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48905" w14:textId="77777777" w:rsidR="0036795F" w:rsidRDefault="0036795F" w:rsidP="00ED4936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Hlk199508388"/>
    </w:p>
    <w:p w14:paraId="3B8B5A8F" w14:textId="77777777" w:rsidR="0036795F" w:rsidRDefault="0036795F" w:rsidP="00ED4936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8362D7" w14:textId="17B951FF" w:rsidR="00ED4936" w:rsidRPr="00F276D9" w:rsidRDefault="00ED4936" w:rsidP="00ED4936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 </w:t>
      </w:r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F276D9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F276D9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4673A7D3" w14:textId="77777777" w:rsidR="00ED4936" w:rsidRDefault="00ED4936" w:rsidP="00ED493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5DFA1BB3" w14:textId="3D587B11" w:rsidR="00ED4936" w:rsidRDefault="00ED4936" w:rsidP="00ED4936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рок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у             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селище Петрове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       </w:t>
      </w:r>
      <w:r w:rsidRPr="00F276D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№</w:t>
      </w:r>
    </w:p>
    <w:p w14:paraId="5F0577E5" w14:textId="77777777" w:rsidR="00ED4936" w:rsidRDefault="00ED4936" w:rsidP="00ED4936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</w:p>
    <w:p w14:paraId="6FD56C2C" w14:textId="77777777" w:rsidR="00ED4936" w:rsidRDefault="00ED4936" w:rsidP="00ED4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69A3C7F9" w14:textId="5772FD1B" w:rsidR="00ED4936" w:rsidRDefault="00ED4936" w:rsidP="00ED4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надання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малолітній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____________________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статусу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 дитини, </w:t>
      </w:r>
    </w:p>
    <w:p w14:paraId="4B3B7C30" w14:textId="77777777" w:rsidR="00ED4936" w:rsidRPr="00D539AE" w:rsidRDefault="00ED4936" w:rsidP="00ED49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яка постраждала внаслідок воєнних дій та збройних конфліктів</w:t>
      </w:r>
    </w:p>
    <w:p w14:paraId="44182A62" w14:textId="77777777" w:rsidR="00ED4936" w:rsidRPr="00D539AE" w:rsidRDefault="00ED4936" w:rsidP="00ED493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6E1ECF7C" w14:textId="77777777" w:rsidR="00ED4936" w:rsidRPr="00D539AE" w:rsidRDefault="00ED4936" w:rsidP="00ED493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F0AB8BE" w14:textId="696A62C6" w:rsidR="00ED4936" w:rsidRPr="00D539AE" w:rsidRDefault="00ED4936" w:rsidP="00ED4936">
      <w:pPr>
        <w:spacing w:after="20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D32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Керуючись підпунктом 4 пункту «б» частини 1 статті 34 Закону України «Про місцеве самоврядування в Україні»,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підпунктом 7 пункту 3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постанови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Кабінету Міністрів України від 05 квітня 2017 року № 268 «Про затвердження Порядку надання статусу дитини, яка постраждала внаслідок воєнних дій та збройних конфліктів», враховуюч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и заяву громадянки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від 26 жовтня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2026 року, висновок  оцінки потреб сім’ї від 20 жовтня 2026 року наданий комунальною установою «Центр надання соціальних послуг» Петрівської селищної ради та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рішення комісії з питань захисту прав дитини при виконавчому комітеті Петрівської селищної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ради 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листопада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2026 року </w:t>
      </w:r>
      <w:r w:rsidRPr="00ED4936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 w:rsidRPr="00B95C31">
        <w:rPr>
          <w:rFonts w:ascii="Times New Roman" w:eastAsia="Times New Roman" w:hAnsi="Times New Roman" w:cs="Times New Roman"/>
          <w:color w:val="EE0000"/>
          <w:kern w:val="0"/>
          <w:sz w:val="24"/>
          <w:szCs w:val="24"/>
          <w:lang w:eastAsia="ru-RU"/>
          <w14:ligatures w14:val="none"/>
        </w:rPr>
        <w:t xml:space="preserve"> 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«Про доцільність надання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малолітній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статусу дитини, яка постраждала внаслідок воєнних дій та збройних конфліктів» (протокол 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 w:rsidRPr="00C52E5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та з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метою надання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статусу дитини, яка постраждала внаслідок воєнних дій та збройних конфліктів, виконавчий комітет селищної ради</w:t>
      </w:r>
    </w:p>
    <w:p w14:paraId="495E0BB1" w14:textId="77777777" w:rsidR="00ED4936" w:rsidRPr="00D539AE" w:rsidRDefault="00ED4936" w:rsidP="00ED4936">
      <w:pPr>
        <w:widowControl w:val="0"/>
        <w:tabs>
          <w:tab w:val="left" w:pos="1620"/>
        </w:tabs>
        <w:spacing w:after="200" w:line="240" w:lineRule="auto"/>
        <w:ind w:right="-1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37F367C2" w14:textId="5C8A0CE0" w:rsidR="00ED4936" w:rsidRPr="00D539AE" w:rsidRDefault="00ED4936" w:rsidP="00ED49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kern w:val="0"/>
          <w:sz w:val="24"/>
          <w:szCs w:val="24"/>
          <w:lang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 Надати статус дитини, яка постраждала внаслідок воєнних дій та збройних конфліктів,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малолітній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2024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народження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(свідоцтво про народження серія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видане Олександрійським відділом державної реєстрації актів цивільного стану в Олександрійському районі Кіровоградської області Південного міжрегіонального управління Міністерства юстиції (м. Одеса)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2024 року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),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яка </w:t>
      </w:r>
      <w:r w:rsidRPr="00D56F3C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проживає за адресою: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вулиця Українська, будинок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квартира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селище Петрове,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Олександрійський район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Кіровоградська </w:t>
      </w:r>
      <w:r w:rsidRPr="00D539A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область, у зв’язку з тим, що дитина зазнала психологічного насильства</w:t>
      </w:r>
      <w:r w:rsidRPr="00D539A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14:ligatures w14:val="none"/>
        </w:rPr>
        <w:t>.</w:t>
      </w:r>
    </w:p>
    <w:p w14:paraId="0FE04AE1" w14:textId="77777777" w:rsidR="00ED4936" w:rsidRPr="00D539AE" w:rsidRDefault="00ED4936" w:rsidP="00ED49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AA56591" w14:textId="77777777" w:rsidR="00ED4936" w:rsidRPr="00D539AE" w:rsidRDefault="00ED4936" w:rsidP="00ED49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6363EA0" w14:textId="77777777" w:rsidR="00ED4936" w:rsidRPr="00D539AE" w:rsidRDefault="00ED4936" w:rsidP="00ED4936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0A0D3687" w14:textId="77777777" w:rsidR="00ED4936" w:rsidRPr="0028042E" w:rsidRDefault="00ED4936" w:rsidP="00ED4936">
      <w:pPr>
        <w:spacing w:after="200" w:line="240" w:lineRule="auto"/>
        <w:outlineLvl w:val="0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</w:t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D539AE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  <w:bookmarkEnd w:id="0"/>
    </w:p>
    <w:p w14:paraId="37F18793" w14:textId="77777777" w:rsidR="00ED4936" w:rsidRDefault="00ED4936" w:rsidP="00ED4936"/>
    <w:p w14:paraId="47EAE486" w14:textId="77777777" w:rsidR="00ED4936" w:rsidRDefault="00ED4936" w:rsidP="00ED4936"/>
    <w:p w14:paraId="194DC585" w14:textId="77777777" w:rsidR="00ED4936" w:rsidRDefault="00ED4936" w:rsidP="00ED4936"/>
    <w:p w14:paraId="579F34D0" w14:textId="77777777" w:rsidR="00ED4936" w:rsidRDefault="00ED4936" w:rsidP="00ED4936"/>
    <w:p w14:paraId="11BA03EE" w14:textId="77777777" w:rsidR="00ED4936" w:rsidRDefault="00ED4936" w:rsidP="00ED4936"/>
    <w:p w14:paraId="2835784F" w14:textId="77777777" w:rsidR="00ED4936" w:rsidRDefault="00ED4936" w:rsidP="00ED4936"/>
    <w:p w14:paraId="2655470B" w14:textId="77777777" w:rsidR="00ED4936" w:rsidRDefault="00ED4936" w:rsidP="00ED4936"/>
    <w:p w14:paraId="30932A64" w14:textId="77777777" w:rsidR="00ED4936" w:rsidRDefault="00ED4936" w:rsidP="00ED4936"/>
    <w:p w14:paraId="35713A6F" w14:textId="77777777" w:rsidR="00A46CBF" w:rsidRDefault="00A46CBF"/>
    <w:sectPr w:rsidR="00A46CBF" w:rsidSect="00ED4936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936"/>
    <w:rsid w:val="001A00C9"/>
    <w:rsid w:val="0036795F"/>
    <w:rsid w:val="00771994"/>
    <w:rsid w:val="00A46CBF"/>
    <w:rsid w:val="00ED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583676"/>
  <w15:chartTrackingRefBased/>
  <w15:docId w15:val="{F6A7E514-C2A2-4EDD-B357-F89F61B92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936"/>
  </w:style>
  <w:style w:type="paragraph" w:styleId="1">
    <w:name w:val="heading 1"/>
    <w:basedOn w:val="a"/>
    <w:next w:val="a"/>
    <w:link w:val="10"/>
    <w:uiPriority w:val="9"/>
    <w:qFormat/>
    <w:rsid w:val="00ED49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D49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D493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D49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D493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D49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D49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D49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D49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493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D493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D493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D493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D493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D493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D493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D493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D493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D49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ED49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D49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ED49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D49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ED493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D493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D493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D493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ED493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D493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1180</Words>
  <Characters>674</Characters>
  <Application>Microsoft Office Word</Application>
  <DocSecurity>0</DocSecurity>
  <Lines>5</Lines>
  <Paragraphs>3</Paragraphs>
  <ScaleCrop>false</ScaleCrop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2</cp:revision>
  <dcterms:created xsi:type="dcterms:W3CDTF">2026-11-06T09:32:00Z</dcterms:created>
  <dcterms:modified xsi:type="dcterms:W3CDTF">2026-11-06T09:35:00Z</dcterms:modified>
</cp:coreProperties>
</file>