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909B406" w14:textId="77777777" w:rsidR="007E295F" w:rsidRPr="003C2D14" w:rsidRDefault="007E295F" w:rsidP="007E295F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E228F80" wp14:editId="3EE82214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C278B" w14:textId="77777777" w:rsidR="007E295F" w:rsidRPr="003C2D14" w:rsidRDefault="007E295F" w:rsidP="007E295F">
      <w:pPr>
        <w:contextualSpacing/>
        <w:jc w:val="center"/>
        <w:rPr>
          <w:rFonts w:cs="Times New Roman"/>
          <w:sz w:val="16"/>
          <w:szCs w:val="16"/>
        </w:rPr>
      </w:pPr>
    </w:p>
    <w:p w14:paraId="6895BF68" w14:textId="77777777" w:rsidR="007E295F" w:rsidRPr="003C2D14" w:rsidRDefault="007E295F" w:rsidP="007E295F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53DCF6A9" w14:textId="77777777" w:rsidR="007E295F" w:rsidRPr="003C2D14" w:rsidRDefault="007E295F" w:rsidP="007E295F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EEF913A" w14:textId="77777777" w:rsidR="007E295F" w:rsidRPr="003C2D14" w:rsidRDefault="007E295F" w:rsidP="007E295F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7E295F" w:rsidRPr="003C2D14" w14:paraId="3D79423D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27A34420" w14:textId="77777777" w:rsidR="007E295F" w:rsidRPr="003C2D14" w:rsidRDefault="007E295F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6FEEE3FE" w14:textId="77777777" w:rsidR="007E295F" w:rsidRPr="003C2D14" w:rsidRDefault="007E295F" w:rsidP="007E295F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7E295F" w:rsidRPr="003C2D14" w14:paraId="2F034D55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AAD6C34" w14:textId="77777777" w:rsidR="007E295F" w:rsidRPr="003C2D14" w:rsidRDefault="007E295F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2A1CD425" w14:textId="77777777" w:rsidR="007E295F" w:rsidRPr="003C2D14" w:rsidRDefault="007E295F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7E295F" w:rsidRPr="003C2D14" w14:paraId="0C5C1531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A9111" w14:textId="77777777" w:rsidR="007E295F" w:rsidRPr="003C2D14" w:rsidRDefault="007E295F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7E295F" w:rsidRPr="003C2D14" w14:paraId="32B1E81E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A5AE60" w14:textId="77777777" w:rsidR="007E295F" w:rsidRPr="003C2D14" w:rsidRDefault="007E295F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F6DD8" w14:textId="77777777" w:rsidR="007E295F" w:rsidRPr="003C2D14" w:rsidRDefault="007E295F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5D08F" w14:textId="77777777" w:rsidR="007E295F" w:rsidRPr="003C2D14" w:rsidRDefault="007E295F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ED6AA" w14:textId="77777777" w:rsidR="007E295F" w:rsidRPr="003C2D14" w:rsidRDefault="007E295F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DE13FF" w14:textId="32E41521" w:rsidR="007E295F" w:rsidRPr="003C2D14" w:rsidRDefault="007E295F" w:rsidP="007E295F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</w:t>
            </w:r>
            <w:r>
              <w:rPr>
                <w:rFonts w:cs="Times New Roman"/>
                <w:szCs w:val="24"/>
              </w:rPr>
              <w:t>8</w:t>
            </w:r>
            <w:r>
              <w:rPr>
                <w:rFonts w:cs="Times New Roman"/>
                <w:szCs w:val="24"/>
              </w:rPr>
              <w:t>4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6A70276A" w14:textId="77777777" w:rsidR="007E295F" w:rsidRDefault="007E295F" w:rsidP="00ED1C41">
      <w:pPr>
        <w:spacing w:line="240" w:lineRule="auto"/>
        <w:ind w:right="5388"/>
        <w:outlineLvl w:val="0"/>
        <w:rPr>
          <w:b/>
          <w:szCs w:val="24"/>
        </w:rPr>
      </w:pPr>
    </w:p>
    <w:p w14:paraId="520CD9C7" w14:textId="4EB77005" w:rsidR="00550DB5" w:rsidRDefault="00650514" w:rsidP="00ED1C41">
      <w:pPr>
        <w:spacing w:line="240" w:lineRule="auto"/>
        <w:ind w:right="5388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EF5D50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EF5D50">
        <w:rPr>
          <w:rFonts w:eastAsia="Times New Roman" w:cs="Times New Roman"/>
          <w:b/>
          <w:szCs w:val="24"/>
        </w:rPr>
        <w:t xml:space="preserve">земельної ділянки </w:t>
      </w:r>
      <w:r w:rsidR="00EF5D50" w:rsidRPr="008852CC">
        <w:rPr>
          <w:rFonts w:eastAsia="Times New Roman" w:cs="Times New Roman"/>
          <w:b/>
          <w:szCs w:val="24"/>
        </w:rPr>
        <w:t>з кадастровим номер</w:t>
      </w:r>
      <w:r w:rsidR="00EF5D50">
        <w:rPr>
          <w:rFonts w:eastAsia="Times New Roman" w:cs="Times New Roman"/>
          <w:b/>
          <w:szCs w:val="24"/>
        </w:rPr>
        <w:t xml:space="preserve">ом </w:t>
      </w:r>
      <w:r w:rsidR="00EF5D50" w:rsidRPr="008852CC">
        <w:rPr>
          <w:rFonts w:eastAsia="Times New Roman" w:cs="Times New Roman"/>
          <w:b/>
          <w:szCs w:val="24"/>
        </w:rPr>
        <w:t>35249</w:t>
      </w:r>
      <w:r w:rsidR="00EF5D50">
        <w:rPr>
          <w:rFonts w:eastAsia="Times New Roman" w:cs="Times New Roman"/>
          <w:b/>
          <w:szCs w:val="24"/>
        </w:rPr>
        <w:t>551</w:t>
      </w:r>
      <w:r w:rsidR="00EF5D50" w:rsidRPr="008852CC">
        <w:rPr>
          <w:rFonts w:eastAsia="Times New Roman" w:cs="Times New Roman"/>
          <w:b/>
          <w:szCs w:val="24"/>
        </w:rPr>
        <w:t>00:</w:t>
      </w:r>
      <w:r w:rsidR="00ED1C41">
        <w:rPr>
          <w:rFonts w:eastAsia="Times New Roman" w:cs="Times New Roman"/>
          <w:b/>
          <w:szCs w:val="24"/>
        </w:rPr>
        <w:t>50</w:t>
      </w:r>
      <w:r w:rsidR="00EF5D50" w:rsidRPr="008852CC">
        <w:rPr>
          <w:rFonts w:eastAsia="Times New Roman" w:cs="Times New Roman"/>
          <w:b/>
          <w:szCs w:val="24"/>
        </w:rPr>
        <w:t>:</w:t>
      </w:r>
      <w:r w:rsidR="002C6252">
        <w:rPr>
          <w:rFonts w:eastAsia="Times New Roman" w:cs="Times New Roman"/>
          <w:b/>
          <w:szCs w:val="24"/>
        </w:rPr>
        <w:t>126</w:t>
      </w:r>
      <w:r w:rsidR="00EF5D50" w:rsidRPr="008852CC">
        <w:rPr>
          <w:rFonts w:eastAsia="Times New Roman" w:cs="Times New Roman"/>
          <w:b/>
          <w:szCs w:val="24"/>
        </w:rPr>
        <w:t>:</w:t>
      </w:r>
      <w:r w:rsidR="00ED1C41">
        <w:rPr>
          <w:rFonts w:eastAsia="Times New Roman" w:cs="Times New Roman"/>
          <w:b/>
          <w:szCs w:val="24"/>
        </w:rPr>
        <w:t>00</w:t>
      </w:r>
      <w:r w:rsidR="002C6252">
        <w:rPr>
          <w:rFonts w:eastAsia="Times New Roman" w:cs="Times New Roman"/>
          <w:b/>
          <w:szCs w:val="24"/>
        </w:rPr>
        <w:t>06</w:t>
      </w:r>
      <w:r w:rsidR="00707291">
        <w:rPr>
          <w:b/>
          <w:szCs w:val="24"/>
        </w:rPr>
        <w:t xml:space="preserve"> </w:t>
      </w:r>
    </w:p>
    <w:p w14:paraId="0893A3A1" w14:textId="0E41251D" w:rsidR="008670F3" w:rsidRDefault="002C6252" w:rsidP="008670F3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громадянці Лось Надії Антонівні</w:t>
      </w:r>
    </w:p>
    <w:p w14:paraId="22F91DB3" w14:textId="77777777" w:rsidR="008670F3" w:rsidRDefault="008670F3" w:rsidP="008670F3">
      <w:pPr>
        <w:spacing w:line="240" w:lineRule="auto"/>
        <w:outlineLvl w:val="0"/>
        <w:rPr>
          <w:szCs w:val="24"/>
        </w:rPr>
      </w:pPr>
      <w:r>
        <w:rPr>
          <w:szCs w:val="24"/>
        </w:rPr>
        <w:tab/>
      </w:r>
    </w:p>
    <w:p w14:paraId="730B7391" w14:textId="77777777" w:rsidR="007E295F" w:rsidRDefault="007E295F" w:rsidP="008670F3">
      <w:pPr>
        <w:spacing w:line="240" w:lineRule="auto"/>
        <w:outlineLvl w:val="0"/>
        <w:rPr>
          <w:szCs w:val="24"/>
        </w:rPr>
      </w:pPr>
    </w:p>
    <w:p w14:paraId="267C41AC" w14:textId="723265D4" w:rsidR="00650514" w:rsidRDefault="007E295F" w:rsidP="003854A6">
      <w:pPr>
        <w:spacing w:line="240" w:lineRule="auto"/>
        <w:ind w:firstLine="567"/>
        <w:outlineLvl w:val="0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8670F3" w:rsidRPr="001F29F8">
        <w:rPr>
          <w:rFonts w:cs="Times New Roman"/>
          <w:szCs w:val="24"/>
        </w:rPr>
        <w:t xml:space="preserve">, заяву </w:t>
      </w:r>
      <w:r w:rsidR="002C6252">
        <w:rPr>
          <w:rFonts w:cs="Times New Roman"/>
          <w:szCs w:val="24"/>
        </w:rPr>
        <w:t>громадянки Лось Надії Антонівни</w:t>
      </w:r>
      <w:r w:rsidR="008670F3">
        <w:rPr>
          <w:b/>
          <w:szCs w:val="24"/>
        </w:rPr>
        <w:t xml:space="preserve"> </w:t>
      </w:r>
      <w:r w:rsidR="008670F3" w:rsidRPr="001F29F8">
        <w:rPr>
          <w:rFonts w:cs="Times New Roman"/>
          <w:szCs w:val="24"/>
        </w:rPr>
        <w:t xml:space="preserve">від </w:t>
      </w:r>
      <w:r w:rsidR="002C6252">
        <w:rPr>
          <w:rFonts w:cs="Times New Roman"/>
          <w:szCs w:val="24"/>
        </w:rPr>
        <w:t>25.09.2026</w:t>
      </w:r>
      <w:r w:rsidR="008670F3" w:rsidRPr="001F29F8">
        <w:rPr>
          <w:rFonts w:cs="Times New Roman"/>
          <w:szCs w:val="24"/>
        </w:rPr>
        <w:t xml:space="preserve"> року</w:t>
      </w:r>
      <w:r w:rsidR="008670F3">
        <w:rPr>
          <w:rFonts w:cs="Times New Roman"/>
          <w:szCs w:val="24"/>
        </w:rPr>
        <w:t xml:space="preserve"> </w:t>
      </w:r>
      <w:r w:rsidR="008670F3" w:rsidRPr="001F29F8">
        <w:rPr>
          <w:rFonts w:cs="Times New Roman"/>
          <w:szCs w:val="24"/>
        </w:rPr>
        <w:t xml:space="preserve">№ </w:t>
      </w:r>
      <w:r w:rsidR="002C6252">
        <w:rPr>
          <w:rFonts w:cs="Times New Roman"/>
          <w:szCs w:val="24"/>
        </w:rPr>
        <w:t>3095/2</w:t>
      </w:r>
      <w:r w:rsidR="008670F3" w:rsidRPr="001F29F8">
        <w:rPr>
          <w:rFonts w:cs="Times New Roman"/>
          <w:szCs w:val="24"/>
        </w:rPr>
        <w:t xml:space="preserve">, </w:t>
      </w:r>
      <w:r w:rsidR="008404A2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8404A2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8404A2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8404A2" w:rsidRPr="009969C2">
        <w:rPr>
          <w:rFonts w:eastAsia="Times New Roman" w:cs="Times New Roman"/>
          <w:szCs w:val="24"/>
        </w:rPr>
        <w:t>статей 12, 93, 122, 123, 124 Земельного кодексу України</w:t>
      </w:r>
      <w:r w:rsidR="008670F3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8404A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803,</w:t>
      </w:r>
      <w:r w:rsidR="008670F3" w:rsidRPr="001F29F8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12797A0B" w14:textId="77777777" w:rsidR="007E295F" w:rsidRDefault="007E295F" w:rsidP="003854A6">
      <w:pPr>
        <w:spacing w:line="240" w:lineRule="auto"/>
        <w:ind w:firstLine="567"/>
        <w:outlineLvl w:val="0"/>
        <w:rPr>
          <w:b/>
          <w:szCs w:val="24"/>
        </w:rPr>
      </w:pPr>
    </w:p>
    <w:p w14:paraId="20A795B4" w14:textId="67E7D9C1" w:rsidR="00550DB5" w:rsidRDefault="00650514" w:rsidP="007E295F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594BAD92" w14:textId="77777777" w:rsidR="007E295F" w:rsidRDefault="007E295F" w:rsidP="003854A6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5188E6A3" w14:textId="0D05D675" w:rsidR="008404A2" w:rsidRDefault="002C6252" w:rsidP="007E295F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szCs w:val="24"/>
          <w:lang w:eastAsia="ru-RU"/>
        </w:rPr>
        <w:t>1</w:t>
      </w:r>
      <w:r w:rsidR="00EF5D50">
        <w:rPr>
          <w:rFonts w:eastAsia="Times New Roman" w:cs="Times New Roman"/>
          <w:color w:val="auto"/>
          <w:szCs w:val="24"/>
          <w:lang w:eastAsia="ru-RU"/>
        </w:rPr>
        <w:t xml:space="preserve">. </w:t>
      </w:r>
      <w:r w:rsidR="00EF5D50" w:rsidRPr="003979DF">
        <w:rPr>
          <w:rFonts w:eastAsia="Times New Roman" w:cs="Times New Roman"/>
          <w:color w:val="auto"/>
          <w:szCs w:val="24"/>
          <w:lang w:eastAsia="ru-RU"/>
        </w:rPr>
        <w:t xml:space="preserve">Передати </w:t>
      </w:r>
      <w:r>
        <w:rPr>
          <w:rFonts w:cs="Times New Roman"/>
          <w:szCs w:val="24"/>
        </w:rPr>
        <w:t>громадянці Лось Надії Антонівні</w:t>
      </w:r>
      <w:r w:rsidR="00EF5D50" w:rsidRPr="003979DF">
        <w:rPr>
          <w:rFonts w:cs="Times New Roman"/>
          <w:color w:val="auto"/>
          <w:szCs w:val="24"/>
        </w:rPr>
        <w:t xml:space="preserve"> </w:t>
      </w:r>
      <w:r w:rsidR="00EF5D50" w:rsidRPr="003979DF">
        <w:rPr>
          <w:rFonts w:cs="Times New Roman"/>
          <w:szCs w:val="24"/>
        </w:rPr>
        <w:t>в оренду</w:t>
      </w:r>
      <w:r w:rsidR="00EF5D50" w:rsidRPr="003979DF">
        <w:rPr>
          <w:rFonts w:cs="Times New Roman"/>
          <w:szCs w:val="24"/>
          <w:lang w:val="ru-RU"/>
        </w:rPr>
        <w:t>,</w:t>
      </w:r>
      <w:r w:rsidR="00EF5D50" w:rsidRPr="003979DF">
        <w:rPr>
          <w:rFonts w:cs="Times New Roman"/>
          <w:szCs w:val="24"/>
        </w:rPr>
        <w:t xml:space="preserve"> терміном </w:t>
      </w:r>
      <w:r w:rsidR="00EF5D50" w:rsidRPr="003979DF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="00EF5D50" w:rsidRPr="003979DF">
        <w:rPr>
          <w:rFonts w:cs="Times New Roman"/>
          <w:color w:val="auto"/>
          <w:szCs w:val="24"/>
        </w:rPr>
        <w:t>49 (сорок дев’ять) років</w:t>
      </w:r>
      <w:r w:rsidR="00EF5D50" w:rsidRPr="003979DF">
        <w:rPr>
          <w:rFonts w:cs="Times New Roman"/>
          <w:szCs w:val="24"/>
          <w:lang w:val="ru-RU"/>
        </w:rPr>
        <w:t>,</w:t>
      </w:r>
      <w:r w:rsidR="00EF5D50" w:rsidRPr="003979DF">
        <w:rPr>
          <w:rFonts w:cs="Times New Roman"/>
          <w:szCs w:val="24"/>
        </w:rPr>
        <w:t xml:space="preserve"> </w:t>
      </w:r>
      <w:r w:rsidR="00EF5D50" w:rsidRPr="003979DF">
        <w:rPr>
          <w:rFonts w:eastAsia="Times New Roman" w:cs="Times New Roman"/>
          <w:color w:val="auto"/>
          <w:szCs w:val="24"/>
          <w:lang w:eastAsia="ru-RU"/>
        </w:rPr>
        <w:t xml:space="preserve">земельну ділянку </w:t>
      </w:r>
      <w:r w:rsidR="008670F3" w:rsidRPr="00550DB5">
        <w:rPr>
          <w:rFonts w:cs="Times New Roman"/>
        </w:rPr>
        <w:t xml:space="preserve">загальною площею </w:t>
      </w:r>
      <w:r>
        <w:rPr>
          <w:rFonts w:cs="Times New Roman"/>
        </w:rPr>
        <w:t>0,0732</w:t>
      </w:r>
      <w:r w:rsidR="008670F3" w:rsidRPr="00550DB5">
        <w:rPr>
          <w:rFonts w:cs="Times New Roman"/>
        </w:rPr>
        <w:t xml:space="preserve"> га,</w:t>
      </w:r>
      <w:r w:rsidR="008670F3" w:rsidRPr="00550DB5"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</w:rPr>
        <w:t>д</w:t>
      </w:r>
      <w:r w:rsidRPr="002C6252">
        <w:rPr>
          <w:rFonts w:eastAsia="Times New Roman" w:cs="Times New Roman"/>
          <w:szCs w:val="24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8670F3" w:rsidRPr="00834B04">
        <w:rPr>
          <w:rFonts w:eastAsia="Times New Roman" w:cs="Times New Roman"/>
          <w:szCs w:val="24"/>
        </w:rPr>
        <w:t>, з кадастровим номером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Pr="002C6252">
        <w:rPr>
          <w:rFonts w:eastAsia="Times New Roman" w:cs="Times New Roman"/>
          <w:bCs/>
          <w:szCs w:val="24"/>
        </w:rPr>
        <w:t>3524955100:50:126:0006</w:t>
      </w:r>
      <w:r w:rsidR="008670F3" w:rsidRPr="008670F3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 код КВЦПЗД </w:t>
      </w:r>
      <w:r>
        <w:rPr>
          <w:rFonts w:cs="Times New Roman"/>
          <w:color w:val="auto"/>
          <w:szCs w:val="24"/>
          <w:shd w:val="clear" w:color="auto" w:fill="FFFFFF"/>
        </w:rPr>
        <w:t>-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>
        <w:rPr>
          <w:rFonts w:cs="Times New Roman"/>
          <w:color w:val="auto"/>
          <w:szCs w:val="24"/>
          <w:shd w:val="clear" w:color="auto" w:fill="FFFFFF"/>
        </w:rPr>
        <w:t>11.02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 w:rsidRPr="002C6252">
        <w:rPr>
          <w:rFonts w:cs="Times New Roman"/>
          <w:color w:val="auto"/>
          <w:szCs w:val="24"/>
          <w:shd w:val="clear" w:color="auto" w:fill="FFFFFF"/>
        </w:rPr>
        <w:t>промисловості, транспорту, електронних комунікацій, енергетики, оборони та іншого призначення</w:t>
      </w:r>
      <w:r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="008670F3">
        <w:rPr>
          <w:rFonts w:cs="Times New Roman"/>
          <w:color w:val="auto"/>
          <w:szCs w:val="24"/>
          <w:shd w:val="clear" w:color="auto" w:fill="FFFFFF"/>
        </w:rPr>
        <w:t>комунальної власності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 w:rsidR="008404A2">
        <w:rPr>
          <w:rFonts w:cs="Times New Roman"/>
          <w:color w:val="auto"/>
          <w:shd w:val="clear" w:color="auto" w:fill="FFFFFF"/>
        </w:rPr>
        <w:t xml:space="preserve">що знаходиться </w:t>
      </w:r>
      <w:r w:rsidR="007E295F">
        <w:rPr>
          <w:rFonts w:cs="Times New Roman"/>
          <w:color w:val="auto"/>
          <w:shd w:val="clear" w:color="auto" w:fill="FFFFFF"/>
        </w:rPr>
        <w:t xml:space="preserve">за адресою: </w:t>
      </w:r>
      <w:r w:rsidR="007E295F">
        <w:rPr>
          <w:rFonts w:cs="Times New Roman"/>
          <w:color w:val="auto"/>
          <w:shd w:val="clear" w:color="auto" w:fill="FFFFFF"/>
        </w:rPr>
        <w:br/>
      </w:r>
      <w:r>
        <w:rPr>
          <w:rFonts w:cs="Times New Roman"/>
          <w:color w:val="auto"/>
          <w:shd w:val="clear" w:color="auto" w:fill="FFFFFF"/>
        </w:rPr>
        <w:t>вул. Святкова, 74-А с-ще Петрове</w:t>
      </w:r>
      <w:r w:rsidR="008404A2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605C6251" w14:textId="5747363B" w:rsidR="00550DB5" w:rsidRDefault="002C6252" w:rsidP="007E295F">
      <w:pPr>
        <w:spacing w:line="240" w:lineRule="auto"/>
        <w:ind w:firstLine="567"/>
        <w:rPr>
          <w:rFonts w:eastAsia="Calibri"/>
          <w:color w:val="auto"/>
          <w:lang w:eastAsia="en-US"/>
        </w:rPr>
      </w:pPr>
      <w:r>
        <w:rPr>
          <w:rFonts w:eastAsia="Times New Roman" w:cs="Times New Roman"/>
          <w:szCs w:val="24"/>
        </w:rPr>
        <w:t>2</w:t>
      </w:r>
      <w:r w:rsidR="00550DB5" w:rsidRPr="008852CC">
        <w:rPr>
          <w:rFonts w:eastAsia="Times New Roman" w:cs="Times New Roman"/>
          <w:szCs w:val="24"/>
        </w:rPr>
        <w:t xml:space="preserve">. Встановити орендну плату </w:t>
      </w:r>
      <w:r w:rsidR="00550DB5">
        <w:rPr>
          <w:rFonts w:eastAsia="Calibri"/>
          <w:color w:val="auto"/>
          <w:lang w:eastAsia="en-US"/>
        </w:rPr>
        <w:t>у грошовій формі в розмірі 12 % (дванадцять)</w:t>
      </w:r>
      <w:r w:rsidR="00550DB5" w:rsidRPr="00A834B7">
        <w:rPr>
          <w:rFonts w:eastAsia="Calibri"/>
          <w:color w:val="auto"/>
          <w:lang w:eastAsia="en-US"/>
        </w:rPr>
        <w:t xml:space="preserve"> відсотків від нормативної гро</w:t>
      </w:r>
      <w:r w:rsidR="00550DB5">
        <w:rPr>
          <w:rFonts w:eastAsia="Calibri"/>
          <w:color w:val="auto"/>
          <w:lang w:eastAsia="en-US"/>
        </w:rPr>
        <w:t xml:space="preserve">шової оцінки земельної ділянки, </w:t>
      </w:r>
      <w:r w:rsidR="00550DB5" w:rsidRPr="00A834B7">
        <w:rPr>
          <w:rFonts w:eastAsia="Calibri"/>
          <w:color w:val="auto"/>
          <w:lang w:eastAsia="en-US"/>
        </w:rPr>
        <w:t>з урахуванням її цільового призначення та коефіцієнтів щорічної індексації.</w:t>
      </w:r>
    </w:p>
    <w:p w14:paraId="5334B59C" w14:textId="5D89D5DC" w:rsidR="00550DB5" w:rsidRDefault="002C6252" w:rsidP="002C6252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</w:t>
      </w:r>
      <w:r w:rsidR="007E295F">
        <w:rPr>
          <w:rFonts w:eastAsia="Calibri" w:cs="Times New Roman"/>
          <w:color w:val="auto"/>
          <w:lang w:eastAsia="en-US"/>
        </w:rPr>
        <w:t xml:space="preserve">. </w:t>
      </w:r>
      <w:r w:rsidR="00550DB5">
        <w:rPr>
          <w:rFonts w:eastAsia="Calibri" w:cs="Times New Roman"/>
          <w:color w:val="auto"/>
          <w:lang w:eastAsia="en-US"/>
        </w:rPr>
        <w:t>Зобов’язати Орендаря:</w:t>
      </w:r>
    </w:p>
    <w:p w14:paraId="28280900" w14:textId="3861D7D4" w:rsidR="00550DB5" w:rsidRDefault="002C6252" w:rsidP="007E295F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</w:t>
      </w:r>
      <w:r w:rsidR="00550DB5">
        <w:rPr>
          <w:rFonts w:eastAsia="Calibri" w:cs="Times New Roman"/>
          <w:color w:val="auto"/>
          <w:lang w:eastAsia="en-US"/>
        </w:rPr>
        <w:t>.1. Протягом 1 місяця з дати набрання цим рішенням законної сили укласти Договір оренди землі на зазначену в пункті 2 цього рішення земельну ділянку;</w:t>
      </w:r>
    </w:p>
    <w:p w14:paraId="22EE0AFC" w14:textId="19458B70" w:rsidR="00550DB5" w:rsidRDefault="002C6252" w:rsidP="007E295F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</w:t>
      </w:r>
      <w:r w:rsidR="00550DB5">
        <w:rPr>
          <w:rFonts w:eastAsia="Calibri" w:cs="Times New Roman"/>
          <w:color w:val="auto"/>
          <w:lang w:eastAsia="en-US"/>
        </w:rPr>
        <w:t xml:space="preserve"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</w:t>
      </w:r>
      <w:r w:rsidR="00550DB5">
        <w:rPr>
          <w:rFonts w:eastAsia="Calibri" w:cs="Times New Roman"/>
          <w:color w:val="auto"/>
          <w:lang w:eastAsia="en-US"/>
        </w:rPr>
        <w:lastRenderedPageBreak/>
        <w:t>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2128320D" w14:textId="02A620C5" w:rsidR="00550DB5" w:rsidRDefault="002C6252" w:rsidP="007E295F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</w:t>
      </w:r>
      <w:r w:rsidR="00550DB5">
        <w:rPr>
          <w:rFonts w:eastAsia="Calibri" w:cs="Times New Roman"/>
          <w:color w:val="auto"/>
          <w:lang w:eastAsia="en-US"/>
        </w:rPr>
        <w:t xml:space="preserve">.3. Виконувати та дотримуватись вимог </w:t>
      </w:r>
      <w:proofErr w:type="spellStart"/>
      <w:r w:rsidR="00550DB5">
        <w:rPr>
          <w:rFonts w:eastAsia="Calibri" w:cs="Times New Roman"/>
          <w:color w:val="auto"/>
          <w:lang w:eastAsia="en-US"/>
        </w:rPr>
        <w:t>статтей</w:t>
      </w:r>
      <w:proofErr w:type="spellEnd"/>
      <w:r w:rsidR="00550DB5">
        <w:rPr>
          <w:rFonts w:eastAsia="Calibri" w:cs="Times New Roman"/>
          <w:color w:val="auto"/>
          <w:lang w:eastAsia="en-US"/>
        </w:rPr>
        <w:t xml:space="preserve"> 95, 96 Земельного кодексу України та статті 25 Закону України «Про оренду землі» щодо прав і обов’язків землекористувачів.</w:t>
      </w:r>
    </w:p>
    <w:p w14:paraId="1E14E1A9" w14:textId="6039D514" w:rsidR="00550DB5" w:rsidRPr="00DF4939" w:rsidRDefault="002C6252" w:rsidP="007E295F">
      <w:pPr>
        <w:spacing w:line="240" w:lineRule="auto"/>
        <w:ind w:firstLine="567"/>
        <w:rPr>
          <w:rFonts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>4</w:t>
      </w:r>
      <w:r w:rsidR="007E295F">
        <w:rPr>
          <w:rFonts w:eastAsia="Calibri" w:cs="Times New Roman"/>
          <w:color w:val="auto"/>
          <w:lang w:eastAsia="en-US"/>
        </w:rPr>
        <w:t xml:space="preserve">. </w:t>
      </w:r>
      <w:r w:rsidR="00550DB5">
        <w:rPr>
          <w:rFonts w:eastAsia="Calibri" w:cs="Times New Roman"/>
          <w:color w:val="auto"/>
          <w:lang w:eastAsia="en-US"/>
        </w:rPr>
        <w:t xml:space="preserve">У випадку невиконання умов пункту </w:t>
      </w:r>
      <w:r>
        <w:rPr>
          <w:rFonts w:eastAsia="Calibri" w:cs="Times New Roman"/>
          <w:color w:val="auto"/>
          <w:lang w:eastAsia="en-US"/>
        </w:rPr>
        <w:t>3</w:t>
      </w:r>
      <w:r w:rsidR="00550DB5">
        <w:rPr>
          <w:rFonts w:eastAsia="Calibri" w:cs="Times New Roman"/>
          <w:color w:val="auto"/>
          <w:lang w:eastAsia="en-US"/>
        </w:rPr>
        <w:t>, дане рішення втрачає чинність.</w:t>
      </w:r>
    </w:p>
    <w:p w14:paraId="040BA79F" w14:textId="0D720DBC" w:rsidR="007D277C" w:rsidRPr="007D277C" w:rsidRDefault="002C6252" w:rsidP="00EF5D50">
      <w:pPr>
        <w:spacing w:line="240" w:lineRule="auto"/>
        <w:ind w:firstLine="567"/>
        <w:rPr>
          <w:rFonts w:cs="Times New Roman"/>
        </w:rPr>
      </w:pPr>
      <w:r>
        <w:rPr>
          <w:rFonts w:eastAsia="Times New Roman" w:cs="Times New Roman"/>
          <w:szCs w:val="24"/>
        </w:rPr>
        <w:t>5</w:t>
      </w:r>
      <w:r w:rsidR="00EF5D50" w:rsidRPr="008852CC">
        <w:rPr>
          <w:rFonts w:eastAsia="Times New Roman" w:cs="Times New Roman"/>
          <w:szCs w:val="24"/>
        </w:rPr>
        <w:t xml:space="preserve">. Уповноважити </w:t>
      </w:r>
      <w:proofErr w:type="spellStart"/>
      <w:r w:rsidR="00EF5D50" w:rsidRPr="008852CC">
        <w:rPr>
          <w:rFonts w:eastAsia="Times New Roman" w:cs="Times New Roman"/>
          <w:szCs w:val="24"/>
        </w:rPr>
        <w:t>Петрівського</w:t>
      </w:r>
      <w:proofErr w:type="spellEnd"/>
      <w:r w:rsidR="00EF5D50" w:rsidRPr="008852CC">
        <w:rPr>
          <w:rFonts w:eastAsia="Times New Roman" w:cs="Times New Roman"/>
          <w:szCs w:val="24"/>
        </w:rPr>
        <w:t xml:space="preserve"> селищного голову </w:t>
      </w:r>
      <w:proofErr w:type="spellStart"/>
      <w:r w:rsidR="00EF5D50" w:rsidRPr="008852CC">
        <w:rPr>
          <w:rFonts w:eastAsia="Times New Roman" w:cs="Times New Roman"/>
          <w:szCs w:val="24"/>
        </w:rPr>
        <w:t>Тилик</w:t>
      </w:r>
      <w:proofErr w:type="spellEnd"/>
      <w:r w:rsidR="00EF5D50"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 w:rsidR="00EF5D50">
        <w:rPr>
          <w:rFonts w:eastAsia="Times New Roman" w:cs="Times New Roman"/>
          <w:szCs w:val="24"/>
        </w:rPr>
        <w:t>Договору</w:t>
      </w:r>
      <w:r w:rsidR="00EF5D50" w:rsidRPr="008852CC">
        <w:rPr>
          <w:rFonts w:eastAsia="Times New Roman" w:cs="Times New Roman"/>
          <w:szCs w:val="24"/>
        </w:rPr>
        <w:t xml:space="preserve"> оренди </w:t>
      </w:r>
      <w:r w:rsidR="00EF5D50">
        <w:rPr>
          <w:rFonts w:eastAsia="Times New Roman" w:cs="Times New Roman"/>
          <w:szCs w:val="24"/>
        </w:rPr>
        <w:t>землі</w:t>
      </w:r>
      <w:r w:rsidR="00EF5D50" w:rsidRPr="008852CC">
        <w:rPr>
          <w:rFonts w:eastAsia="Times New Roman" w:cs="Times New Roman"/>
          <w:szCs w:val="24"/>
        </w:rPr>
        <w:t xml:space="preserve"> з </w:t>
      </w:r>
      <w:r>
        <w:rPr>
          <w:rFonts w:cs="Times New Roman"/>
          <w:szCs w:val="24"/>
        </w:rPr>
        <w:t>громадянкою Лось Надією Антонівною</w:t>
      </w:r>
      <w:r w:rsidR="008670F3">
        <w:rPr>
          <w:rFonts w:cs="Times New Roman"/>
          <w:szCs w:val="24"/>
        </w:rPr>
        <w:t>.</w:t>
      </w:r>
    </w:p>
    <w:p w14:paraId="4E2A29FF" w14:textId="77777777" w:rsidR="00043626" w:rsidRDefault="00043626" w:rsidP="00872383">
      <w:pPr>
        <w:spacing w:line="240" w:lineRule="auto"/>
        <w:ind w:firstLine="567"/>
      </w:pPr>
    </w:p>
    <w:p w14:paraId="322CB32D" w14:textId="77777777" w:rsidR="007E295F" w:rsidRDefault="007E295F" w:rsidP="00872383">
      <w:pPr>
        <w:spacing w:line="240" w:lineRule="auto"/>
        <w:ind w:firstLine="567"/>
      </w:pPr>
      <w:bookmarkStart w:id="1" w:name="_GoBack"/>
      <w:bookmarkEnd w:id="1"/>
    </w:p>
    <w:p w14:paraId="7F7CABB3" w14:textId="77777777" w:rsidR="00550DB5" w:rsidRDefault="00550DB5" w:rsidP="008062EE">
      <w:pPr>
        <w:pStyle w:val="10"/>
        <w:rPr>
          <w:b/>
        </w:rPr>
      </w:pPr>
    </w:p>
    <w:p w14:paraId="4299EE0F" w14:textId="5961295D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7E295F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0BEBDC" w14:textId="77777777" w:rsidR="0076641D" w:rsidRDefault="0076641D" w:rsidP="007E295F">
      <w:pPr>
        <w:spacing w:line="240" w:lineRule="auto"/>
      </w:pPr>
      <w:r>
        <w:separator/>
      </w:r>
    </w:p>
  </w:endnote>
  <w:endnote w:type="continuationSeparator" w:id="0">
    <w:p w14:paraId="3FD4AD65" w14:textId="77777777" w:rsidR="0076641D" w:rsidRDefault="0076641D" w:rsidP="007E29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DDEB76" w14:textId="77777777" w:rsidR="0076641D" w:rsidRDefault="0076641D" w:rsidP="007E295F">
      <w:pPr>
        <w:spacing w:line="240" w:lineRule="auto"/>
      </w:pPr>
      <w:r>
        <w:separator/>
      </w:r>
    </w:p>
  </w:footnote>
  <w:footnote w:type="continuationSeparator" w:id="0">
    <w:p w14:paraId="114538CF" w14:textId="77777777" w:rsidR="0076641D" w:rsidRDefault="0076641D" w:rsidP="007E29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8343972"/>
      <w:docPartObj>
        <w:docPartGallery w:val="Page Numbers (Top of Page)"/>
        <w:docPartUnique/>
      </w:docPartObj>
    </w:sdtPr>
    <w:sdtContent>
      <w:p w14:paraId="43C9AC7F" w14:textId="22E5ACF8" w:rsidR="007E295F" w:rsidRDefault="007E295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E295F">
          <w:rPr>
            <w:noProof/>
            <w:lang w:val="ru-RU"/>
          </w:rPr>
          <w:t>2</w:t>
        </w:r>
        <w:r>
          <w:fldChar w:fldCharType="end"/>
        </w:r>
      </w:p>
    </w:sdtContent>
  </w:sdt>
  <w:p w14:paraId="6917BA17" w14:textId="77777777" w:rsidR="007E295F" w:rsidRDefault="007E295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91C"/>
    <w:multiLevelType w:val="hybridMultilevel"/>
    <w:tmpl w:val="C70476E0"/>
    <w:lvl w:ilvl="0" w:tplc="08BEAA04">
      <w:start w:val="1"/>
      <w:numFmt w:val="decimal"/>
      <w:lvlText w:val="%1."/>
      <w:lvlJc w:val="left"/>
      <w:pPr>
        <w:ind w:left="17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9D5354F"/>
    <w:multiLevelType w:val="hybridMultilevel"/>
    <w:tmpl w:val="76F8A90A"/>
    <w:lvl w:ilvl="0" w:tplc="535ECD5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F6A4F62"/>
    <w:multiLevelType w:val="hybridMultilevel"/>
    <w:tmpl w:val="9B6C00D6"/>
    <w:lvl w:ilvl="0" w:tplc="81B228DA">
      <w:start w:val="1"/>
      <w:numFmt w:val="decimal"/>
      <w:lvlText w:val="%1."/>
      <w:lvlJc w:val="left"/>
      <w:pPr>
        <w:ind w:left="1080" w:hanging="360"/>
      </w:pPr>
      <w:rPr>
        <w:rFonts w:eastAsia="MS Mincho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302F"/>
    <w:rsid w:val="00043626"/>
    <w:rsid w:val="000458F8"/>
    <w:rsid w:val="00047068"/>
    <w:rsid w:val="000544CB"/>
    <w:rsid w:val="0005629B"/>
    <w:rsid w:val="00057465"/>
    <w:rsid w:val="00061357"/>
    <w:rsid w:val="0007041D"/>
    <w:rsid w:val="0008392F"/>
    <w:rsid w:val="000A2D75"/>
    <w:rsid w:val="000D12B1"/>
    <w:rsid w:val="001036F4"/>
    <w:rsid w:val="001457AB"/>
    <w:rsid w:val="00145BE7"/>
    <w:rsid w:val="00156C72"/>
    <w:rsid w:val="00162209"/>
    <w:rsid w:val="00170410"/>
    <w:rsid w:val="001B609D"/>
    <w:rsid w:val="001B7049"/>
    <w:rsid w:val="001C3296"/>
    <w:rsid w:val="001C7A6E"/>
    <w:rsid w:val="001F4815"/>
    <w:rsid w:val="00236061"/>
    <w:rsid w:val="00261844"/>
    <w:rsid w:val="00263157"/>
    <w:rsid w:val="00275C0C"/>
    <w:rsid w:val="00291AC6"/>
    <w:rsid w:val="002A7769"/>
    <w:rsid w:val="002C6252"/>
    <w:rsid w:val="002D4948"/>
    <w:rsid w:val="003331C7"/>
    <w:rsid w:val="00337EEE"/>
    <w:rsid w:val="003556E4"/>
    <w:rsid w:val="00362E71"/>
    <w:rsid w:val="003754BF"/>
    <w:rsid w:val="003773F3"/>
    <w:rsid w:val="00377F36"/>
    <w:rsid w:val="00381D48"/>
    <w:rsid w:val="003854A6"/>
    <w:rsid w:val="003A04B6"/>
    <w:rsid w:val="003A0BB6"/>
    <w:rsid w:val="003B73EA"/>
    <w:rsid w:val="003E04E2"/>
    <w:rsid w:val="003E62B4"/>
    <w:rsid w:val="0040565A"/>
    <w:rsid w:val="0042582F"/>
    <w:rsid w:val="004274EA"/>
    <w:rsid w:val="00432837"/>
    <w:rsid w:val="00446D36"/>
    <w:rsid w:val="00446F5C"/>
    <w:rsid w:val="00492C6A"/>
    <w:rsid w:val="004F13C4"/>
    <w:rsid w:val="004F1980"/>
    <w:rsid w:val="004F7722"/>
    <w:rsid w:val="00520004"/>
    <w:rsid w:val="00542D50"/>
    <w:rsid w:val="00550DB5"/>
    <w:rsid w:val="0058730B"/>
    <w:rsid w:val="005A791C"/>
    <w:rsid w:val="005C4F4B"/>
    <w:rsid w:val="00601C75"/>
    <w:rsid w:val="006249BC"/>
    <w:rsid w:val="00626209"/>
    <w:rsid w:val="006310F4"/>
    <w:rsid w:val="00643694"/>
    <w:rsid w:val="006443F5"/>
    <w:rsid w:val="00650514"/>
    <w:rsid w:val="00653283"/>
    <w:rsid w:val="006A62F6"/>
    <w:rsid w:val="006C1A14"/>
    <w:rsid w:val="006D0B3B"/>
    <w:rsid w:val="00702BB5"/>
    <w:rsid w:val="00707291"/>
    <w:rsid w:val="00716FB4"/>
    <w:rsid w:val="007454E5"/>
    <w:rsid w:val="0076641D"/>
    <w:rsid w:val="007A7FAE"/>
    <w:rsid w:val="007B24BF"/>
    <w:rsid w:val="007C2221"/>
    <w:rsid w:val="007D277C"/>
    <w:rsid w:val="007E295F"/>
    <w:rsid w:val="008062EE"/>
    <w:rsid w:val="00806DC5"/>
    <w:rsid w:val="008404A2"/>
    <w:rsid w:val="00860B0C"/>
    <w:rsid w:val="008670F3"/>
    <w:rsid w:val="00871D93"/>
    <w:rsid w:val="00872383"/>
    <w:rsid w:val="008818FE"/>
    <w:rsid w:val="00890753"/>
    <w:rsid w:val="00893B09"/>
    <w:rsid w:val="008A4F06"/>
    <w:rsid w:val="008B292D"/>
    <w:rsid w:val="008B2C79"/>
    <w:rsid w:val="008D0482"/>
    <w:rsid w:val="008D13D9"/>
    <w:rsid w:val="009201D8"/>
    <w:rsid w:val="00932055"/>
    <w:rsid w:val="00955325"/>
    <w:rsid w:val="0098238B"/>
    <w:rsid w:val="009860D3"/>
    <w:rsid w:val="009A00F6"/>
    <w:rsid w:val="00A048FB"/>
    <w:rsid w:val="00A077A1"/>
    <w:rsid w:val="00A443E7"/>
    <w:rsid w:val="00A647F9"/>
    <w:rsid w:val="00AB3AAD"/>
    <w:rsid w:val="00AC2387"/>
    <w:rsid w:val="00B224A0"/>
    <w:rsid w:val="00B35596"/>
    <w:rsid w:val="00B37C8D"/>
    <w:rsid w:val="00B5450E"/>
    <w:rsid w:val="00B61676"/>
    <w:rsid w:val="00B926A6"/>
    <w:rsid w:val="00B96D16"/>
    <w:rsid w:val="00BA5159"/>
    <w:rsid w:val="00BF688F"/>
    <w:rsid w:val="00C06FA5"/>
    <w:rsid w:val="00C3437C"/>
    <w:rsid w:val="00C85989"/>
    <w:rsid w:val="00C87FE2"/>
    <w:rsid w:val="00C95F45"/>
    <w:rsid w:val="00CB11C6"/>
    <w:rsid w:val="00CC1E9C"/>
    <w:rsid w:val="00CC7FED"/>
    <w:rsid w:val="00CE149F"/>
    <w:rsid w:val="00CF31E6"/>
    <w:rsid w:val="00D0119F"/>
    <w:rsid w:val="00D404B0"/>
    <w:rsid w:val="00D534D4"/>
    <w:rsid w:val="00D67157"/>
    <w:rsid w:val="00E10342"/>
    <w:rsid w:val="00E17EB0"/>
    <w:rsid w:val="00E32C4F"/>
    <w:rsid w:val="00E52FC8"/>
    <w:rsid w:val="00EA6766"/>
    <w:rsid w:val="00EB3717"/>
    <w:rsid w:val="00ED0A82"/>
    <w:rsid w:val="00ED1C41"/>
    <w:rsid w:val="00ED77AC"/>
    <w:rsid w:val="00EE0E72"/>
    <w:rsid w:val="00EF5D50"/>
    <w:rsid w:val="00F1084A"/>
    <w:rsid w:val="00F43386"/>
    <w:rsid w:val="00F84B34"/>
    <w:rsid w:val="00FB328D"/>
    <w:rsid w:val="00FB5075"/>
    <w:rsid w:val="00FC59AA"/>
    <w:rsid w:val="00FE5001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15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  <w:style w:type="paragraph" w:styleId="ab">
    <w:name w:val="header"/>
    <w:basedOn w:val="a"/>
    <w:link w:val="ac"/>
    <w:uiPriority w:val="99"/>
    <w:unhideWhenUsed/>
    <w:rsid w:val="007E295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295F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7E295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295F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  <w:style w:type="paragraph" w:styleId="ab">
    <w:name w:val="header"/>
    <w:basedOn w:val="a"/>
    <w:link w:val="ac"/>
    <w:uiPriority w:val="99"/>
    <w:unhideWhenUsed/>
    <w:rsid w:val="007E295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295F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7E295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295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19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4</cp:revision>
  <cp:lastPrinted>2026-09-25T11:54:00Z</cp:lastPrinted>
  <dcterms:created xsi:type="dcterms:W3CDTF">2026-09-25T11:54:00Z</dcterms:created>
  <dcterms:modified xsi:type="dcterms:W3CDTF">2026-10-14T13:43:00Z</dcterms:modified>
</cp:coreProperties>
</file>