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F81B3B3" w14:textId="77777777" w:rsidR="00F81452" w:rsidRPr="003C2D14" w:rsidRDefault="00F81452" w:rsidP="00F81452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533A36FD" wp14:editId="7B5C68DD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7BD9C" w14:textId="77777777" w:rsidR="00F81452" w:rsidRPr="003C2D14" w:rsidRDefault="00F81452" w:rsidP="00F81452">
      <w:pPr>
        <w:contextualSpacing/>
        <w:jc w:val="center"/>
        <w:rPr>
          <w:rFonts w:cs="Times New Roman"/>
          <w:sz w:val="16"/>
          <w:szCs w:val="16"/>
        </w:rPr>
      </w:pPr>
    </w:p>
    <w:p w14:paraId="2891CC82" w14:textId="77777777" w:rsidR="00F81452" w:rsidRPr="003C2D14" w:rsidRDefault="00F81452" w:rsidP="00F81452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7C5F71F6" w14:textId="77777777" w:rsidR="00F81452" w:rsidRPr="003C2D14" w:rsidRDefault="00F81452" w:rsidP="00F81452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74A3E94B" w14:textId="77777777" w:rsidR="00F81452" w:rsidRPr="003C2D14" w:rsidRDefault="00F81452" w:rsidP="00F81452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F81452" w:rsidRPr="003C2D14" w14:paraId="78FC3B2E" w14:textId="77777777" w:rsidTr="00DC48CC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4F39D70F" w14:textId="77777777" w:rsidR="00F81452" w:rsidRPr="003C2D14" w:rsidRDefault="00F81452" w:rsidP="00DC48CC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7F7740A7" w14:textId="77777777" w:rsidR="00F81452" w:rsidRPr="003C2D14" w:rsidRDefault="00F81452" w:rsidP="00F81452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F81452" w:rsidRPr="003C2D14" w14:paraId="3BE1DEB6" w14:textId="77777777" w:rsidTr="00DC48CC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1CF84B12" w14:textId="77777777" w:rsidR="00F81452" w:rsidRPr="003C2D14" w:rsidRDefault="00F81452" w:rsidP="00DC48CC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СІМДЕСЯТА </w:t>
            </w:r>
            <w:r w:rsidRPr="003C2D14">
              <w:rPr>
                <w:rFonts w:cs="Times New Roman"/>
                <w:sz w:val="28"/>
                <w:szCs w:val="28"/>
              </w:rPr>
              <w:t xml:space="preserve">СЕСІЯ </w:t>
            </w:r>
          </w:p>
          <w:p w14:paraId="7C64A383" w14:textId="77777777" w:rsidR="00F81452" w:rsidRPr="003C2D14" w:rsidRDefault="00F81452" w:rsidP="00DC48CC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F81452" w:rsidRPr="003C2D14" w14:paraId="556B105D" w14:textId="77777777" w:rsidTr="00DC48CC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29CB59" w14:textId="77777777" w:rsidR="00F81452" w:rsidRPr="003C2D14" w:rsidRDefault="00F81452" w:rsidP="00DC48CC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F81452" w:rsidRPr="003C2D14" w14:paraId="22A5F1CE" w14:textId="77777777" w:rsidTr="00DC48CC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5FA35E" w14:textId="77777777" w:rsidR="00F81452" w:rsidRPr="003C2D14" w:rsidRDefault="00F81452" w:rsidP="00DC48CC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0B0FFB" w14:textId="77777777" w:rsidR="00F81452" w:rsidRPr="003C2D14" w:rsidRDefault="00F81452" w:rsidP="00DC48C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12 жовтня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11148" w14:textId="77777777" w:rsidR="00F81452" w:rsidRPr="003C2D14" w:rsidRDefault="00F81452" w:rsidP="00DC48CC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0F628" w14:textId="77777777" w:rsidR="00F81452" w:rsidRPr="003C2D14" w:rsidRDefault="00F81452" w:rsidP="00DC48CC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E0583C" w14:textId="35EDC77C" w:rsidR="00F81452" w:rsidRPr="003C2D14" w:rsidRDefault="00F81452" w:rsidP="00F81452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№ 62</w:t>
            </w:r>
            <w:r>
              <w:rPr>
                <w:rFonts w:cs="Times New Roman"/>
                <w:szCs w:val="24"/>
              </w:rPr>
              <w:t>80</w:t>
            </w:r>
            <w:r w:rsidRPr="003C2D14">
              <w:rPr>
                <w:rFonts w:cs="Times New Roman"/>
                <w:szCs w:val="24"/>
              </w:rPr>
              <w:t>/8</w:t>
            </w:r>
          </w:p>
        </w:tc>
      </w:tr>
    </w:tbl>
    <w:p w14:paraId="232FE823" w14:textId="77777777" w:rsidR="00F81452" w:rsidRDefault="00F81452" w:rsidP="0063539F">
      <w:pPr>
        <w:spacing w:line="240" w:lineRule="auto"/>
        <w:outlineLvl w:val="0"/>
        <w:rPr>
          <w:b/>
          <w:szCs w:val="24"/>
        </w:rPr>
      </w:pPr>
    </w:p>
    <w:p w14:paraId="66002724" w14:textId="77777777" w:rsidR="0063539F" w:rsidRPr="001B609D" w:rsidRDefault="0063539F" w:rsidP="0063539F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 xml:space="preserve">затвердження </w:t>
      </w:r>
      <w:r>
        <w:rPr>
          <w:b/>
          <w:szCs w:val="24"/>
        </w:rPr>
        <w:t>проекту землеустрою</w:t>
      </w:r>
    </w:p>
    <w:p w14:paraId="2EEA8438" w14:textId="77777777" w:rsidR="0063539F" w:rsidRDefault="0063539F" w:rsidP="0063539F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щодо відведення земельн</w:t>
      </w:r>
      <w:r w:rsidR="00F41BA0">
        <w:rPr>
          <w:b/>
          <w:szCs w:val="24"/>
        </w:rPr>
        <w:t>ої</w:t>
      </w:r>
      <w:r>
        <w:rPr>
          <w:b/>
          <w:szCs w:val="24"/>
        </w:rPr>
        <w:t xml:space="preserve"> ділян</w:t>
      </w:r>
      <w:r w:rsidR="00F41BA0">
        <w:rPr>
          <w:b/>
          <w:szCs w:val="24"/>
        </w:rPr>
        <w:t>ки</w:t>
      </w:r>
    </w:p>
    <w:p w14:paraId="75DF20A6" w14:textId="77777777" w:rsidR="008852CC" w:rsidRPr="008852CC" w:rsidRDefault="0063539F" w:rsidP="008852CC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 xml:space="preserve">та </w:t>
      </w:r>
      <w:r w:rsidR="008852CC" w:rsidRPr="008852CC">
        <w:rPr>
          <w:rFonts w:eastAsia="Times New Roman" w:cs="Times New Roman"/>
          <w:b/>
          <w:szCs w:val="24"/>
        </w:rPr>
        <w:t xml:space="preserve">передачу в оренду </w:t>
      </w:r>
      <w:r w:rsidR="00F41BA0">
        <w:rPr>
          <w:rFonts w:eastAsia="Times New Roman" w:cs="Times New Roman"/>
          <w:b/>
          <w:szCs w:val="24"/>
        </w:rPr>
        <w:t>земельної ділянки</w:t>
      </w:r>
    </w:p>
    <w:p w14:paraId="0BF46503" w14:textId="77777777" w:rsidR="00F41BA0" w:rsidRDefault="008852CC" w:rsidP="008852CC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  <w:r w:rsidRPr="008852CC">
        <w:rPr>
          <w:rFonts w:eastAsia="Times New Roman" w:cs="Times New Roman"/>
          <w:b/>
          <w:szCs w:val="24"/>
        </w:rPr>
        <w:t>з кадастровим номер</w:t>
      </w:r>
      <w:r w:rsidR="00F41BA0">
        <w:rPr>
          <w:rFonts w:eastAsia="Times New Roman" w:cs="Times New Roman"/>
          <w:b/>
          <w:szCs w:val="24"/>
        </w:rPr>
        <w:t xml:space="preserve">ом </w:t>
      </w:r>
      <w:r w:rsidRPr="008852CC">
        <w:rPr>
          <w:rFonts w:eastAsia="Times New Roman" w:cs="Times New Roman"/>
          <w:b/>
          <w:szCs w:val="24"/>
        </w:rPr>
        <w:t>352498</w:t>
      </w:r>
      <w:r w:rsidR="00654C6C">
        <w:rPr>
          <w:rFonts w:eastAsia="Times New Roman" w:cs="Times New Roman"/>
          <w:b/>
          <w:szCs w:val="24"/>
        </w:rPr>
        <w:t>37</w:t>
      </w:r>
      <w:r w:rsidRPr="008852CC">
        <w:rPr>
          <w:rFonts w:eastAsia="Times New Roman" w:cs="Times New Roman"/>
          <w:b/>
          <w:szCs w:val="24"/>
        </w:rPr>
        <w:t>00:5</w:t>
      </w:r>
      <w:r w:rsidR="00654C6C">
        <w:rPr>
          <w:rFonts w:eastAsia="Times New Roman" w:cs="Times New Roman"/>
          <w:b/>
          <w:szCs w:val="24"/>
        </w:rPr>
        <w:t>1</w:t>
      </w:r>
      <w:r w:rsidRPr="008852CC">
        <w:rPr>
          <w:rFonts w:eastAsia="Times New Roman" w:cs="Times New Roman"/>
          <w:b/>
          <w:szCs w:val="24"/>
        </w:rPr>
        <w:t>:0</w:t>
      </w:r>
      <w:r w:rsidR="00654C6C">
        <w:rPr>
          <w:rFonts w:eastAsia="Times New Roman" w:cs="Times New Roman"/>
          <w:b/>
          <w:szCs w:val="24"/>
        </w:rPr>
        <w:t>00</w:t>
      </w:r>
      <w:r w:rsidRPr="008852CC">
        <w:rPr>
          <w:rFonts w:eastAsia="Times New Roman" w:cs="Times New Roman"/>
          <w:b/>
          <w:szCs w:val="24"/>
        </w:rPr>
        <w:t>:</w:t>
      </w:r>
      <w:r w:rsidR="00EF6768">
        <w:rPr>
          <w:rFonts w:eastAsia="Times New Roman" w:cs="Times New Roman"/>
          <w:b/>
          <w:szCs w:val="24"/>
        </w:rPr>
        <w:t>0</w:t>
      </w:r>
      <w:r w:rsidR="00654C6C">
        <w:rPr>
          <w:rFonts w:eastAsia="Times New Roman" w:cs="Times New Roman"/>
          <w:b/>
          <w:szCs w:val="24"/>
        </w:rPr>
        <w:t>440</w:t>
      </w:r>
    </w:p>
    <w:p w14:paraId="39D3DC5D" w14:textId="77777777" w:rsidR="00AE1BBE" w:rsidRDefault="00AF47C4" w:rsidP="008852CC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>громадян</w:t>
      </w:r>
      <w:r w:rsidR="006372A9">
        <w:rPr>
          <w:rFonts w:eastAsia="Times New Roman" w:cs="Times New Roman"/>
          <w:b/>
          <w:szCs w:val="24"/>
        </w:rPr>
        <w:t>ину</w:t>
      </w:r>
      <w:r w:rsidR="00EF6768">
        <w:rPr>
          <w:rFonts w:eastAsia="Times New Roman" w:cs="Times New Roman"/>
          <w:b/>
          <w:szCs w:val="24"/>
        </w:rPr>
        <w:t xml:space="preserve"> </w:t>
      </w:r>
      <w:r w:rsidR="00654C6C">
        <w:rPr>
          <w:rFonts w:eastAsia="Times New Roman" w:cs="Times New Roman"/>
          <w:b/>
          <w:szCs w:val="24"/>
        </w:rPr>
        <w:t>Гутнику Анатолію Миколайовичу</w:t>
      </w:r>
    </w:p>
    <w:p w14:paraId="16D2339F" w14:textId="77777777" w:rsidR="00F81452" w:rsidRPr="008852CC" w:rsidRDefault="00F81452" w:rsidP="008852CC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</w:p>
    <w:p w14:paraId="0FB99F13" w14:textId="77777777" w:rsidR="008852CC" w:rsidRPr="008852CC" w:rsidRDefault="008852CC" w:rsidP="008852CC">
      <w:pPr>
        <w:spacing w:line="240" w:lineRule="auto"/>
        <w:ind w:right="101"/>
        <w:jc w:val="center"/>
        <w:rPr>
          <w:rFonts w:eastAsia="Times New Roman" w:cs="Times New Roman"/>
          <w:b/>
          <w:szCs w:val="24"/>
        </w:rPr>
      </w:pPr>
    </w:p>
    <w:p w14:paraId="4350C669" w14:textId="12089FA0" w:rsidR="008852CC" w:rsidRPr="00F81452" w:rsidRDefault="00F81452" w:rsidP="00F81452">
      <w:pPr>
        <w:spacing w:line="240" w:lineRule="auto"/>
        <w:ind w:right="101" w:firstLine="567"/>
        <w:rPr>
          <w:rFonts w:eastAsia="Times New Roman" w:cs="Times New Roman"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 xml:space="preserve">ТИЛИК </w:t>
      </w:r>
      <w:r>
        <w:rPr>
          <w:rFonts w:cs="Times New Roman"/>
          <w:szCs w:val="24"/>
        </w:rPr>
        <w:br/>
        <w:t>від 02 жовтня 2026 року № 01.1-17/3996/1</w:t>
      </w:r>
      <w:r w:rsidR="008852CC" w:rsidRPr="009969C2">
        <w:rPr>
          <w:rFonts w:eastAsia="Times New Roman" w:cs="Times New Roman"/>
          <w:szCs w:val="24"/>
        </w:rPr>
        <w:t xml:space="preserve">, </w:t>
      </w:r>
      <w:r w:rsidR="00DF4D9C" w:rsidRPr="00643694">
        <w:rPr>
          <w:rFonts w:cs="Times New Roman"/>
          <w:szCs w:val="24"/>
        </w:rPr>
        <w:t>заяв</w:t>
      </w:r>
      <w:r w:rsidR="00EF6768">
        <w:rPr>
          <w:rFonts w:cs="Times New Roman"/>
          <w:szCs w:val="24"/>
        </w:rPr>
        <w:t>у</w:t>
      </w:r>
      <w:r w:rsidR="00AE1BBE">
        <w:rPr>
          <w:b/>
          <w:szCs w:val="24"/>
        </w:rPr>
        <w:t xml:space="preserve"> </w:t>
      </w:r>
      <w:r w:rsidR="00531570">
        <w:rPr>
          <w:rFonts w:cs="Times New Roman"/>
          <w:szCs w:val="24"/>
        </w:rPr>
        <w:t>громадянина Гутника Анатолія Миколайовича</w:t>
      </w:r>
      <w:r w:rsidR="00531570" w:rsidRPr="00643694">
        <w:rPr>
          <w:rFonts w:cs="Times New Roman"/>
          <w:szCs w:val="24"/>
        </w:rPr>
        <w:t xml:space="preserve"> </w:t>
      </w:r>
      <w:r w:rsidR="00DF4D9C" w:rsidRPr="00643694">
        <w:rPr>
          <w:rFonts w:cs="Times New Roman"/>
          <w:szCs w:val="24"/>
        </w:rPr>
        <w:t xml:space="preserve">від </w:t>
      </w:r>
      <w:r w:rsidR="006372A9">
        <w:rPr>
          <w:rFonts w:cs="Times New Roman"/>
          <w:szCs w:val="24"/>
        </w:rPr>
        <w:t>0</w:t>
      </w:r>
      <w:r w:rsidR="00654C6C">
        <w:rPr>
          <w:rFonts w:cs="Times New Roman"/>
          <w:szCs w:val="24"/>
        </w:rPr>
        <w:t>9</w:t>
      </w:r>
      <w:r w:rsidR="00EF6768">
        <w:rPr>
          <w:rFonts w:cs="Times New Roman"/>
          <w:szCs w:val="24"/>
        </w:rPr>
        <w:t>.</w:t>
      </w:r>
      <w:r w:rsidR="00BF50E7">
        <w:rPr>
          <w:rFonts w:cs="Times New Roman"/>
          <w:szCs w:val="24"/>
        </w:rPr>
        <w:t>0</w:t>
      </w:r>
      <w:r w:rsidR="00654C6C">
        <w:rPr>
          <w:rFonts w:cs="Times New Roman"/>
          <w:szCs w:val="24"/>
        </w:rPr>
        <w:t>9</w:t>
      </w:r>
      <w:r w:rsidR="00EF6768">
        <w:rPr>
          <w:rFonts w:cs="Times New Roman"/>
          <w:szCs w:val="24"/>
        </w:rPr>
        <w:t>.202</w:t>
      </w:r>
      <w:r w:rsidR="00BF50E7">
        <w:rPr>
          <w:rFonts w:cs="Times New Roman"/>
          <w:szCs w:val="24"/>
        </w:rPr>
        <w:t>6</w:t>
      </w:r>
      <w:r w:rsidR="00DF4D9C">
        <w:rPr>
          <w:rFonts w:cs="Times New Roman"/>
          <w:szCs w:val="24"/>
        </w:rPr>
        <w:t xml:space="preserve"> року </w:t>
      </w:r>
      <w:r w:rsidR="00AF47C4">
        <w:rPr>
          <w:rFonts w:cs="Times New Roman"/>
          <w:szCs w:val="24"/>
        </w:rPr>
        <w:t>№</w:t>
      </w:r>
      <w:r w:rsidR="00DF4D9C" w:rsidRPr="00643694">
        <w:rPr>
          <w:rFonts w:cs="Times New Roman"/>
          <w:szCs w:val="24"/>
        </w:rPr>
        <w:t xml:space="preserve"> </w:t>
      </w:r>
      <w:r w:rsidR="006372A9">
        <w:rPr>
          <w:rFonts w:cs="Times New Roman"/>
          <w:szCs w:val="24"/>
        </w:rPr>
        <w:t>2</w:t>
      </w:r>
      <w:r w:rsidR="00654C6C">
        <w:rPr>
          <w:rFonts w:cs="Times New Roman"/>
          <w:szCs w:val="24"/>
        </w:rPr>
        <w:t>905</w:t>
      </w:r>
      <w:r w:rsidR="00AF47C4">
        <w:rPr>
          <w:rFonts w:cs="Times New Roman"/>
          <w:szCs w:val="24"/>
        </w:rPr>
        <w:t>/</w:t>
      </w:r>
      <w:r w:rsidR="006372A9">
        <w:rPr>
          <w:rFonts w:cs="Times New Roman"/>
          <w:szCs w:val="24"/>
        </w:rPr>
        <w:t>3</w:t>
      </w:r>
      <w:r w:rsidR="00EF6768">
        <w:rPr>
          <w:rFonts w:cs="Times New Roman"/>
          <w:szCs w:val="24"/>
        </w:rPr>
        <w:t xml:space="preserve">, </w:t>
      </w:r>
      <w:r w:rsidR="006820B5" w:rsidRPr="009969C2">
        <w:rPr>
          <w:rFonts w:eastAsia="Sylfaen" w:cs="Times New Roman"/>
          <w:color w:val="auto"/>
          <w:szCs w:val="24"/>
          <w:lang w:bidi="uk-UA"/>
        </w:rPr>
        <w:t xml:space="preserve">відповідно до п. 34 ст. 26 Закону України </w:t>
      </w:r>
      <w:r w:rsidR="006820B5" w:rsidRPr="009969C2">
        <w:rPr>
          <w:rFonts w:eastAsia="Times New Roman" w:cs="Times New Roman"/>
          <w:szCs w:val="24"/>
        </w:rPr>
        <w:t>«Про місцеве самоврядування в Україні»,</w:t>
      </w:r>
      <w:r w:rsidR="006820B5">
        <w:rPr>
          <w:rFonts w:eastAsia="Times New Roman" w:cs="Times New Roman"/>
          <w:szCs w:val="24"/>
        </w:rPr>
        <w:t xml:space="preserve"> Закону України «Про оренду землі», </w:t>
      </w:r>
      <w:r w:rsidR="006820B5" w:rsidRPr="009969C2">
        <w:rPr>
          <w:rFonts w:eastAsia="Times New Roman" w:cs="Times New Roman"/>
          <w:szCs w:val="24"/>
        </w:rPr>
        <w:t xml:space="preserve">статей 12, 93, 122, 123, 124 Земельного кодексу України, 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AF47C4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ПП «</w:t>
      </w:r>
      <w:r w:rsidR="00F41BA0">
        <w:rPr>
          <w:rStyle w:val="Bodytext2"/>
          <w:rFonts w:ascii="Times New Roman" w:hAnsi="Times New Roman" w:cs="Times New Roman"/>
          <w:sz w:val="24"/>
          <w:szCs w:val="24"/>
        </w:rPr>
        <w:t>ГЕО-КАДАСТРОВИЙ ЦЕНТР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 xml:space="preserve">»,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12 жовтня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>6 року № 799</w:t>
      </w:r>
      <w:r>
        <w:rPr>
          <w:rFonts w:eastAsia="Times New Roman" w:cs="Times New Roman"/>
          <w:szCs w:val="24"/>
        </w:rPr>
        <w:t xml:space="preserve">, </w:t>
      </w:r>
      <w:r w:rsidR="006820B5" w:rsidRPr="009969C2">
        <w:rPr>
          <w:rFonts w:eastAsia="Times New Roman" w:cs="Times New Roman"/>
          <w:szCs w:val="24"/>
        </w:rPr>
        <w:t>селищна рада</w:t>
      </w:r>
    </w:p>
    <w:p w14:paraId="0CD87AB2" w14:textId="4E3C1A9F" w:rsidR="008852CC" w:rsidRPr="00F81452" w:rsidRDefault="00F81452" w:rsidP="008852CC">
      <w:pPr>
        <w:spacing w:line="240" w:lineRule="auto"/>
        <w:ind w:right="101"/>
        <w:jc w:val="center"/>
        <w:rPr>
          <w:rFonts w:eastAsia="Times New Roman" w:cs="Times New Roman"/>
          <w:b/>
          <w:sz w:val="28"/>
          <w:szCs w:val="28"/>
        </w:rPr>
      </w:pPr>
      <w:r w:rsidRPr="00F81452">
        <w:rPr>
          <w:rFonts w:eastAsia="Times New Roman" w:cs="Times New Roman"/>
          <w:b/>
          <w:sz w:val="28"/>
          <w:szCs w:val="28"/>
        </w:rPr>
        <w:t>ВИРІШИЛА</w:t>
      </w:r>
      <w:r w:rsidR="008852CC" w:rsidRPr="00F81452">
        <w:rPr>
          <w:rFonts w:eastAsia="Times New Roman" w:cs="Times New Roman"/>
          <w:b/>
          <w:sz w:val="28"/>
          <w:szCs w:val="28"/>
        </w:rPr>
        <w:t>:</w:t>
      </w:r>
    </w:p>
    <w:p w14:paraId="67E7BC41" w14:textId="77777777" w:rsidR="008852CC" w:rsidRPr="00DC10F4" w:rsidRDefault="008852CC" w:rsidP="00DC10F4">
      <w:pPr>
        <w:spacing w:line="240" w:lineRule="auto"/>
        <w:ind w:right="2" w:firstLine="426"/>
        <w:rPr>
          <w:rFonts w:eastAsia="Times New Roman" w:cs="Times New Roman"/>
          <w:b/>
          <w:szCs w:val="24"/>
        </w:rPr>
      </w:pPr>
    </w:p>
    <w:p w14:paraId="402DEF4B" w14:textId="5EFC93ED" w:rsidR="00AF47C4" w:rsidRPr="00DC10F4" w:rsidRDefault="00AF47C4" w:rsidP="00F81452">
      <w:pPr>
        <w:pStyle w:val="aa"/>
        <w:numPr>
          <w:ilvl w:val="0"/>
          <w:numId w:val="1"/>
        </w:numPr>
        <w:tabs>
          <w:tab w:val="left" w:pos="851"/>
        </w:tabs>
        <w:ind w:left="0" w:right="2" w:firstLine="567"/>
        <w:jc w:val="both"/>
        <w:rPr>
          <w:rFonts w:ascii="Times New Roman" w:eastAsia="Times New Roman" w:hAnsi="Times New Roman" w:cs="Times New Roman"/>
        </w:rPr>
      </w:pPr>
      <w:r w:rsidRPr="00DC10F4">
        <w:rPr>
          <w:rFonts w:ascii="Times New Roman" w:eastAsia="Times New Roman" w:hAnsi="Times New Roman" w:cs="Times New Roman"/>
        </w:rPr>
        <w:t xml:space="preserve">Затвердити проект землеустрою щодо відведення </w:t>
      </w:r>
      <w:r w:rsidR="0060432E" w:rsidRPr="00DC10F4">
        <w:rPr>
          <w:rFonts w:ascii="Times New Roman" w:eastAsia="Times New Roman" w:hAnsi="Times New Roman" w:cs="Times New Roman"/>
        </w:rPr>
        <w:t>земельної ділянки</w:t>
      </w:r>
      <w:r w:rsidRPr="00DC10F4">
        <w:rPr>
          <w:rFonts w:ascii="Times New Roman" w:eastAsia="Times New Roman" w:hAnsi="Times New Roman" w:cs="Times New Roman"/>
        </w:rPr>
        <w:t xml:space="preserve"> в оренду </w:t>
      </w:r>
      <w:r w:rsidRPr="00B8236E">
        <w:rPr>
          <w:rFonts w:ascii="Times New Roman" w:eastAsia="Times New Roman" w:hAnsi="Times New Roman" w:cs="Times New Roman"/>
        </w:rPr>
        <w:t>громадян</w:t>
      </w:r>
      <w:r w:rsidR="006372A9" w:rsidRPr="00B8236E">
        <w:rPr>
          <w:rFonts w:ascii="Times New Roman" w:eastAsia="Times New Roman" w:hAnsi="Times New Roman" w:cs="Times New Roman"/>
        </w:rPr>
        <w:t>ину</w:t>
      </w:r>
      <w:r w:rsidR="00C51B11" w:rsidRPr="00B8236E">
        <w:rPr>
          <w:rFonts w:ascii="Times New Roman" w:eastAsia="Times New Roman" w:hAnsi="Times New Roman" w:cs="Times New Roman"/>
        </w:rPr>
        <w:t xml:space="preserve"> </w:t>
      </w:r>
      <w:r w:rsidR="00B8236E" w:rsidRPr="00B8236E">
        <w:rPr>
          <w:rFonts w:ascii="Times New Roman" w:eastAsia="Times New Roman" w:hAnsi="Times New Roman" w:cs="Times New Roman"/>
        </w:rPr>
        <w:t>Гутнику Анатолію Миколайовичу</w:t>
      </w:r>
      <w:r w:rsidRPr="00B8236E">
        <w:rPr>
          <w:rFonts w:ascii="Times New Roman" w:eastAsia="Times New Roman" w:hAnsi="Times New Roman" w:cs="Times New Roman"/>
        </w:rPr>
        <w:t xml:space="preserve"> дл</w:t>
      </w:r>
      <w:r w:rsidR="00C51B11" w:rsidRPr="00B8236E">
        <w:rPr>
          <w:rFonts w:ascii="Times New Roman" w:eastAsia="Times New Roman" w:hAnsi="Times New Roman" w:cs="Times New Roman"/>
        </w:rPr>
        <w:t xml:space="preserve">я </w:t>
      </w:r>
      <w:r w:rsidR="00B8236E">
        <w:rPr>
          <w:rFonts w:ascii="Times New Roman" w:eastAsia="Times New Roman" w:hAnsi="Times New Roman" w:cs="Times New Roman"/>
        </w:rPr>
        <w:t xml:space="preserve">сінокосіння </w:t>
      </w:r>
      <w:r w:rsidR="006F22A3">
        <w:rPr>
          <w:rFonts w:ascii="Times New Roman" w:eastAsia="Times New Roman" w:hAnsi="Times New Roman" w:cs="Times New Roman"/>
        </w:rPr>
        <w:t>і</w:t>
      </w:r>
      <w:r w:rsidR="00B8236E">
        <w:rPr>
          <w:rFonts w:ascii="Times New Roman" w:eastAsia="Times New Roman" w:hAnsi="Times New Roman" w:cs="Times New Roman"/>
        </w:rPr>
        <w:t xml:space="preserve"> випасання худоби</w:t>
      </w:r>
      <w:r w:rsidR="00C51B11" w:rsidRPr="00B8236E">
        <w:rPr>
          <w:rFonts w:ascii="Times New Roman" w:eastAsia="Times New Roman" w:hAnsi="Times New Roman" w:cs="Times New Roman"/>
        </w:rPr>
        <w:t xml:space="preserve"> за адресою: вул. </w:t>
      </w:r>
      <w:r w:rsidR="00B8236E">
        <w:rPr>
          <w:rFonts w:ascii="Times New Roman" w:eastAsia="Times New Roman" w:hAnsi="Times New Roman" w:cs="Times New Roman"/>
        </w:rPr>
        <w:t>Освіти</w:t>
      </w:r>
      <w:r w:rsidR="006372A9" w:rsidRPr="00DC10F4">
        <w:rPr>
          <w:rFonts w:ascii="Times New Roman" w:eastAsia="Times New Roman" w:hAnsi="Times New Roman" w:cs="Times New Roman"/>
        </w:rPr>
        <w:t xml:space="preserve"> </w:t>
      </w:r>
      <w:r w:rsidR="00B8236E">
        <w:rPr>
          <w:rFonts w:ascii="Times New Roman" w:eastAsia="Times New Roman" w:hAnsi="Times New Roman" w:cs="Times New Roman"/>
        </w:rPr>
        <w:t>(біля будинку №</w:t>
      </w:r>
      <w:r w:rsidR="00D22456">
        <w:rPr>
          <w:rFonts w:ascii="Times New Roman" w:eastAsia="Times New Roman" w:hAnsi="Times New Roman" w:cs="Times New Roman"/>
        </w:rPr>
        <w:t xml:space="preserve"> </w:t>
      </w:r>
      <w:bookmarkStart w:id="1" w:name="_GoBack"/>
      <w:bookmarkEnd w:id="1"/>
      <w:r w:rsidR="00B8236E">
        <w:rPr>
          <w:rFonts w:ascii="Times New Roman" w:eastAsia="Times New Roman" w:hAnsi="Times New Roman" w:cs="Times New Roman"/>
        </w:rPr>
        <w:t>42),</w:t>
      </w:r>
      <w:r w:rsidR="001A2F94" w:rsidRPr="00DC10F4">
        <w:rPr>
          <w:rFonts w:ascii="Times New Roman" w:eastAsia="Times New Roman" w:hAnsi="Times New Roman" w:cs="Times New Roman"/>
        </w:rPr>
        <w:t xml:space="preserve"> </w:t>
      </w:r>
      <w:r w:rsidRPr="00DC10F4">
        <w:rPr>
          <w:rFonts w:ascii="Times New Roman" w:eastAsia="Times New Roman" w:hAnsi="Times New Roman" w:cs="Times New Roman"/>
        </w:rPr>
        <w:t xml:space="preserve">с. </w:t>
      </w:r>
      <w:r w:rsidR="00B8236E">
        <w:rPr>
          <w:rFonts w:ascii="Times New Roman" w:eastAsia="Times New Roman" w:hAnsi="Times New Roman" w:cs="Times New Roman"/>
        </w:rPr>
        <w:t>Новий Стародуб</w:t>
      </w:r>
      <w:r w:rsidRPr="00DC10F4">
        <w:rPr>
          <w:rFonts w:ascii="Times New Roman" w:eastAsia="Times New Roman" w:hAnsi="Times New Roman" w:cs="Times New Roman"/>
        </w:rPr>
        <w:t xml:space="preserve">, Петрівська селищна територіальна громада, Олександрійський район, Кіровоградська область. </w:t>
      </w:r>
    </w:p>
    <w:p w14:paraId="754AB4F0" w14:textId="160823BF" w:rsidR="006F22A3" w:rsidRPr="00DC10F4" w:rsidRDefault="00734C86" w:rsidP="00F81452">
      <w:pPr>
        <w:pStyle w:val="aa"/>
        <w:numPr>
          <w:ilvl w:val="0"/>
          <w:numId w:val="1"/>
        </w:numPr>
        <w:tabs>
          <w:tab w:val="left" w:pos="851"/>
        </w:tabs>
        <w:ind w:left="0" w:right="2" w:firstLine="567"/>
        <w:jc w:val="both"/>
        <w:rPr>
          <w:rFonts w:ascii="Times New Roman" w:eastAsia="Times New Roman" w:hAnsi="Times New Roman" w:cs="Times New Roman"/>
        </w:rPr>
      </w:pPr>
      <w:r w:rsidRPr="006F22A3">
        <w:rPr>
          <w:rFonts w:ascii="Times New Roman" w:eastAsia="Times New Roman" w:hAnsi="Times New Roman" w:cs="Times New Roman"/>
          <w:color w:val="auto"/>
          <w:lang w:eastAsia="ru-RU"/>
        </w:rPr>
        <w:t xml:space="preserve"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</w:t>
      </w:r>
      <w:r w:rsidRPr="006F22A3">
        <w:rPr>
          <w:rFonts w:ascii="Times New Roman" w:hAnsi="Times New Roman" w:cs="Times New Roman"/>
        </w:rPr>
        <w:t>на земельну ділянку загальною площею 0,2500 га</w:t>
      </w:r>
      <w:r w:rsidR="006F22A3" w:rsidRPr="006F22A3">
        <w:rPr>
          <w:rFonts w:ascii="Times New Roman" w:hAnsi="Times New Roman" w:cs="Times New Roman"/>
        </w:rPr>
        <w:t>,</w:t>
      </w:r>
      <w:r w:rsidRPr="006F22A3">
        <w:rPr>
          <w:rFonts w:ascii="Times New Roman" w:hAnsi="Times New Roman" w:cs="Times New Roman"/>
          <w:color w:val="auto"/>
        </w:rPr>
        <w:t xml:space="preserve"> </w:t>
      </w:r>
      <w:r w:rsidRPr="006F22A3">
        <w:rPr>
          <w:rFonts w:ascii="Times New Roman" w:eastAsia="Times New Roman" w:hAnsi="Times New Roman" w:cs="Times New Roman"/>
        </w:rPr>
        <w:t xml:space="preserve">для сінокосіння </w:t>
      </w:r>
      <w:r w:rsidR="006F22A3" w:rsidRPr="006F22A3">
        <w:rPr>
          <w:rFonts w:ascii="Times New Roman" w:eastAsia="Times New Roman" w:hAnsi="Times New Roman" w:cs="Times New Roman"/>
        </w:rPr>
        <w:t>і</w:t>
      </w:r>
      <w:r w:rsidRPr="006F22A3">
        <w:rPr>
          <w:rFonts w:ascii="Times New Roman" w:eastAsia="Times New Roman" w:hAnsi="Times New Roman" w:cs="Times New Roman"/>
        </w:rPr>
        <w:t xml:space="preserve"> випасання худоби</w:t>
      </w:r>
      <w:r w:rsidRPr="006F22A3">
        <w:rPr>
          <w:rFonts w:ascii="Times New Roman" w:hAnsi="Times New Roman" w:cs="Times New Roman"/>
          <w:color w:val="auto"/>
        </w:rPr>
        <w:t>,</w:t>
      </w:r>
      <w:r w:rsidRPr="006F22A3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6F22A3" w:rsidRPr="006F22A3">
        <w:rPr>
          <w:rFonts w:ascii="Times New Roman" w:hAnsi="Times New Roman" w:cs="Times New Roman"/>
          <w:color w:val="auto"/>
          <w:shd w:val="clear" w:color="auto" w:fill="FFFFFF"/>
        </w:rPr>
        <w:t xml:space="preserve">з кадастровим номером </w:t>
      </w:r>
      <w:r w:rsidR="006F22A3" w:rsidRPr="006F22A3">
        <w:rPr>
          <w:rFonts w:ascii="Times New Roman" w:eastAsia="Times New Roman" w:hAnsi="Times New Roman" w:cs="Times New Roman"/>
        </w:rPr>
        <w:t>3524983700:51:000:0440</w:t>
      </w:r>
      <w:r w:rsidR="006F22A3">
        <w:rPr>
          <w:rFonts w:ascii="Times New Roman" w:eastAsia="Times New Roman" w:hAnsi="Times New Roman" w:cs="Times New Roman"/>
        </w:rPr>
        <w:t xml:space="preserve">, </w:t>
      </w:r>
      <w:r w:rsidRPr="006F22A3">
        <w:rPr>
          <w:rFonts w:ascii="Times New Roman" w:hAnsi="Times New Roman" w:cs="Times New Roman"/>
          <w:color w:val="auto"/>
          <w:shd w:val="clear" w:color="auto" w:fill="FFFFFF"/>
        </w:rPr>
        <w:t>код КВЦПЗД-01.08</w:t>
      </w:r>
      <w:r w:rsidRPr="006F22A3">
        <w:rPr>
          <w:rFonts w:ascii="Times New Roman" w:hAnsi="Times New Roman" w:cs="Times New Roman"/>
        </w:rPr>
        <w:t xml:space="preserve">, </w:t>
      </w:r>
      <w:r w:rsidRPr="006F22A3">
        <w:rPr>
          <w:rFonts w:ascii="Times New Roman" w:hAnsi="Times New Roman" w:cs="Times New Roman"/>
          <w:color w:val="auto"/>
          <w:shd w:val="clear" w:color="auto" w:fill="FFFFFF"/>
        </w:rPr>
        <w:t xml:space="preserve">із земель сільськогосподарського призначення комунальної власності, </w:t>
      </w:r>
      <w:r w:rsidR="006F22A3" w:rsidRPr="00DC10F4">
        <w:rPr>
          <w:rFonts w:ascii="Times New Roman" w:hAnsi="Times New Roman" w:cs="Times New Roman"/>
          <w:color w:val="auto"/>
          <w:shd w:val="clear" w:color="auto" w:fill="FFFFFF"/>
        </w:rPr>
        <w:t>за адресою:</w:t>
      </w:r>
      <w:r w:rsidR="00F81452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6F22A3" w:rsidRPr="00DC10F4">
        <w:rPr>
          <w:rFonts w:ascii="Times New Roman" w:eastAsia="Times New Roman" w:hAnsi="Times New Roman" w:cs="Times New Roman"/>
        </w:rPr>
        <w:t xml:space="preserve">вул. </w:t>
      </w:r>
      <w:r w:rsidR="006F22A3">
        <w:rPr>
          <w:rFonts w:ascii="Times New Roman" w:eastAsia="Times New Roman" w:hAnsi="Times New Roman" w:cs="Times New Roman"/>
        </w:rPr>
        <w:t>Освіти</w:t>
      </w:r>
      <w:r w:rsidR="006F22A3" w:rsidRPr="00DC10F4">
        <w:rPr>
          <w:rFonts w:ascii="Times New Roman" w:eastAsia="Times New Roman" w:hAnsi="Times New Roman" w:cs="Times New Roman"/>
        </w:rPr>
        <w:t xml:space="preserve"> </w:t>
      </w:r>
      <w:r w:rsidR="006F22A3">
        <w:rPr>
          <w:rFonts w:ascii="Times New Roman" w:eastAsia="Times New Roman" w:hAnsi="Times New Roman" w:cs="Times New Roman"/>
        </w:rPr>
        <w:t>(біля будинку № 42)</w:t>
      </w:r>
      <w:r w:rsidR="006F22A3" w:rsidRPr="00DC10F4">
        <w:rPr>
          <w:rFonts w:ascii="Times New Roman" w:eastAsia="Times New Roman" w:hAnsi="Times New Roman" w:cs="Times New Roman"/>
        </w:rPr>
        <w:t xml:space="preserve"> с. </w:t>
      </w:r>
      <w:r w:rsidR="006F22A3">
        <w:rPr>
          <w:rFonts w:ascii="Times New Roman" w:eastAsia="Times New Roman" w:hAnsi="Times New Roman" w:cs="Times New Roman"/>
        </w:rPr>
        <w:t xml:space="preserve">Новий </w:t>
      </w:r>
      <w:proofErr w:type="spellStart"/>
      <w:r w:rsidR="006F22A3">
        <w:rPr>
          <w:rFonts w:ascii="Times New Roman" w:eastAsia="Times New Roman" w:hAnsi="Times New Roman" w:cs="Times New Roman"/>
        </w:rPr>
        <w:t>Стародуб</w:t>
      </w:r>
      <w:proofErr w:type="spellEnd"/>
      <w:r w:rsidR="006F22A3" w:rsidRPr="00DC10F4">
        <w:rPr>
          <w:rFonts w:ascii="Times New Roman" w:hAnsi="Times New Roman" w:cs="Times New Roman"/>
          <w:color w:val="auto"/>
          <w:shd w:val="clear" w:color="auto" w:fill="FFFFFF"/>
        </w:rPr>
        <w:t xml:space="preserve"> на території Петрівської селищної територіальної громади Олександрійського району Кіровоградської області.</w:t>
      </w:r>
    </w:p>
    <w:p w14:paraId="5FA0D426" w14:textId="7071F623" w:rsidR="00D22456" w:rsidRPr="00D22456" w:rsidRDefault="00DC10F4" w:rsidP="00D22456">
      <w:pPr>
        <w:pStyle w:val="aa"/>
        <w:numPr>
          <w:ilvl w:val="0"/>
          <w:numId w:val="1"/>
        </w:numPr>
        <w:tabs>
          <w:tab w:val="left" w:pos="851"/>
        </w:tabs>
        <w:ind w:left="0" w:right="2" w:firstLine="567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AD07E1">
        <w:rPr>
          <w:rFonts w:ascii="Times New Roman" w:eastAsia="Times New Roman" w:hAnsi="Times New Roman" w:cs="Times New Roman"/>
          <w:color w:val="auto"/>
          <w:lang w:eastAsia="ru-RU"/>
        </w:rPr>
        <w:t xml:space="preserve">Передати </w:t>
      </w:r>
      <w:r w:rsidRPr="00AD07E1">
        <w:rPr>
          <w:rFonts w:ascii="Times New Roman" w:eastAsia="Times New Roman" w:hAnsi="Times New Roman" w:cs="Times New Roman"/>
        </w:rPr>
        <w:t xml:space="preserve">громадянину </w:t>
      </w:r>
      <w:r w:rsidR="00771703" w:rsidRPr="00AD07E1">
        <w:rPr>
          <w:rFonts w:ascii="Times New Roman" w:eastAsia="Times New Roman" w:hAnsi="Times New Roman" w:cs="Times New Roman"/>
        </w:rPr>
        <w:t>Гутнику Анатолію Миколайовичу</w:t>
      </w:r>
      <w:r w:rsidRPr="00AD07E1">
        <w:rPr>
          <w:rFonts w:ascii="Times New Roman" w:eastAsia="Times New Roman" w:hAnsi="Times New Roman" w:cs="Times New Roman"/>
        </w:rPr>
        <w:t xml:space="preserve"> </w:t>
      </w:r>
      <w:r w:rsidRPr="00AD07E1">
        <w:rPr>
          <w:rFonts w:ascii="Times New Roman" w:hAnsi="Times New Roman" w:cs="Times New Roman"/>
          <w:color w:val="auto"/>
        </w:rPr>
        <w:t xml:space="preserve">(РНОКПП </w:t>
      </w:r>
      <w:r w:rsidR="00771703" w:rsidRPr="00AD07E1">
        <w:rPr>
          <w:rFonts w:ascii="Times New Roman" w:hAnsi="Times New Roman" w:cs="Times New Roman"/>
          <w:color w:val="auto"/>
        </w:rPr>
        <w:t>1916409978</w:t>
      </w:r>
      <w:r w:rsidRPr="00AD07E1">
        <w:rPr>
          <w:rFonts w:ascii="Times New Roman" w:hAnsi="Times New Roman" w:cs="Times New Roman"/>
          <w:color w:val="auto"/>
        </w:rPr>
        <w:t xml:space="preserve">) </w:t>
      </w:r>
      <w:r w:rsidRPr="00AD07E1">
        <w:rPr>
          <w:rFonts w:ascii="Times New Roman" w:hAnsi="Times New Roman" w:cs="Times New Roman"/>
        </w:rPr>
        <w:t>в оренду</w:t>
      </w:r>
      <w:r w:rsidRPr="00AD07E1">
        <w:rPr>
          <w:rFonts w:ascii="Times New Roman" w:hAnsi="Times New Roman" w:cs="Times New Roman"/>
          <w:lang w:val="ru-RU"/>
        </w:rPr>
        <w:t>,</w:t>
      </w:r>
      <w:r w:rsidRPr="00AD07E1">
        <w:rPr>
          <w:rFonts w:ascii="Times New Roman" w:hAnsi="Times New Roman" w:cs="Times New Roman"/>
        </w:rPr>
        <w:t xml:space="preserve"> терміном </w:t>
      </w:r>
      <w:r w:rsidRPr="00AD07E1">
        <w:rPr>
          <w:rFonts w:ascii="Times New Roman" w:hAnsi="Times New Roman" w:cs="Times New Roman"/>
          <w:color w:val="auto"/>
          <w:shd w:val="clear" w:color="auto" w:fill="FFFFFF"/>
        </w:rPr>
        <w:t xml:space="preserve">на </w:t>
      </w:r>
      <w:r w:rsidR="006F22A3" w:rsidRPr="00AD07E1">
        <w:rPr>
          <w:rFonts w:ascii="Times New Roman" w:hAnsi="Times New Roman" w:cs="Times New Roman"/>
          <w:color w:val="auto"/>
        </w:rPr>
        <w:t>7</w:t>
      </w:r>
      <w:r w:rsidRPr="00AD07E1">
        <w:rPr>
          <w:rFonts w:ascii="Times New Roman" w:hAnsi="Times New Roman" w:cs="Times New Roman"/>
          <w:color w:val="auto"/>
        </w:rPr>
        <w:t xml:space="preserve"> (</w:t>
      </w:r>
      <w:r w:rsidR="006F22A3" w:rsidRPr="00AD07E1">
        <w:rPr>
          <w:rFonts w:ascii="Times New Roman" w:hAnsi="Times New Roman" w:cs="Times New Roman"/>
          <w:color w:val="auto"/>
        </w:rPr>
        <w:t>сім</w:t>
      </w:r>
      <w:r w:rsidRPr="00AD07E1">
        <w:rPr>
          <w:rFonts w:ascii="Times New Roman" w:hAnsi="Times New Roman" w:cs="Times New Roman"/>
          <w:color w:val="auto"/>
        </w:rPr>
        <w:t>) років</w:t>
      </w:r>
      <w:r w:rsidRPr="00AD07E1">
        <w:rPr>
          <w:rFonts w:ascii="Times New Roman" w:hAnsi="Times New Roman" w:cs="Times New Roman"/>
          <w:lang w:val="ru-RU"/>
        </w:rPr>
        <w:t>,</w:t>
      </w:r>
      <w:r w:rsidRPr="00AD07E1">
        <w:rPr>
          <w:rFonts w:ascii="Times New Roman" w:hAnsi="Times New Roman" w:cs="Times New Roman"/>
        </w:rPr>
        <w:t xml:space="preserve"> </w:t>
      </w:r>
      <w:r w:rsidR="00AD07E1" w:rsidRPr="006F22A3">
        <w:rPr>
          <w:rFonts w:ascii="Times New Roman" w:hAnsi="Times New Roman" w:cs="Times New Roman"/>
        </w:rPr>
        <w:t>земельну ділянку загальною площею 0,2500 га,</w:t>
      </w:r>
      <w:r w:rsidR="00AD07E1" w:rsidRPr="006F22A3">
        <w:rPr>
          <w:rFonts w:ascii="Times New Roman" w:hAnsi="Times New Roman" w:cs="Times New Roman"/>
          <w:color w:val="auto"/>
        </w:rPr>
        <w:t xml:space="preserve"> </w:t>
      </w:r>
      <w:r w:rsidR="00AD07E1" w:rsidRPr="006F22A3">
        <w:rPr>
          <w:rFonts w:ascii="Times New Roman" w:eastAsia="Times New Roman" w:hAnsi="Times New Roman" w:cs="Times New Roman"/>
        </w:rPr>
        <w:t>для сінокосіння і випасання худоби</w:t>
      </w:r>
      <w:r w:rsidR="00AD07E1" w:rsidRPr="006F22A3">
        <w:rPr>
          <w:rFonts w:ascii="Times New Roman" w:hAnsi="Times New Roman" w:cs="Times New Roman"/>
          <w:color w:val="auto"/>
        </w:rPr>
        <w:t>,</w:t>
      </w:r>
      <w:r w:rsidR="00AD07E1" w:rsidRPr="006F22A3">
        <w:rPr>
          <w:rFonts w:ascii="Times New Roman" w:hAnsi="Times New Roman" w:cs="Times New Roman"/>
          <w:color w:val="auto"/>
          <w:shd w:val="clear" w:color="auto" w:fill="FFFFFF"/>
        </w:rPr>
        <w:t xml:space="preserve"> з кадастровим номером </w:t>
      </w:r>
      <w:r w:rsidR="00AD07E1" w:rsidRPr="006F22A3">
        <w:rPr>
          <w:rFonts w:ascii="Times New Roman" w:eastAsia="Times New Roman" w:hAnsi="Times New Roman" w:cs="Times New Roman"/>
        </w:rPr>
        <w:t>3524983700:51:000:0440</w:t>
      </w:r>
      <w:r w:rsidR="00AD07E1">
        <w:rPr>
          <w:rFonts w:ascii="Times New Roman" w:eastAsia="Times New Roman" w:hAnsi="Times New Roman" w:cs="Times New Roman"/>
        </w:rPr>
        <w:t xml:space="preserve">, </w:t>
      </w:r>
      <w:r w:rsidR="00AD07E1" w:rsidRPr="006F22A3">
        <w:rPr>
          <w:rFonts w:ascii="Times New Roman" w:hAnsi="Times New Roman" w:cs="Times New Roman"/>
          <w:color w:val="auto"/>
          <w:shd w:val="clear" w:color="auto" w:fill="FFFFFF"/>
        </w:rPr>
        <w:t>код КВЦПЗД-01.08</w:t>
      </w:r>
      <w:r w:rsidR="00AD07E1" w:rsidRPr="006F22A3">
        <w:rPr>
          <w:rFonts w:ascii="Times New Roman" w:hAnsi="Times New Roman" w:cs="Times New Roman"/>
        </w:rPr>
        <w:t>,</w:t>
      </w:r>
      <w:r w:rsidR="00AD07E1">
        <w:rPr>
          <w:rFonts w:ascii="Times New Roman" w:hAnsi="Times New Roman" w:cs="Times New Roman"/>
        </w:rPr>
        <w:t xml:space="preserve"> </w:t>
      </w:r>
      <w:r w:rsidR="00AD07E1" w:rsidRPr="006F22A3">
        <w:rPr>
          <w:rFonts w:ascii="Times New Roman" w:hAnsi="Times New Roman" w:cs="Times New Roman"/>
          <w:color w:val="auto"/>
          <w:shd w:val="clear" w:color="auto" w:fill="FFFFFF"/>
        </w:rPr>
        <w:t xml:space="preserve">із земель сільськогосподарського призначення комунальної власності, </w:t>
      </w:r>
      <w:r w:rsidR="00AD07E1" w:rsidRPr="00DC10F4">
        <w:rPr>
          <w:rFonts w:ascii="Times New Roman" w:hAnsi="Times New Roman" w:cs="Times New Roman"/>
          <w:color w:val="auto"/>
          <w:shd w:val="clear" w:color="auto" w:fill="FFFFFF"/>
        </w:rPr>
        <w:t>за адресою:</w:t>
      </w:r>
      <w:r w:rsidR="00AD07E1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AD07E1" w:rsidRPr="00DC10F4">
        <w:rPr>
          <w:rFonts w:ascii="Times New Roman" w:eastAsia="Times New Roman" w:hAnsi="Times New Roman" w:cs="Times New Roman"/>
        </w:rPr>
        <w:t xml:space="preserve">вул. </w:t>
      </w:r>
      <w:r w:rsidR="00AD07E1">
        <w:rPr>
          <w:rFonts w:ascii="Times New Roman" w:eastAsia="Times New Roman" w:hAnsi="Times New Roman" w:cs="Times New Roman"/>
        </w:rPr>
        <w:t>Освіти</w:t>
      </w:r>
      <w:r w:rsidR="00AD07E1" w:rsidRPr="00DC10F4">
        <w:rPr>
          <w:rFonts w:ascii="Times New Roman" w:eastAsia="Times New Roman" w:hAnsi="Times New Roman" w:cs="Times New Roman"/>
        </w:rPr>
        <w:t xml:space="preserve"> </w:t>
      </w:r>
      <w:r w:rsidR="00AD07E1">
        <w:rPr>
          <w:rFonts w:ascii="Times New Roman" w:eastAsia="Times New Roman" w:hAnsi="Times New Roman" w:cs="Times New Roman"/>
        </w:rPr>
        <w:t>(біля будинку № 42)</w:t>
      </w:r>
      <w:r w:rsidR="00AD07E1" w:rsidRPr="00DC10F4">
        <w:rPr>
          <w:rFonts w:ascii="Times New Roman" w:eastAsia="Times New Roman" w:hAnsi="Times New Roman" w:cs="Times New Roman"/>
        </w:rPr>
        <w:t xml:space="preserve"> с. </w:t>
      </w:r>
      <w:r w:rsidR="00AD07E1">
        <w:rPr>
          <w:rFonts w:ascii="Times New Roman" w:eastAsia="Times New Roman" w:hAnsi="Times New Roman" w:cs="Times New Roman"/>
        </w:rPr>
        <w:t xml:space="preserve">Новий </w:t>
      </w:r>
      <w:proofErr w:type="spellStart"/>
      <w:r w:rsidR="00AD07E1">
        <w:rPr>
          <w:rFonts w:ascii="Times New Roman" w:eastAsia="Times New Roman" w:hAnsi="Times New Roman" w:cs="Times New Roman"/>
        </w:rPr>
        <w:t>Стародуб</w:t>
      </w:r>
      <w:proofErr w:type="spellEnd"/>
      <w:r w:rsidR="00AD07E1" w:rsidRPr="00DC10F4">
        <w:rPr>
          <w:rFonts w:ascii="Times New Roman" w:hAnsi="Times New Roman" w:cs="Times New Roman"/>
          <w:color w:val="auto"/>
          <w:shd w:val="clear" w:color="auto" w:fill="FFFFFF"/>
        </w:rPr>
        <w:t xml:space="preserve"> на території Петрівської</w:t>
      </w:r>
    </w:p>
    <w:p w14:paraId="54A370B9" w14:textId="6C24ECE4" w:rsidR="00AD07E1" w:rsidRPr="00D22456" w:rsidRDefault="00AD07E1" w:rsidP="00D22456">
      <w:pPr>
        <w:tabs>
          <w:tab w:val="left" w:pos="851"/>
        </w:tabs>
        <w:ind w:right="2"/>
        <w:rPr>
          <w:rFonts w:eastAsia="Calibri" w:cs="Times New Roman"/>
          <w:color w:val="auto"/>
          <w:lang w:eastAsia="en-US"/>
        </w:rPr>
      </w:pPr>
      <w:r w:rsidRPr="00D22456">
        <w:rPr>
          <w:rFonts w:cs="Times New Roman"/>
          <w:color w:val="auto"/>
          <w:shd w:val="clear" w:color="auto" w:fill="FFFFFF"/>
        </w:rPr>
        <w:lastRenderedPageBreak/>
        <w:t>селищної територіальної громади Олександрійського району Кіровоградської області.</w:t>
      </w:r>
    </w:p>
    <w:p w14:paraId="734F5B16" w14:textId="59C423EF" w:rsidR="006F22A3" w:rsidRPr="00AD07E1" w:rsidRDefault="006F22A3" w:rsidP="00F81452">
      <w:pPr>
        <w:pStyle w:val="aa"/>
        <w:numPr>
          <w:ilvl w:val="0"/>
          <w:numId w:val="1"/>
        </w:numPr>
        <w:tabs>
          <w:tab w:val="left" w:pos="851"/>
        </w:tabs>
        <w:ind w:left="0" w:right="2" w:firstLine="567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AD07E1">
        <w:rPr>
          <w:rFonts w:ascii="Times New Roman" w:eastAsia="Times New Roman" w:hAnsi="Times New Roman" w:cs="Times New Roman"/>
        </w:rPr>
        <w:t xml:space="preserve">Встановити орендну плату </w:t>
      </w:r>
      <w:r w:rsidRPr="00AD07E1">
        <w:rPr>
          <w:rFonts w:ascii="Times New Roman" w:eastAsia="Calibri" w:hAnsi="Times New Roman" w:cs="Times New Roman"/>
          <w:color w:val="auto"/>
          <w:lang w:eastAsia="en-US"/>
        </w:rPr>
        <w:t>у грошовій формі в розмірі 12 % (дванадцять) відсотків від нормативної грошової оцінки земельної ділянки, з урахуванням її цільового призначення та коефіцієнтів щорічної індексації.</w:t>
      </w:r>
    </w:p>
    <w:p w14:paraId="1C1398B4" w14:textId="77777777" w:rsidR="00DC10F4" w:rsidRPr="00DC10F4" w:rsidRDefault="00DC10F4" w:rsidP="00F81452">
      <w:pPr>
        <w:pStyle w:val="aa"/>
        <w:numPr>
          <w:ilvl w:val="0"/>
          <w:numId w:val="1"/>
        </w:numPr>
        <w:tabs>
          <w:tab w:val="left" w:pos="851"/>
        </w:tabs>
        <w:ind w:left="0" w:right="2" w:firstLine="567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DC10F4">
        <w:rPr>
          <w:rFonts w:ascii="Times New Roman" w:eastAsia="Calibri" w:hAnsi="Times New Roman" w:cs="Times New Roman"/>
          <w:color w:val="auto"/>
          <w:lang w:eastAsia="en-US"/>
        </w:rPr>
        <w:t>Зобов’язати Орендаря:</w:t>
      </w:r>
    </w:p>
    <w:p w14:paraId="36D6029D" w14:textId="2D886409" w:rsidR="00DC10F4" w:rsidRPr="00DC10F4" w:rsidRDefault="00771703" w:rsidP="00F81452">
      <w:pPr>
        <w:spacing w:line="240" w:lineRule="auto"/>
        <w:ind w:right="2" w:firstLine="567"/>
        <w:rPr>
          <w:rFonts w:eastAsia="Calibri" w:cs="Times New Roman"/>
          <w:color w:val="auto"/>
          <w:szCs w:val="24"/>
          <w:lang w:eastAsia="en-US"/>
        </w:rPr>
      </w:pPr>
      <w:r>
        <w:rPr>
          <w:rFonts w:eastAsia="Calibri" w:cs="Times New Roman"/>
          <w:color w:val="auto"/>
          <w:szCs w:val="24"/>
          <w:lang w:eastAsia="en-US"/>
        </w:rPr>
        <w:t>5</w:t>
      </w:r>
      <w:r w:rsidR="00DC10F4" w:rsidRPr="00DC10F4">
        <w:rPr>
          <w:rFonts w:eastAsia="Calibri" w:cs="Times New Roman"/>
          <w:color w:val="auto"/>
          <w:szCs w:val="24"/>
          <w:lang w:eastAsia="en-US"/>
        </w:rPr>
        <w:t xml:space="preserve">.1. Протягом 1 місяця з дати набрання цим рішенням законної сили укласти Договір оренди землі на зазначену в пункті </w:t>
      </w:r>
      <w:r>
        <w:rPr>
          <w:rFonts w:eastAsia="Calibri" w:cs="Times New Roman"/>
          <w:color w:val="auto"/>
          <w:szCs w:val="24"/>
          <w:lang w:eastAsia="en-US"/>
        </w:rPr>
        <w:t>3</w:t>
      </w:r>
      <w:r w:rsidR="00DC10F4" w:rsidRPr="00DC10F4">
        <w:rPr>
          <w:rFonts w:eastAsia="Calibri" w:cs="Times New Roman"/>
          <w:color w:val="auto"/>
          <w:szCs w:val="24"/>
          <w:lang w:eastAsia="en-US"/>
        </w:rPr>
        <w:t xml:space="preserve"> цього рішення земельну ділянку;</w:t>
      </w:r>
    </w:p>
    <w:p w14:paraId="4B2F16FA" w14:textId="3AFBE45B" w:rsidR="00DC10F4" w:rsidRPr="00DC10F4" w:rsidRDefault="00771703" w:rsidP="00F81452">
      <w:pPr>
        <w:spacing w:line="240" w:lineRule="auto"/>
        <w:ind w:right="2" w:firstLine="567"/>
        <w:rPr>
          <w:rFonts w:eastAsia="Calibri" w:cs="Times New Roman"/>
          <w:color w:val="auto"/>
          <w:szCs w:val="24"/>
          <w:lang w:eastAsia="en-US"/>
        </w:rPr>
      </w:pPr>
      <w:r>
        <w:rPr>
          <w:rFonts w:eastAsia="Calibri" w:cs="Times New Roman"/>
          <w:color w:val="auto"/>
          <w:szCs w:val="24"/>
          <w:lang w:eastAsia="en-US"/>
        </w:rPr>
        <w:t>5</w:t>
      </w:r>
      <w:r w:rsidR="00DC10F4" w:rsidRPr="00DC10F4">
        <w:rPr>
          <w:rFonts w:eastAsia="Calibri" w:cs="Times New Roman"/>
          <w:color w:val="auto"/>
          <w:szCs w:val="24"/>
          <w:lang w:eastAsia="en-US"/>
        </w:rPr>
        <w:t>.2. Протягом 60 календарних днів з дати укладання Договору оренди, здійснити державну реєстрацію іншого речового права - права оренди та повідомити Орендодавця про державну реєстрацію не пізніше наступного робочого дня після вчинення реєстраційних дій з наданням копій підтверджуючих документів;</w:t>
      </w:r>
    </w:p>
    <w:p w14:paraId="68915BC5" w14:textId="4B874347" w:rsidR="00DC10F4" w:rsidRPr="00DC10F4" w:rsidRDefault="00771703" w:rsidP="00F81452">
      <w:pPr>
        <w:tabs>
          <w:tab w:val="left" w:pos="993"/>
        </w:tabs>
        <w:spacing w:line="240" w:lineRule="auto"/>
        <w:ind w:right="2" w:firstLine="567"/>
        <w:rPr>
          <w:rFonts w:eastAsia="Calibri" w:cs="Times New Roman"/>
          <w:color w:val="auto"/>
          <w:szCs w:val="24"/>
          <w:lang w:eastAsia="en-US"/>
        </w:rPr>
      </w:pPr>
      <w:r>
        <w:rPr>
          <w:rFonts w:eastAsia="Calibri" w:cs="Times New Roman"/>
          <w:color w:val="auto"/>
          <w:szCs w:val="24"/>
          <w:lang w:eastAsia="en-US"/>
        </w:rPr>
        <w:t>5</w:t>
      </w:r>
      <w:r w:rsidR="00DC10F4" w:rsidRPr="00DC10F4">
        <w:rPr>
          <w:rFonts w:eastAsia="Calibri" w:cs="Times New Roman"/>
          <w:color w:val="auto"/>
          <w:szCs w:val="24"/>
          <w:lang w:eastAsia="en-US"/>
        </w:rPr>
        <w:t>.3. Виконувати та дотримуватись вимог статей 95, 96 Земельного кодексу України та статті 25 Закону України «Про оренду землі» щодо прав і обов’язків землекористувачів.</w:t>
      </w:r>
    </w:p>
    <w:p w14:paraId="2B7A8470" w14:textId="77777777" w:rsidR="00DC10F4" w:rsidRPr="00DC10F4" w:rsidRDefault="00DC10F4" w:rsidP="00F81452">
      <w:pPr>
        <w:pStyle w:val="aa"/>
        <w:numPr>
          <w:ilvl w:val="0"/>
          <w:numId w:val="1"/>
        </w:numPr>
        <w:tabs>
          <w:tab w:val="left" w:pos="851"/>
        </w:tabs>
        <w:ind w:left="0" w:right="2" w:firstLine="567"/>
        <w:jc w:val="both"/>
        <w:rPr>
          <w:rFonts w:ascii="Times New Roman" w:eastAsia="Times New Roman" w:hAnsi="Times New Roman" w:cs="Times New Roman"/>
        </w:rPr>
      </w:pPr>
      <w:r w:rsidRPr="00DC10F4">
        <w:rPr>
          <w:rFonts w:ascii="Times New Roman" w:eastAsia="Calibri" w:hAnsi="Times New Roman" w:cs="Times New Roman"/>
          <w:color w:val="auto"/>
          <w:lang w:eastAsia="en-US"/>
        </w:rPr>
        <w:t xml:space="preserve">У випадку невиконання умов пункту </w:t>
      </w:r>
      <w:r w:rsidR="00771703">
        <w:rPr>
          <w:rFonts w:ascii="Times New Roman" w:eastAsia="Calibri" w:hAnsi="Times New Roman" w:cs="Times New Roman"/>
          <w:color w:val="auto"/>
          <w:lang w:eastAsia="en-US"/>
        </w:rPr>
        <w:t>5</w:t>
      </w:r>
      <w:r w:rsidRPr="00DC10F4">
        <w:rPr>
          <w:rFonts w:ascii="Times New Roman" w:eastAsia="Calibri" w:hAnsi="Times New Roman" w:cs="Times New Roman"/>
          <w:color w:val="auto"/>
          <w:lang w:eastAsia="en-US"/>
        </w:rPr>
        <w:t>, дане рішення втрачає чинність.</w:t>
      </w:r>
    </w:p>
    <w:p w14:paraId="1637776F" w14:textId="77777777" w:rsidR="00DC10F4" w:rsidRPr="00DC10F4" w:rsidRDefault="00DC10F4" w:rsidP="00F81452">
      <w:pPr>
        <w:pStyle w:val="aa"/>
        <w:numPr>
          <w:ilvl w:val="0"/>
          <w:numId w:val="1"/>
        </w:numPr>
        <w:tabs>
          <w:tab w:val="left" w:pos="851"/>
          <w:tab w:val="left" w:pos="993"/>
        </w:tabs>
        <w:ind w:left="0" w:right="2" w:firstLine="567"/>
        <w:jc w:val="both"/>
        <w:rPr>
          <w:rFonts w:ascii="Times New Roman" w:eastAsia="Times New Roman" w:hAnsi="Times New Roman" w:cs="Times New Roman"/>
        </w:rPr>
      </w:pPr>
      <w:r w:rsidRPr="00DC10F4">
        <w:rPr>
          <w:rFonts w:ascii="Times New Roman" w:eastAsia="Times New Roman" w:hAnsi="Times New Roman" w:cs="Times New Roman"/>
        </w:rPr>
        <w:t xml:space="preserve">Уповноважити Петрівського селищного голову Тилик Світлану Олександрівну на підписання від імені Петрівської селищної ради Договору оренди землі з </w:t>
      </w:r>
      <w:r w:rsidRPr="00DC10F4">
        <w:rPr>
          <w:rFonts w:ascii="Times New Roman" w:hAnsi="Times New Roman" w:cs="Times New Roman"/>
        </w:rPr>
        <w:t xml:space="preserve">громадянином </w:t>
      </w:r>
      <w:r w:rsidR="00771703" w:rsidRPr="00B8236E">
        <w:rPr>
          <w:rFonts w:ascii="Times New Roman" w:eastAsia="Times New Roman" w:hAnsi="Times New Roman" w:cs="Times New Roman"/>
        </w:rPr>
        <w:t>Гутник</w:t>
      </w:r>
      <w:r w:rsidR="00771703">
        <w:rPr>
          <w:rFonts w:ascii="Times New Roman" w:eastAsia="Times New Roman" w:hAnsi="Times New Roman" w:cs="Times New Roman"/>
        </w:rPr>
        <w:t>ом</w:t>
      </w:r>
      <w:r w:rsidR="00771703" w:rsidRPr="00B8236E">
        <w:rPr>
          <w:rFonts w:ascii="Times New Roman" w:eastAsia="Times New Roman" w:hAnsi="Times New Roman" w:cs="Times New Roman"/>
        </w:rPr>
        <w:t xml:space="preserve"> Анатолі</w:t>
      </w:r>
      <w:r w:rsidR="00771703">
        <w:rPr>
          <w:rFonts w:ascii="Times New Roman" w:eastAsia="Times New Roman" w:hAnsi="Times New Roman" w:cs="Times New Roman"/>
        </w:rPr>
        <w:t>єм</w:t>
      </w:r>
      <w:r w:rsidR="00771703" w:rsidRPr="00B8236E">
        <w:rPr>
          <w:rFonts w:ascii="Times New Roman" w:eastAsia="Times New Roman" w:hAnsi="Times New Roman" w:cs="Times New Roman"/>
        </w:rPr>
        <w:t xml:space="preserve"> Миколайович</w:t>
      </w:r>
      <w:r w:rsidR="00771703">
        <w:rPr>
          <w:rFonts w:ascii="Times New Roman" w:eastAsia="Times New Roman" w:hAnsi="Times New Roman" w:cs="Times New Roman"/>
        </w:rPr>
        <w:t>ем</w:t>
      </w:r>
      <w:r w:rsidRPr="00DC10F4">
        <w:rPr>
          <w:rFonts w:ascii="Times New Roman" w:hAnsi="Times New Roman" w:cs="Times New Roman"/>
        </w:rPr>
        <w:t>.</w:t>
      </w:r>
    </w:p>
    <w:p w14:paraId="07BE90E6" w14:textId="77777777" w:rsidR="00AD07E1" w:rsidRDefault="00AD07E1" w:rsidP="008062EE">
      <w:pPr>
        <w:pStyle w:val="10"/>
        <w:rPr>
          <w:b/>
        </w:rPr>
      </w:pPr>
    </w:p>
    <w:p w14:paraId="1F2CE1E6" w14:textId="77777777" w:rsidR="00F81452" w:rsidRDefault="00F81452" w:rsidP="008062EE">
      <w:pPr>
        <w:pStyle w:val="10"/>
        <w:rPr>
          <w:b/>
        </w:rPr>
      </w:pPr>
    </w:p>
    <w:p w14:paraId="2E3D0DB4" w14:textId="77777777" w:rsidR="00AD07E1" w:rsidRDefault="00AD07E1" w:rsidP="008062EE">
      <w:pPr>
        <w:pStyle w:val="10"/>
        <w:rPr>
          <w:b/>
        </w:rPr>
      </w:pPr>
    </w:p>
    <w:p w14:paraId="7F2EBF3E" w14:textId="34C96BE5"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>Петрівський селищний голова</w:t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D22456">
      <w:headerReference w:type="default" r:id="rId9"/>
      <w:pgSz w:w="11909" w:h="16834" w:code="9"/>
      <w:pgMar w:top="1134" w:right="567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917D41" w14:textId="77777777" w:rsidR="00E012C0" w:rsidRDefault="00E012C0" w:rsidP="00D22456">
      <w:pPr>
        <w:spacing w:line="240" w:lineRule="auto"/>
      </w:pPr>
      <w:r>
        <w:separator/>
      </w:r>
    </w:p>
  </w:endnote>
  <w:endnote w:type="continuationSeparator" w:id="0">
    <w:p w14:paraId="50B55F35" w14:textId="77777777" w:rsidR="00E012C0" w:rsidRDefault="00E012C0" w:rsidP="00D224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514310" w14:textId="77777777" w:rsidR="00E012C0" w:rsidRDefault="00E012C0" w:rsidP="00D22456">
      <w:pPr>
        <w:spacing w:line="240" w:lineRule="auto"/>
      </w:pPr>
      <w:r>
        <w:separator/>
      </w:r>
    </w:p>
  </w:footnote>
  <w:footnote w:type="continuationSeparator" w:id="0">
    <w:p w14:paraId="1750882C" w14:textId="77777777" w:rsidR="00E012C0" w:rsidRDefault="00E012C0" w:rsidP="00D2245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3671986"/>
      <w:docPartObj>
        <w:docPartGallery w:val="Page Numbers (Top of Page)"/>
        <w:docPartUnique/>
      </w:docPartObj>
    </w:sdtPr>
    <w:sdtContent>
      <w:p w14:paraId="5F129628" w14:textId="05031011" w:rsidR="00D22456" w:rsidRDefault="00D2245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22456">
          <w:rPr>
            <w:noProof/>
            <w:lang w:val="ru-RU"/>
          </w:rPr>
          <w:t>2</w:t>
        </w:r>
        <w:r>
          <w:fldChar w:fldCharType="end"/>
        </w:r>
      </w:p>
    </w:sdtContent>
  </w:sdt>
  <w:p w14:paraId="3CE7914A" w14:textId="77777777" w:rsidR="00D22456" w:rsidRDefault="00D2245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C10174"/>
    <w:multiLevelType w:val="hybridMultilevel"/>
    <w:tmpl w:val="5CAEDF12"/>
    <w:lvl w:ilvl="0" w:tplc="99BADD4C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43626"/>
    <w:rsid w:val="000A2D75"/>
    <w:rsid w:val="000D12B1"/>
    <w:rsid w:val="000E3F7A"/>
    <w:rsid w:val="001036F4"/>
    <w:rsid w:val="00145BE7"/>
    <w:rsid w:val="00150006"/>
    <w:rsid w:val="001648C4"/>
    <w:rsid w:val="001A2F94"/>
    <w:rsid w:val="001B609D"/>
    <w:rsid w:val="001B7049"/>
    <w:rsid w:val="001C5335"/>
    <w:rsid w:val="002175ED"/>
    <w:rsid w:val="002276ED"/>
    <w:rsid w:val="00236061"/>
    <w:rsid w:val="002520B8"/>
    <w:rsid w:val="00266455"/>
    <w:rsid w:val="002E0AA3"/>
    <w:rsid w:val="003556E4"/>
    <w:rsid w:val="003626E0"/>
    <w:rsid w:val="00380453"/>
    <w:rsid w:val="003A1EAB"/>
    <w:rsid w:val="003D6774"/>
    <w:rsid w:val="003E62B4"/>
    <w:rsid w:val="0042582F"/>
    <w:rsid w:val="00432837"/>
    <w:rsid w:val="00461C7F"/>
    <w:rsid w:val="00483BAE"/>
    <w:rsid w:val="004E1C98"/>
    <w:rsid w:val="004F0613"/>
    <w:rsid w:val="004F1980"/>
    <w:rsid w:val="004F7722"/>
    <w:rsid w:val="00526791"/>
    <w:rsid w:val="00531570"/>
    <w:rsid w:val="00545340"/>
    <w:rsid w:val="00567969"/>
    <w:rsid w:val="005A10AC"/>
    <w:rsid w:val="005A1B32"/>
    <w:rsid w:val="005C4F4B"/>
    <w:rsid w:val="005D4598"/>
    <w:rsid w:val="0060432E"/>
    <w:rsid w:val="00613718"/>
    <w:rsid w:val="0063539F"/>
    <w:rsid w:val="006372A9"/>
    <w:rsid w:val="00643694"/>
    <w:rsid w:val="00650514"/>
    <w:rsid w:val="00653283"/>
    <w:rsid w:val="00654C6C"/>
    <w:rsid w:val="006820B5"/>
    <w:rsid w:val="006A1A9B"/>
    <w:rsid w:val="006A62F6"/>
    <w:rsid w:val="006A6E30"/>
    <w:rsid w:val="006A76AA"/>
    <w:rsid w:val="006C51B4"/>
    <w:rsid w:val="006E5545"/>
    <w:rsid w:val="006F22A3"/>
    <w:rsid w:val="00702BB5"/>
    <w:rsid w:val="00734C86"/>
    <w:rsid w:val="00765E12"/>
    <w:rsid w:val="00771703"/>
    <w:rsid w:val="007B24BF"/>
    <w:rsid w:val="007B38D4"/>
    <w:rsid w:val="007F126F"/>
    <w:rsid w:val="008062EE"/>
    <w:rsid w:val="0083188F"/>
    <w:rsid w:val="00871D93"/>
    <w:rsid w:val="00883209"/>
    <w:rsid w:val="008852CC"/>
    <w:rsid w:val="00893B09"/>
    <w:rsid w:val="008A25D1"/>
    <w:rsid w:val="008B292D"/>
    <w:rsid w:val="008B2C79"/>
    <w:rsid w:val="008B7868"/>
    <w:rsid w:val="008D0482"/>
    <w:rsid w:val="008D13D9"/>
    <w:rsid w:val="008E53C4"/>
    <w:rsid w:val="008F11A0"/>
    <w:rsid w:val="009201D8"/>
    <w:rsid w:val="009365FB"/>
    <w:rsid w:val="00950808"/>
    <w:rsid w:val="009740AE"/>
    <w:rsid w:val="0098238B"/>
    <w:rsid w:val="009969C2"/>
    <w:rsid w:val="009A00F6"/>
    <w:rsid w:val="00A048FB"/>
    <w:rsid w:val="00A4317A"/>
    <w:rsid w:val="00A443E7"/>
    <w:rsid w:val="00A534A5"/>
    <w:rsid w:val="00A62EE6"/>
    <w:rsid w:val="00AC2387"/>
    <w:rsid w:val="00AC2D2D"/>
    <w:rsid w:val="00AD07E1"/>
    <w:rsid w:val="00AE1BBE"/>
    <w:rsid w:val="00AF47C4"/>
    <w:rsid w:val="00B13B75"/>
    <w:rsid w:val="00B224A0"/>
    <w:rsid w:val="00B37C8D"/>
    <w:rsid w:val="00B5450E"/>
    <w:rsid w:val="00B753C4"/>
    <w:rsid w:val="00B8236E"/>
    <w:rsid w:val="00B8356F"/>
    <w:rsid w:val="00B926A6"/>
    <w:rsid w:val="00B94310"/>
    <w:rsid w:val="00BF1864"/>
    <w:rsid w:val="00BF50E7"/>
    <w:rsid w:val="00C51B11"/>
    <w:rsid w:val="00C95F45"/>
    <w:rsid w:val="00CC1E9C"/>
    <w:rsid w:val="00CC7FED"/>
    <w:rsid w:val="00CF1E17"/>
    <w:rsid w:val="00D1303B"/>
    <w:rsid w:val="00D22456"/>
    <w:rsid w:val="00D23FCD"/>
    <w:rsid w:val="00D31E0F"/>
    <w:rsid w:val="00D35254"/>
    <w:rsid w:val="00D40D29"/>
    <w:rsid w:val="00D47A44"/>
    <w:rsid w:val="00D534D4"/>
    <w:rsid w:val="00D66A35"/>
    <w:rsid w:val="00D96063"/>
    <w:rsid w:val="00DC10F4"/>
    <w:rsid w:val="00DD6E0A"/>
    <w:rsid w:val="00DD7ED6"/>
    <w:rsid w:val="00DF4D9C"/>
    <w:rsid w:val="00E012C0"/>
    <w:rsid w:val="00E10342"/>
    <w:rsid w:val="00E17EB0"/>
    <w:rsid w:val="00E728B8"/>
    <w:rsid w:val="00EB2F5D"/>
    <w:rsid w:val="00EB3717"/>
    <w:rsid w:val="00ED75FD"/>
    <w:rsid w:val="00EE0AFA"/>
    <w:rsid w:val="00EE0E72"/>
    <w:rsid w:val="00EF6768"/>
    <w:rsid w:val="00F10F67"/>
    <w:rsid w:val="00F13C01"/>
    <w:rsid w:val="00F1765B"/>
    <w:rsid w:val="00F41BA0"/>
    <w:rsid w:val="00F43211"/>
    <w:rsid w:val="00F45ED3"/>
    <w:rsid w:val="00F53F0B"/>
    <w:rsid w:val="00F60939"/>
    <w:rsid w:val="00F81452"/>
    <w:rsid w:val="00F84B34"/>
    <w:rsid w:val="00FA2AD9"/>
    <w:rsid w:val="00FB328D"/>
    <w:rsid w:val="00FB5075"/>
    <w:rsid w:val="00FB7E97"/>
    <w:rsid w:val="00FF4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BDD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header"/>
    <w:basedOn w:val="a"/>
    <w:link w:val="ac"/>
    <w:uiPriority w:val="99"/>
    <w:unhideWhenUsed/>
    <w:rsid w:val="00D22456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22456"/>
    <w:rPr>
      <w:rFonts w:ascii="Times New Roman" w:hAnsi="Times New Roman"/>
      <w:sz w:val="24"/>
    </w:rPr>
  </w:style>
  <w:style w:type="paragraph" w:styleId="ad">
    <w:name w:val="footer"/>
    <w:basedOn w:val="a"/>
    <w:link w:val="ae"/>
    <w:uiPriority w:val="99"/>
    <w:unhideWhenUsed/>
    <w:rsid w:val="00D22456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22456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header"/>
    <w:basedOn w:val="a"/>
    <w:link w:val="ac"/>
    <w:uiPriority w:val="99"/>
    <w:unhideWhenUsed/>
    <w:rsid w:val="00D22456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22456"/>
    <w:rPr>
      <w:rFonts w:ascii="Times New Roman" w:hAnsi="Times New Roman"/>
      <w:sz w:val="24"/>
    </w:rPr>
  </w:style>
  <w:style w:type="paragraph" w:styleId="ad">
    <w:name w:val="footer"/>
    <w:basedOn w:val="a"/>
    <w:link w:val="ae"/>
    <w:uiPriority w:val="99"/>
    <w:unhideWhenUsed/>
    <w:rsid w:val="00D22456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22456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7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РІШЕННЯ.dotx</Template>
  <TotalTime>51</TotalTime>
  <Pages>2</Pages>
  <Words>546</Words>
  <Characters>3115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Natali</cp:lastModifiedBy>
  <cp:revision>13</cp:revision>
  <cp:lastPrinted>2026-09-30T06:05:00Z</cp:lastPrinted>
  <dcterms:created xsi:type="dcterms:W3CDTF">2026-09-22T11:30:00Z</dcterms:created>
  <dcterms:modified xsi:type="dcterms:W3CDTF">2026-10-14T12:50:00Z</dcterms:modified>
</cp:coreProperties>
</file>