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8F993" w14:textId="77777777" w:rsidR="006F2FD5" w:rsidRPr="00170D76" w:rsidRDefault="006F2FD5" w:rsidP="006F2FD5">
      <w:pPr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noProof/>
          <w:sz w:val="24"/>
          <w:szCs w:val="24"/>
          <w:lang w:eastAsia="uk-UA"/>
        </w:rPr>
        <w:drawing>
          <wp:inline distT="0" distB="0" distL="0" distR="0" wp14:anchorId="7EAB8992" wp14:editId="15C991DD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B514B" w14:textId="77777777" w:rsidR="006F2FD5" w:rsidRPr="00170D76" w:rsidRDefault="006F2FD5" w:rsidP="006F2FD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588AA2BB" w14:textId="77777777" w:rsidR="006F2FD5" w:rsidRPr="00170D76" w:rsidRDefault="006F2FD5" w:rsidP="006F2F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0D76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6F2FD5" w:rsidRPr="005432EE" w14:paraId="4703AD6E" w14:textId="77777777" w:rsidTr="0058669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91BCC5" w14:textId="77777777" w:rsidR="006F2FD5" w:rsidRPr="009710CB" w:rsidRDefault="006F2FD5" w:rsidP="00586699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14121D">
              <w:rPr>
                <w:rFonts w:ascii="Times New Roman" w:eastAsia="Times New Roman" w:hAnsi="Times New Roman"/>
                <w:b/>
                <w:sz w:val="20"/>
                <w:szCs w:val="20"/>
                <w:lang w:eastAsia="uk-UA"/>
              </w:rPr>
              <w:t xml:space="preserve"> 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br/>
              <w:t>тел. 067 817 68 40, е-mail: sel.rada.petrovo@ukr.net, код згідно з ЄДРПОУ 04364199</w:t>
            </w:r>
          </w:p>
        </w:tc>
      </w:tr>
    </w:tbl>
    <w:p w14:paraId="732122F5" w14:textId="77777777" w:rsidR="006F2FD5" w:rsidRPr="005432EE" w:rsidRDefault="006F2FD5" w:rsidP="006F2FD5">
      <w:pPr>
        <w:spacing w:after="0" w:line="240" w:lineRule="auto"/>
        <w:rPr>
          <w:rFonts w:ascii="Times New Roman" w:eastAsia="Times New Roman" w:hAnsi="Times New Roman"/>
          <w:lang w:eastAsia="uk-UA"/>
        </w:rPr>
      </w:pPr>
    </w:p>
    <w:p w14:paraId="59471494" w14:textId="77777777" w:rsidR="006F2FD5" w:rsidRDefault="006F2FD5" w:rsidP="006F2F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 І Ш Е Н Н Я</w:t>
      </w:r>
    </w:p>
    <w:p w14:paraId="16ED4A1C" w14:textId="77777777" w:rsidR="006F2FD5" w:rsidRDefault="006F2FD5" w:rsidP="006F2F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840CD92" w14:textId="77777777" w:rsidR="006F2FD5" w:rsidRDefault="006F2FD5" w:rsidP="006F2F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91B12C2" w14:textId="46A01145" w:rsidR="006F2FD5" w:rsidRPr="00B979D1" w:rsidRDefault="006F2FD5" w:rsidP="006F2FD5">
      <w:pPr>
        <w:spacing w:after="0" w:line="240" w:lineRule="auto"/>
        <w:ind w:right="-142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>від 24 вересня</w:t>
      </w:r>
      <w:r w:rsidRPr="00C319A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2026 року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селище Петрове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№ </w:t>
      </w:r>
      <w:r w:rsidR="00B979D1">
        <w:rPr>
          <w:rFonts w:ascii="Times New Roman" w:hAnsi="Times New Roman"/>
          <w:sz w:val="24"/>
          <w:szCs w:val="24"/>
          <w:lang w:val="uk-UA"/>
        </w:rPr>
        <w:t>546</w:t>
      </w:r>
    </w:p>
    <w:p w14:paraId="650786D6" w14:textId="77777777" w:rsidR="00DB7AAB" w:rsidRDefault="00DB7AAB" w:rsidP="006F2FD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1C34004C" w14:textId="77777777" w:rsidR="006F2FD5" w:rsidRDefault="006F2FD5" w:rsidP="00DB7A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0E3F81FB" w14:textId="77777777" w:rsidR="006F2FD5" w:rsidRDefault="006F2FD5" w:rsidP="00DB7A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6CCCA5DE" w14:textId="63F2C3B9" w:rsidR="00DB7AAB" w:rsidRDefault="00DB7AAB" w:rsidP="00DB7AA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Про продовження терміну перебування малолітнього</w:t>
      </w:r>
    </w:p>
    <w:p w14:paraId="1B2CD248" w14:textId="77777777" w:rsidR="00DB7AAB" w:rsidRDefault="00DB7AAB" w:rsidP="00DB7AAB">
      <w:pPr>
        <w:pStyle w:val="ae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>Янакія Тимофія Юрійовича в КНП  «Кіровоградський</w:t>
      </w:r>
    </w:p>
    <w:p w14:paraId="4CD56820" w14:textId="77777777" w:rsidR="00DB7AAB" w:rsidRDefault="00DB7AAB" w:rsidP="00DB7AAB">
      <w:pPr>
        <w:pStyle w:val="ae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 xml:space="preserve">обласний центр медичної реабілітації та паліативної </w:t>
      </w:r>
    </w:p>
    <w:p w14:paraId="2D46BE6D" w14:textId="071A4E64" w:rsidR="00DB7AAB" w:rsidRDefault="00DB7AAB" w:rsidP="00DB7AAB">
      <w:pPr>
        <w:pStyle w:val="ae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>допомоги дітям» Кіровоградської обласної ради</w:t>
      </w:r>
    </w:p>
    <w:p w14:paraId="7CE0C481" w14:textId="77777777" w:rsidR="00DB7AAB" w:rsidRDefault="00DB7AAB" w:rsidP="00DB7AAB">
      <w:pPr>
        <w:spacing w:after="0" w:line="240" w:lineRule="auto"/>
        <w:ind w:firstLine="425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55DF87B7" w14:textId="77777777" w:rsidR="00DB7AAB" w:rsidRDefault="00DB7AAB" w:rsidP="00DB7AAB">
      <w:pPr>
        <w:spacing w:after="0" w:line="240" w:lineRule="auto"/>
        <w:ind w:firstLine="425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7B66653F" w14:textId="3D4A461C" w:rsidR="00DB7AAB" w:rsidRDefault="00DB7AAB" w:rsidP="006F2FD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Керуючись </w:t>
      </w:r>
      <w:r w:rsidRPr="00E14765">
        <w:rPr>
          <w:rFonts w:ascii="Times New Roman" w:hAnsi="Times New Roman"/>
          <w:sz w:val="24"/>
          <w:szCs w:val="24"/>
          <w:lang w:val="uk-UA"/>
        </w:rPr>
        <w:t>підпунктом 4 пункту «б» частини 1 статті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34 Закону України «Про місцеве самоврядування в Україні», статтею 11 Закону України «Про забезпечення організаційно-правових умов соціального захисту дітей-сиріт та дітей, позбавлених батьківського піклування», Порядком провадження органами опіки та піклування діяльності, пов’язаної із захистом прав дитини, затвердженого постановою Кабінету Міністрів України від 24 вересня 2008 року № 866, враховуючи рішення комісії з питань захисту прав дитини при виконавчому комітеті Петрівської селищної ради </w:t>
      </w:r>
      <w:r w:rsidRPr="0083520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від </w:t>
      </w:r>
      <w:r w:rsidR="00E14765" w:rsidRPr="00E14765">
        <w:rPr>
          <w:rFonts w:ascii="Times New Roman" w:eastAsia="Times New Roman" w:hAnsi="Times New Roman"/>
          <w:sz w:val="24"/>
          <w:szCs w:val="24"/>
          <w:lang w:val="uk-UA" w:eastAsia="ru-RU"/>
        </w:rPr>
        <w:t>22</w:t>
      </w:r>
      <w:r w:rsidRPr="00E1476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вересня </w:t>
      </w:r>
      <w:r w:rsidRPr="00892B6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2026 року № </w:t>
      </w:r>
      <w:r w:rsidRPr="00E14765">
        <w:rPr>
          <w:rFonts w:ascii="Times New Roman" w:eastAsia="Times New Roman" w:hAnsi="Times New Roman"/>
          <w:sz w:val="24"/>
          <w:szCs w:val="24"/>
          <w:lang w:val="uk-UA" w:eastAsia="ru-RU"/>
        </w:rPr>
        <w:t>2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892B6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«Про </w:t>
      </w:r>
      <w:r w:rsidRPr="0083520E">
        <w:rPr>
          <w:rFonts w:ascii="Times New Roman" w:eastAsia="Times New Roman" w:hAnsi="Times New Roman"/>
          <w:sz w:val="24"/>
          <w:szCs w:val="24"/>
          <w:lang w:val="uk-UA" w:eastAsia="ru-RU"/>
        </w:rPr>
        <w:t>доцільність продовження терміну перебування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малолітнього</w:t>
      </w:r>
      <w:r w:rsidRPr="0083520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Янакія Т.Ю.</w:t>
      </w:r>
      <w:r w:rsidRPr="0083520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 К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НП</w:t>
      </w:r>
      <w:r w:rsidRPr="0083520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«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Кіровоградський обласний центр медичної реабілітації та паліативної допомоги дітям» Кіровоградської обласної ради» та з метою соціального захисту дитини, виконавчий комітет селищної ради</w:t>
      </w:r>
    </w:p>
    <w:p w14:paraId="22472610" w14:textId="77777777" w:rsidR="00DB7AAB" w:rsidRDefault="00DB7AAB" w:rsidP="00DB7A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1E8BF72D" w14:textId="77777777" w:rsidR="00DB7AAB" w:rsidRDefault="00DB7AAB" w:rsidP="00DB7AA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 И Р І Ш И В:</w:t>
      </w:r>
    </w:p>
    <w:p w14:paraId="7A963822" w14:textId="77777777" w:rsidR="00DB7AAB" w:rsidRPr="006F2FD5" w:rsidRDefault="00DB7AAB" w:rsidP="00DB7AAB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val="uk-UA" w:eastAsia="ru-RU"/>
        </w:rPr>
      </w:pPr>
    </w:p>
    <w:p w14:paraId="55B33FA0" w14:textId="78B7B16B" w:rsidR="00DB7AAB" w:rsidRPr="006F2FD5" w:rsidRDefault="00DB7AAB" w:rsidP="006F2FD5">
      <w:pPr>
        <w:pStyle w:val="a9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2FD5">
        <w:rPr>
          <w:rFonts w:ascii="Times New Roman" w:eastAsia="Times New Roman" w:hAnsi="Times New Roman"/>
          <w:sz w:val="24"/>
          <w:szCs w:val="24"/>
          <w:lang w:eastAsia="ru-RU"/>
        </w:rPr>
        <w:t>Продовжити термін перебування малолітнього Янакія Тимофія Юрійовича,                            25 серпня 2025 року народження, в комунальному некомерційному закладі «Кіровоградський обласний центр медичної реабілітації та паліативної допомоги дітям» Кіровоградської обласної ради, у зв’язку з негайним відібранням дитини в матері</w:t>
      </w:r>
      <w:r w:rsidR="00A067D5" w:rsidRPr="006F2FD5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6F2F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067D5" w:rsidRPr="006F2FD5">
        <w:rPr>
          <w:rFonts w:ascii="Times New Roman" w:eastAsia="Times New Roman" w:hAnsi="Times New Roman"/>
          <w:sz w:val="24"/>
          <w:szCs w:val="24"/>
          <w:lang w:eastAsia="ru-RU"/>
        </w:rPr>
        <w:t>до 31 грудня 2026 року.</w:t>
      </w:r>
    </w:p>
    <w:p w14:paraId="6FF478CB" w14:textId="589CB58A" w:rsidR="00DB7AAB" w:rsidRPr="00E92AF5" w:rsidRDefault="00DB7AAB" w:rsidP="00DB7AA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10CAFB1C" w14:textId="77777777" w:rsidR="00DB7AAB" w:rsidRPr="00E92AF5" w:rsidRDefault="00DB7AAB" w:rsidP="00DB7AA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56102249" w14:textId="77777777" w:rsidR="00DB7AAB" w:rsidRPr="00E92AF5" w:rsidRDefault="00DB7AAB" w:rsidP="00DB7AA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539C994F" w14:textId="3A1E4271" w:rsidR="00DB7AAB" w:rsidRDefault="00DB7AAB" w:rsidP="00DB7AAB">
      <w:pPr>
        <w:spacing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Селищний голова</w:t>
      </w: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  <w:t>Світлана ТИЛИК</w:t>
      </w:r>
    </w:p>
    <w:p w14:paraId="39B257BF" w14:textId="77777777" w:rsidR="00DB7AAB" w:rsidRDefault="00DB7AAB" w:rsidP="00DB7AAB"/>
    <w:p w14:paraId="09DD1162" w14:textId="77777777" w:rsidR="00DB7AAB" w:rsidRDefault="00DB7AAB" w:rsidP="00DB7AAB"/>
    <w:p w14:paraId="4EC335D2" w14:textId="77777777" w:rsidR="00A46CBF" w:rsidRDefault="00A46CBF"/>
    <w:sectPr w:rsidR="00A46CBF" w:rsidSect="006F2FD5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FB05ED"/>
    <w:multiLevelType w:val="hybridMultilevel"/>
    <w:tmpl w:val="D53878EC"/>
    <w:lvl w:ilvl="0" w:tplc="0BA2A47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445004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AAB"/>
    <w:rsid w:val="000C5D42"/>
    <w:rsid w:val="001A00C9"/>
    <w:rsid w:val="004B70AD"/>
    <w:rsid w:val="00604C48"/>
    <w:rsid w:val="006F2FD5"/>
    <w:rsid w:val="00996E9D"/>
    <w:rsid w:val="00A067D5"/>
    <w:rsid w:val="00A46CBF"/>
    <w:rsid w:val="00B979D1"/>
    <w:rsid w:val="00DB7AAB"/>
    <w:rsid w:val="00E14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FB778"/>
  <w15:chartTrackingRefBased/>
  <w15:docId w15:val="{987F42D7-2D19-45AD-9652-091332877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7AAB"/>
    <w:pPr>
      <w:spacing w:after="200" w:line="276" w:lineRule="auto"/>
    </w:pPr>
    <w:rPr>
      <w:rFonts w:ascii="Calibri" w:eastAsia="Calibri" w:hAnsi="Calibri" w:cs="Times New Roman"/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B7AA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7AA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7AA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7AA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7AA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7AAB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7AAB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7AAB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7AAB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7A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7A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7A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7AA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B7AA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7AA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B7AA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B7AA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B7A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7A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B7A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7AA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B7A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B7AA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B7A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B7AA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DB7AA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B7A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B7AA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B7AAB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DB7AA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6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1143</Words>
  <Characters>653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Соціальний Захист</dc:creator>
  <cp:keywords/>
  <dc:description/>
  <cp:lastModifiedBy>I</cp:lastModifiedBy>
  <cp:revision>6</cp:revision>
  <dcterms:created xsi:type="dcterms:W3CDTF">2026-09-07T07:47:00Z</dcterms:created>
  <dcterms:modified xsi:type="dcterms:W3CDTF">2026-09-24T08:38:00Z</dcterms:modified>
</cp:coreProperties>
</file>