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65F58" w14:textId="77777777" w:rsidR="0081002E" w:rsidRPr="004275DD" w:rsidRDefault="0081002E" w:rsidP="0081002E">
      <w:pPr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uk-UA"/>
        </w:rPr>
      </w:pPr>
      <w:r w:rsidRPr="004275DD">
        <w:rPr>
          <w:rFonts w:ascii="Times New Roman" w:eastAsia="Times New Roman" w:hAnsi="Times New Roman"/>
          <w:noProof/>
          <w:sz w:val="24"/>
          <w:szCs w:val="24"/>
          <w:highlight w:val="yellow"/>
          <w:lang w:eastAsia="uk-UA"/>
        </w:rPr>
        <w:drawing>
          <wp:inline distT="0" distB="0" distL="0" distR="0" wp14:anchorId="28E94815" wp14:editId="187F248C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4895D" w14:textId="77777777" w:rsidR="0081002E" w:rsidRPr="002E13C9" w:rsidRDefault="0081002E" w:rsidP="0081002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2E13C9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2E13C9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2E13C9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607678D2" w14:textId="77777777" w:rsidR="0081002E" w:rsidRPr="002E13C9" w:rsidRDefault="0081002E" w:rsidP="008100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13C9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81002E" w:rsidRPr="002E13C9" w14:paraId="498C4A51" w14:textId="77777777" w:rsidTr="00B40F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5E76E" w14:textId="77777777" w:rsidR="0081002E" w:rsidRPr="002E13C9" w:rsidRDefault="0081002E" w:rsidP="00B40F98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2E13C9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2E13C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2E13C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260BD9B9" w14:textId="77777777" w:rsidR="0081002E" w:rsidRPr="002E13C9" w:rsidRDefault="0081002E" w:rsidP="0081002E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2FAC4EF2" w14:textId="77777777" w:rsidR="0081002E" w:rsidRPr="00B47E44" w:rsidRDefault="0081002E" w:rsidP="008100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7E44">
        <w:rPr>
          <w:rFonts w:ascii="Times New Roman" w:hAnsi="Times New Roman"/>
          <w:b/>
          <w:sz w:val="24"/>
          <w:szCs w:val="24"/>
        </w:rPr>
        <w:t>Р І Ш Е Н Н Я</w:t>
      </w:r>
    </w:p>
    <w:p w14:paraId="005D715C" w14:textId="77777777" w:rsidR="0081002E" w:rsidRPr="00B47E44" w:rsidRDefault="0081002E" w:rsidP="008100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BD288ED" w14:textId="77777777" w:rsidR="0081002E" w:rsidRPr="00B47E44" w:rsidRDefault="0081002E" w:rsidP="008100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DBAFE8" w14:textId="7A8CF83F" w:rsidR="0081002E" w:rsidRPr="00B47E44" w:rsidRDefault="0081002E" w:rsidP="0081002E">
      <w:pPr>
        <w:spacing w:after="0" w:line="240" w:lineRule="auto"/>
        <w:ind w:right="-142"/>
        <w:rPr>
          <w:rFonts w:ascii="Times New Roman" w:eastAsia="Times New Roman" w:hAnsi="Times New Roman"/>
          <w:sz w:val="24"/>
          <w:szCs w:val="24"/>
        </w:rPr>
      </w:pPr>
      <w:r w:rsidRPr="00B47E44">
        <w:rPr>
          <w:rFonts w:ascii="Times New Roman" w:eastAsia="Times New Roman" w:hAnsi="Times New Roman"/>
          <w:sz w:val="24"/>
          <w:szCs w:val="24"/>
        </w:rPr>
        <w:t>від 24 вересня 2026 року</w:t>
      </w:r>
      <w:r w:rsidRPr="00B47E44">
        <w:rPr>
          <w:rFonts w:ascii="Times New Roman" w:eastAsia="Times New Roman" w:hAnsi="Times New Roman"/>
          <w:sz w:val="24"/>
          <w:szCs w:val="24"/>
        </w:rPr>
        <w:tab/>
      </w:r>
      <w:r w:rsidRPr="00B47E44">
        <w:rPr>
          <w:rFonts w:ascii="Times New Roman" w:eastAsia="Times New Roman" w:hAnsi="Times New Roman"/>
          <w:sz w:val="24"/>
          <w:szCs w:val="24"/>
        </w:rPr>
        <w:tab/>
      </w:r>
      <w:r w:rsidRPr="00B47E44">
        <w:rPr>
          <w:rFonts w:ascii="Times New Roman" w:eastAsia="Times New Roman" w:hAnsi="Times New Roman"/>
          <w:sz w:val="24"/>
          <w:szCs w:val="24"/>
        </w:rPr>
        <w:tab/>
      </w:r>
      <w:r w:rsidRPr="00B47E44">
        <w:rPr>
          <w:rFonts w:ascii="Times New Roman" w:hAnsi="Times New Roman"/>
          <w:sz w:val="24"/>
          <w:szCs w:val="24"/>
        </w:rPr>
        <w:t xml:space="preserve">селище Петрове </w:t>
      </w:r>
      <w:r w:rsidRPr="00B47E44">
        <w:rPr>
          <w:rFonts w:ascii="Times New Roman" w:eastAsia="Times New Roman" w:hAnsi="Times New Roman"/>
          <w:sz w:val="24"/>
          <w:szCs w:val="24"/>
        </w:rPr>
        <w:tab/>
      </w:r>
      <w:r w:rsidRPr="00B47E44">
        <w:rPr>
          <w:rFonts w:ascii="Times New Roman" w:eastAsia="Times New Roman" w:hAnsi="Times New Roman"/>
          <w:sz w:val="24"/>
          <w:szCs w:val="24"/>
        </w:rPr>
        <w:tab/>
      </w:r>
      <w:r w:rsidRPr="00B47E44">
        <w:rPr>
          <w:rFonts w:ascii="Times New Roman" w:eastAsia="Times New Roman" w:hAnsi="Times New Roman"/>
          <w:sz w:val="24"/>
          <w:szCs w:val="24"/>
        </w:rPr>
        <w:tab/>
        <w:t xml:space="preserve">№ </w:t>
      </w:r>
      <w:r w:rsidR="00AB14F9">
        <w:rPr>
          <w:rFonts w:ascii="Times New Roman" w:eastAsia="Times New Roman" w:hAnsi="Times New Roman"/>
          <w:sz w:val="24"/>
          <w:szCs w:val="24"/>
        </w:rPr>
        <w:t>532</w:t>
      </w:r>
    </w:p>
    <w:p w14:paraId="64F84E44" w14:textId="77777777" w:rsidR="0081002E" w:rsidRPr="00B47E44" w:rsidRDefault="0081002E" w:rsidP="0081002E">
      <w:pPr>
        <w:spacing w:after="0" w:line="240" w:lineRule="auto"/>
        <w:ind w:left="-284" w:right="-142"/>
        <w:rPr>
          <w:rFonts w:ascii="Times New Roman" w:hAnsi="Times New Roman"/>
          <w:sz w:val="24"/>
          <w:szCs w:val="24"/>
        </w:rPr>
      </w:pPr>
    </w:p>
    <w:p w14:paraId="24DF71A1" w14:textId="77777777" w:rsidR="0081002E" w:rsidRPr="00B47E44" w:rsidRDefault="0081002E" w:rsidP="0081002E">
      <w:pPr>
        <w:spacing w:after="0" w:line="240" w:lineRule="auto"/>
        <w:ind w:left="-284" w:right="-142"/>
        <w:rPr>
          <w:rFonts w:ascii="Times New Roman" w:hAnsi="Times New Roman"/>
          <w:sz w:val="24"/>
          <w:szCs w:val="24"/>
        </w:rPr>
      </w:pPr>
    </w:p>
    <w:p w14:paraId="2B16E8AF" w14:textId="77777777" w:rsidR="0081002E" w:rsidRPr="00B47E44" w:rsidRDefault="0081002E" w:rsidP="0081002E">
      <w:pPr>
        <w:spacing w:after="0" w:line="240" w:lineRule="auto"/>
        <w:ind w:left="-284" w:right="-142"/>
        <w:rPr>
          <w:rFonts w:ascii="Times New Roman" w:hAnsi="Times New Roman"/>
          <w:sz w:val="24"/>
          <w:szCs w:val="24"/>
        </w:rPr>
      </w:pPr>
    </w:p>
    <w:p w14:paraId="5BF828D5" w14:textId="00A4A4C9" w:rsidR="006A7195" w:rsidRDefault="00B35873" w:rsidP="00B35873">
      <w:pPr>
        <w:widowControl w:val="0"/>
        <w:spacing w:after="0" w:line="240" w:lineRule="auto"/>
        <w:ind w:right="404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Про</w:t>
      </w:r>
      <w:r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6A71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затвердження </w:t>
      </w:r>
      <w:r w:rsidR="00B307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плану</w:t>
      </w:r>
      <w:r w:rsidR="006A719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заходів</w:t>
      </w:r>
    </w:p>
    <w:p w14:paraId="2955BC0F" w14:textId="380C15C2" w:rsidR="00B35873" w:rsidRPr="00B35873" w:rsidRDefault="006A7195" w:rsidP="00B35873">
      <w:pPr>
        <w:widowControl w:val="0"/>
        <w:spacing w:after="0" w:line="240" w:lineRule="auto"/>
        <w:ind w:right="404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з підготовки та </w:t>
      </w:r>
      <w:r w:rsidR="00B35873"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відзначення</w:t>
      </w:r>
      <w:r w:rsidR="00B35873"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 xml:space="preserve"> </w:t>
      </w:r>
      <w:r w:rsidR="00B35873"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Міжнародного</w:t>
      </w:r>
      <w:r w:rsidR="00B35873"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 xml:space="preserve"> </w:t>
      </w:r>
    </w:p>
    <w:p w14:paraId="2D0B4BBC" w14:textId="42AB7257" w:rsidR="00B35873" w:rsidRPr="00B35873" w:rsidRDefault="00B35873" w:rsidP="00B35873">
      <w:pPr>
        <w:widowControl w:val="0"/>
        <w:spacing w:after="0" w:line="240" w:lineRule="auto"/>
        <w:ind w:right="404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Дня</w:t>
      </w:r>
      <w:r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 xml:space="preserve"> людей </w:t>
      </w:r>
      <w:r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похилого</w:t>
      </w:r>
      <w:r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 xml:space="preserve"> </w:t>
      </w:r>
      <w:r w:rsidRPr="00B358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віку та Дня ветерана України </w:t>
      </w:r>
    </w:p>
    <w:p w14:paraId="2B73CBB6" w14:textId="77777777" w:rsidR="006A7195" w:rsidRDefault="006A7195" w:rsidP="00B35873">
      <w:pPr>
        <w:widowControl w:val="0"/>
        <w:spacing w:after="0" w:line="240" w:lineRule="auto"/>
        <w:ind w:right="4043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A719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на території Петрівської селищної </w:t>
      </w:r>
    </w:p>
    <w:p w14:paraId="25653866" w14:textId="4ECD0CE0" w:rsidR="00B35873" w:rsidRPr="006A7195" w:rsidRDefault="006A7195" w:rsidP="00B35873">
      <w:pPr>
        <w:widowControl w:val="0"/>
        <w:spacing w:after="0" w:line="240" w:lineRule="auto"/>
        <w:ind w:right="4043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A719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територіальної громади</w:t>
      </w:r>
    </w:p>
    <w:p w14:paraId="3731775F" w14:textId="77777777" w:rsidR="00B35873" w:rsidRDefault="00B35873" w:rsidP="00B3587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9354091" w14:textId="77777777" w:rsidR="00CC2F62" w:rsidRPr="00B35873" w:rsidRDefault="00CC2F62" w:rsidP="00B3587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FBD5AF0" w14:textId="34DF0A07" w:rsidR="00B35873" w:rsidRPr="00B35873" w:rsidRDefault="00B35873" w:rsidP="00B35873">
      <w:pPr>
        <w:spacing w:after="0" w:line="240" w:lineRule="auto"/>
        <w:ind w:right="175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Відповідно до Конституції України, статей 32, 34, 59 Закону України «Про місцеве самоврядування в Україні», Указу Президента </w:t>
      </w:r>
      <w:r w:rsidR="0081002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України </w:t>
      </w:r>
      <w:r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від 21.09.2004 року №</w:t>
      </w:r>
      <w:r w:rsidR="0081002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</w:t>
      </w:r>
      <w:r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1135/2004 «Про відзначення міжнародного дня ветерана», постанови Кабінету Міністрів України              від 26 вересня 1997 року № 1066 «Про щорічне відзначення Міжнародного дня громадян похилого віку», з метою забезпечення належної підготовки та відзначення у 2025 році Міжнародного дня громадян похилого віку та Дня ветерана України, посилення уваги до потреб громадян похилого віку, осіб з інвалідністю, одиноких непрацездатних громадян, виконавчий комітет селищної ради</w:t>
      </w:r>
    </w:p>
    <w:p w14:paraId="1E56AAD1" w14:textId="77777777" w:rsidR="00B35873" w:rsidRPr="00B35873" w:rsidRDefault="00B35873" w:rsidP="00B35873">
      <w:pPr>
        <w:spacing w:after="0" w:line="240" w:lineRule="auto"/>
        <w:ind w:right="175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DE3D0B0" w14:textId="77777777" w:rsidR="00B35873" w:rsidRPr="00B35873" w:rsidRDefault="00B35873" w:rsidP="00B358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 w:rsidRPr="00B358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В И Р І Ш И В:</w:t>
      </w:r>
    </w:p>
    <w:p w14:paraId="27C9FC0E" w14:textId="77777777" w:rsidR="00B35873" w:rsidRPr="00B35873" w:rsidRDefault="00B35873" w:rsidP="00B35873">
      <w:pPr>
        <w:spacing w:after="0" w:line="240" w:lineRule="auto"/>
        <w:ind w:right="175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0AD77257" w14:textId="54421741" w:rsidR="00B35873" w:rsidRPr="00B35873" w:rsidRDefault="00B35873" w:rsidP="00B35873">
      <w:pPr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Затвердити план заходів </w:t>
      </w:r>
      <w:r w:rsidR="006A719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з підготовки та відзначення</w:t>
      </w:r>
      <w:r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Міжнародного дня людей похилого віку та Дня ветерана України </w:t>
      </w:r>
      <w:r w:rsidR="006A7195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на території Петрівської селищної територіальної громади </w:t>
      </w:r>
      <w:r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(додається).</w:t>
      </w:r>
    </w:p>
    <w:p w14:paraId="064A3180" w14:textId="24E1D3F3" w:rsidR="00B35873" w:rsidRPr="00B35873" w:rsidRDefault="00AF6E75" w:rsidP="00B35873">
      <w:pPr>
        <w:widowControl w:val="0"/>
        <w:numPr>
          <w:ilvl w:val="0"/>
          <w:numId w:val="2"/>
        </w:numPr>
        <w:tabs>
          <w:tab w:val="left" w:pos="851"/>
          <w:tab w:val="left" w:pos="1084"/>
        </w:tabs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Контроль за виконанням цього рішення покласти на</w:t>
      </w:r>
      <w:r w:rsidR="00B35873" w:rsidRPr="00B35873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відділ соціального захисту населення Петрівської селищної ради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.</w:t>
      </w:r>
    </w:p>
    <w:p w14:paraId="6759B053" w14:textId="77777777" w:rsidR="00B35873" w:rsidRPr="00B35873" w:rsidRDefault="00B35873" w:rsidP="00B35873">
      <w:pPr>
        <w:tabs>
          <w:tab w:val="left" w:pos="851"/>
        </w:tabs>
        <w:spacing w:after="0" w:line="240" w:lineRule="auto"/>
        <w:ind w:right="140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uk-UA"/>
          <w14:ligatures w14:val="none"/>
        </w:rPr>
      </w:pPr>
    </w:p>
    <w:p w14:paraId="76CE3C29" w14:textId="77777777" w:rsidR="00B35873" w:rsidRPr="00B35873" w:rsidRDefault="00B35873" w:rsidP="00B3587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0E6F331" w14:textId="77777777" w:rsidR="00B35873" w:rsidRPr="00B35873" w:rsidRDefault="00B35873" w:rsidP="00B35873">
      <w:pPr>
        <w:spacing w:after="0" w:line="240" w:lineRule="auto"/>
        <w:ind w:right="140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170C9A36" w14:textId="77777777" w:rsidR="00B35873" w:rsidRPr="00B35873" w:rsidRDefault="00B35873" w:rsidP="00B35873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 w:rsidRPr="00B358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Селищний голова</w:t>
      </w:r>
      <w:r w:rsidRPr="00B358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ab/>
      </w:r>
      <w:r w:rsidRPr="00B358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ab/>
      </w:r>
      <w:r w:rsidRPr="00B358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ab/>
      </w:r>
      <w:r w:rsidRPr="00B358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ab/>
      </w:r>
      <w:r w:rsidRPr="00B358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ab/>
      </w:r>
      <w:r w:rsidRPr="00B3587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ab/>
        <w:t>Світлана ТИЛИК</w:t>
      </w:r>
    </w:p>
    <w:p w14:paraId="20014839" w14:textId="77777777" w:rsidR="00B35873" w:rsidRDefault="00B35873" w:rsidP="00B3587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7F47F08" w14:textId="77777777" w:rsid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B264B8E" w14:textId="77777777" w:rsid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79BD082" w14:textId="77777777" w:rsid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7E785BE" w14:textId="77777777" w:rsid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8D0C165" w14:textId="77777777" w:rsid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7378FA2" w14:textId="77777777" w:rsid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E8731BB" w14:textId="77777777" w:rsidR="00B35873" w:rsidRDefault="00B35873" w:rsidP="00B35873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sectPr w:rsidR="00B35873" w:rsidSect="003530DA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31961" w14:textId="77777777" w:rsidR="00A0587B" w:rsidRDefault="00A0587B" w:rsidP="00CC47B2">
      <w:pPr>
        <w:spacing w:after="0" w:line="240" w:lineRule="auto"/>
      </w:pPr>
      <w:r>
        <w:separator/>
      </w:r>
    </w:p>
  </w:endnote>
  <w:endnote w:type="continuationSeparator" w:id="0">
    <w:p w14:paraId="045A3519" w14:textId="77777777" w:rsidR="00A0587B" w:rsidRDefault="00A0587B" w:rsidP="00CC4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DF03C" w14:textId="77777777" w:rsidR="00A0587B" w:rsidRDefault="00A0587B" w:rsidP="00CC47B2">
      <w:pPr>
        <w:spacing w:after="0" w:line="240" w:lineRule="auto"/>
      </w:pPr>
      <w:r>
        <w:separator/>
      </w:r>
    </w:p>
  </w:footnote>
  <w:footnote w:type="continuationSeparator" w:id="0">
    <w:p w14:paraId="2A2A0A26" w14:textId="77777777" w:rsidR="00A0587B" w:rsidRDefault="00A0587B" w:rsidP="00CC4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D46EA"/>
    <w:multiLevelType w:val="multilevel"/>
    <w:tmpl w:val="ADD659B0"/>
    <w:lvl w:ilvl="0">
      <w:start w:val="1"/>
      <w:numFmt w:val="decimal"/>
      <w:lvlText w:val="%1."/>
      <w:lvlJc w:val="left"/>
      <w:pPr>
        <w:ind w:left="644" w:hanging="360"/>
      </w:pPr>
      <w:rPr>
        <w:b w:val="0"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10" w:hanging="360"/>
      </w:pPr>
    </w:lvl>
    <w:lvl w:ilvl="2">
      <w:start w:val="1"/>
      <w:numFmt w:val="decimal"/>
      <w:isLgl/>
      <w:lvlText w:val="%1.%2.%3"/>
      <w:lvlJc w:val="left"/>
      <w:pPr>
        <w:ind w:left="1136" w:hanging="720"/>
      </w:pPr>
    </w:lvl>
    <w:lvl w:ilvl="3">
      <w:start w:val="1"/>
      <w:numFmt w:val="decimal"/>
      <w:isLgl/>
      <w:lvlText w:val="%1.%2.%3.%4"/>
      <w:lvlJc w:val="left"/>
      <w:pPr>
        <w:ind w:left="1202" w:hanging="720"/>
      </w:pPr>
    </w:lvl>
    <w:lvl w:ilvl="4">
      <w:start w:val="1"/>
      <w:numFmt w:val="decimal"/>
      <w:isLgl/>
      <w:lvlText w:val="%1.%2.%3.%4.%5"/>
      <w:lvlJc w:val="left"/>
      <w:pPr>
        <w:ind w:left="1628" w:hanging="1080"/>
      </w:pPr>
    </w:lvl>
    <w:lvl w:ilvl="5">
      <w:start w:val="1"/>
      <w:numFmt w:val="decimal"/>
      <w:isLgl/>
      <w:lvlText w:val="%1.%2.%3.%4.%5.%6"/>
      <w:lvlJc w:val="left"/>
      <w:pPr>
        <w:ind w:left="1694" w:hanging="1080"/>
      </w:pPr>
    </w:lvl>
    <w:lvl w:ilvl="6">
      <w:start w:val="1"/>
      <w:numFmt w:val="decimal"/>
      <w:isLgl/>
      <w:lvlText w:val="%1.%2.%3.%4.%5.%6.%7"/>
      <w:lvlJc w:val="left"/>
      <w:pPr>
        <w:ind w:left="2120" w:hanging="1440"/>
      </w:pPr>
    </w:lvl>
    <w:lvl w:ilvl="7">
      <w:start w:val="1"/>
      <w:numFmt w:val="decimal"/>
      <w:isLgl/>
      <w:lvlText w:val="%1.%2.%3.%4.%5.%6.%7.%8"/>
      <w:lvlJc w:val="left"/>
      <w:pPr>
        <w:ind w:left="2186" w:hanging="1440"/>
      </w:pPr>
    </w:lvl>
    <w:lvl w:ilvl="8">
      <w:start w:val="1"/>
      <w:numFmt w:val="decimal"/>
      <w:isLgl/>
      <w:lvlText w:val="%1.%2.%3.%4.%5.%6.%7.%8.%9"/>
      <w:lvlJc w:val="left"/>
      <w:pPr>
        <w:ind w:left="2612" w:hanging="1800"/>
      </w:pPr>
    </w:lvl>
  </w:abstractNum>
  <w:abstractNum w:abstractNumId="1" w15:restartNumberingAfterBreak="0">
    <w:nsid w:val="20336A75"/>
    <w:multiLevelType w:val="multilevel"/>
    <w:tmpl w:val="96DE5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8318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04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73"/>
    <w:rsid w:val="000458B9"/>
    <w:rsid w:val="001A5F4D"/>
    <w:rsid w:val="001B6DD6"/>
    <w:rsid w:val="002743D4"/>
    <w:rsid w:val="003530DA"/>
    <w:rsid w:val="00405059"/>
    <w:rsid w:val="005479B3"/>
    <w:rsid w:val="00664C74"/>
    <w:rsid w:val="006A7195"/>
    <w:rsid w:val="0081002E"/>
    <w:rsid w:val="0089139F"/>
    <w:rsid w:val="00991123"/>
    <w:rsid w:val="00A0587B"/>
    <w:rsid w:val="00AB14F9"/>
    <w:rsid w:val="00AE44A5"/>
    <w:rsid w:val="00AF5C9F"/>
    <w:rsid w:val="00AF6E75"/>
    <w:rsid w:val="00B3074A"/>
    <w:rsid w:val="00B35873"/>
    <w:rsid w:val="00B9581F"/>
    <w:rsid w:val="00BE0524"/>
    <w:rsid w:val="00CC2F62"/>
    <w:rsid w:val="00CC47B2"/>
    <w:rsid w:val="00EE56A4"/>
    <w:rsid w:val="00F6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3DCB"/>
  <w15:chartTrackingRefBased/>
  <w15:docId w15:val="{E904E645-B0B7-470B-BC62-BF2F779BB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5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8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8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8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8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8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8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8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58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58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58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58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58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58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58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58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35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35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5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358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58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58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8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358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3587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47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CC47B2"/>
  </w:style>
  <w:style w:type="paragraph" w:styleId="af0">
    <w:name w:val="footer"/>
    <w:basedOn w:val="a"/>
    <w:link w:val="af1"/>
    <w:uiPriority w:val="99"/>
    <w:unhideWhenUsed/>
    <w:rsid w:val="00CC47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CC4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8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F4530-4E00-42E2-82A8-F80C4536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959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Сергійович</dc:creator>
  <cp:keywords/>
  <dc:description/>
  <cp:lastModifiedBy>I</cp:lastModifiedBy>
  <cp:revision>14</cp:revision>
  <cp:lastPrinted>2026-09-23T11:41:00Z</cp:lastPrinted>
  <dcterms:created xsi:type="dcterms:W3CDTF">2026-09-14T08:06:00Z</dcterms:created>
  <dcterms:modified xsi:type="dcterms:W3CDTF">2026-09-24T08:24:00Z</dcterms:modified>
</cp:coreProperties>
</file>