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62075" w14:textId="77777777" w:rsidR="00B8176E" w:rsidRPr="00466E8B" w:rsidRDefault="00B8176E" w:rsidP="00B817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 w:rsidRPr="00466E8B">
        <w:rPr>
          <w:rFonts w:ascii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 wp14:anchorId="5773B0F8" wp14:editId="0C5901B9">
            <wp:extent cx="4637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812C0" w14:textId="77777777" w:rsidR="00B8176E" w:rsidRPr="00466E8B" w:rsidRDefault="00B8176E" w:rsidP="00B817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 w14:paraId="18C43F52" w14:textId="77777777" w:rsidR="00B8176E" w:rsidRPr="00466E8B" w:rsidRDefault="00B8176E" w:rsidP="00B8176E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</w:pPr>
      <w:r w:rsidRPr="00466E8B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t>Петрівська селищна рада</w:t>
      </w:r>
      <w:r w:rsidRPr="00466E8B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br/>
        <w:t>Олександрійського району</w:t>
      </w:r>
      <w:r w:rsidRPr="00466E8B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br/>
        <w:t>Кіровоградської області</w:t>
      </w:r>
    </w:p>
    <w:p w14:paraId="3BBDF206" w14:textId="77777777" w:rsidR="00B8176E" w:rsidRPr="00466E8B" w:rsidRDefault="00B8176E" w:rsidP="00B817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6E8B">
        <w:rPr>
          <w:rFonts w:ascii="Times New Roman" w:hAnsi="Times New Roman" w:cs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98"/>
      </w:tblGrid>
      <w:tr w:rsidR="00B8176E" w:rsidRPr="00466E8B" w14:paraId="2A67DE5A" w14:textId="77777777" w:rsidTr="00E03A5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FAA3BB" w14:textId="77777777" w:rsidR="00B8176E" w:rsidRPr="00466E8B" w:rsidRDefault="00B8176E" w:rsidP="00E03A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66E8B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вул</w:t>
            </w:r>
            <w:proofErr w:type="spellEnd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. </w:t>
            </w:r>
            <w:proofErr w:type="spellStart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Святкова</w:t>
            </w:r>
            <w:proofErr w:type="spellEnd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, 20, селище Петрове, </w:t>
            </w:r>
            <w:proofErr w:type="spellStart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Олександрійський</w:t>
            </w:r>
            <w:proofErr w:type="spellEnd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р-н, </w:t>
            </w:r>
            <w:proofErr w:type="spellStart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Кіровоградська</w:t>
            </w:r>
            <w:proofErr w:type="spellEnd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обл., 28300,</w:t>
            </w:r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br/>
              <w:t>тел. 067 817 68 40, е-</w:t>
            </w:r>
            <w:proofErr w:type="spellStart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mail</w:t>
            </w:r>
            <w:proofErr w:type="spellEnd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: sel.rada.petrovo@ukr.net, код </w:t>
            </w:r>
            <w:proofErr w:type="spellStart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згідно</w:t>
            </w:r>
            <w:proofErr w:type="spellEnd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з ЄДРПОУ 04364199</w:t>
            </w:r>
          </w:p>
        </w:tc>
      </w:tr>
    </w:tbl>
    <w:p w14:paraId="6DC9FCFC" w14:textId="77777777" w:rsidR="00B8176E" w:rsidRPr="00466E8B" w:rsidRDefault="00B8176E" w:rsidP="00B8176E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uk-UA"/>
        </w:rPr>
      </w:pPr>
    </w:p>
    <w:p w14:paraId="78FB302A" w14:textId="77777777" w:rsidR="00B8176E" w:rsidRPr="00466E8B" w:rsidRDefault="00B8176E" w:rsidP="00B817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6E8B">
        <w:rPr>
          <w:rFonts w:ascii="Times New Roman" w:hAnsi="Times New Roman" w:cs="Times New Roman"/>
          <w:b/>
          <w:sz w:val="24"/>
          <w:szCs w:val="24"/>
        </w:rPr>
        <w:t xml:space="preserve">Р І Ш Е Н </w:t>
      </w:r>
      <w:proofErr w:type="spellStart"/>
      <w:r w:rsidRPr="00466E8B">
        <w:rPr>
          <w:rFonts w:ascii="Times New Roman" w:hAnsi="Times New Roman" w:cs="Times New Roman"/>
          <w:b/>
          <w:sz w:val="24"/>
          <w:szCs w:val="24"/>
        </w:rPr>
        <w:t>Н</w:t>
      </w:r>
      <w:proofErr w:type="spellEnd"/>
      <w:r w:rsidRPr="00466E8B">
        <w:rPr>
          <w:rFonts w:ascii="Times New Roman" w:hAnsi="Times New Roman" w:cs="Times New Roman"/>
          <w:b/>
          <w:sz w:val="24"/>
          <w:szCs w:val="24"/>
        </w:rPr>
        <w:t xml:space="preserve"> Я</w:t>
      </w:r>
    </w:p>
    <w:p w14:paraId="28D5935A" w14:textId="77777777" w:rsidR="005C400F" w:rsidRDefault="005C400F" w:rsidP="005C40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14:paraId="248299DF" w14:textId="77777777" w:rsidR="005C400F" w:rsidRPr="005C400F" w:rsidRDefault="005C400F" w:rsidP="005C40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14:paraId="4155C000" w14:textId="49478922" w:rsidR="005C400F" w:rsidRPr="004857A3" w:rsidRDefault="005C400F" w:rsidP="00D93DA9">
      <w:pPr>
        <w:spacing w:after="0" w:line="240" w:lineRule="auto"/>
        <w:ind w:right="-142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proofErr w:type="spellStart"/>
      <w:r w:rsidRPr="00C31E79">
        <w:rPr>
          <w:rFonts w:ascii="Times New Roman" w:eastAsia="Times New Roman" w:hAnsi="Times New Roman" w:cs="Times New Roman"/>
          <w:color w:val="000000"/>
          <w:sz w:val="24"/>
          <w:szCs w:val="24"/>
        </w:rPr>
        <w:t>від</w:t>
      </w:r>
      <w:proofErr w:type="spellEnd"/>
      <w:r w:rsidRPr="00C31E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C5F53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24 вересня </w:t>
      </w:r>
      <w:r w:rsidRPr="00C31E79">
        <w:rPr>
          <w:rFonts w:ascii="Times New Roman" w:eastAsia="Times New Roman" w:hAnsi="Times New Roman" w:cs="Times New Roman"/>
          <w:color w:val="000000"/>
          <w:sz w:val="24"/>
          <w:szCs w:val="24"/>
        </w:rPr>
        <w:t>202</w:t>
      </w:r>
      <w:r w:rsidR="009320B9" w:rsidRPr="00DB6D07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C31E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року</w:t>
      </w:r>
      <w:r w:rsidRPr="00C31E7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C31E7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C31E7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селище Петрове</w:t>
      </w:r>
      <w:r w:rsidRPr="00C31E7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C31E7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C31E7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№ </w:t>
      </w:r>
      <w:r w:rsidR="004857A3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516</w:t>
      </w:r>
    </w:p>
    <w:p w14:paraId="11B39E7D" w14:textId="77777777" w:rsidR="005C400F" w:rsidRPr="005C400F" w:rsidRDefault="005C400F" w:rsidP="00D93DA9">
      <w:pPr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val="uk-UA" w:eastAsia="uk-UA"/>
        </w:rPr>
      </w:pPr>
    </w:p>
    <w:p w14:paraId="32D3D6C3" w14:textId="77777777" w:rsidR="005C400F" w:rsidRPr="005C400F" w:rsidRDefault="005C400F" w:rsidP="00D93D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3E2B6E8" w14:textId="77777777" w:rsidR="005C400F" w:rsidRPr="005C400F" w:rsidRDefault="005C400F" w:rsidP="00D93D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B8FA15F" w14:textId="77777777" w:rsidR="00151732" w:rsidRDefault="00151732" w:rsidP="003C3A28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Про перерозподіл видатків бюджету</w:t>
      </w:r>
    </w:p>
    <w:p w14:paraId="402E911A" w14:textId="77777777" w:rsidR="00151732" w:rsidRDefault="00151732" w:rsidP="003C3A28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Петрівської селищної територіальної</w:t>
      </w:r>
    </w:p>
    <w:p w14:paraId="5581793F" w14:textId="77777777" w:rsidR="00151732" w:rsidRDefault="00151732" w:rsidP="003C3A28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громади на 202</w:t>
      </w:r>
      <w:r w:rsidR="009320B9" w:rsidRPr="00B50E69">
        <w:rPr>
          <w:rFonts w:ascii="Times New Roman" w:hAnsi="Times New Roman" w:cs="Times New Roman"/>
          <w:b/>
          <w:sz w:val="24"/>
          <w:szCs w:val="24"/>
          <w:lang w:val="uk-UA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рік</w:t>
      </w:r>
    </w:p>
    <w:p w14:paraId="631547D1" w14:textId="77777777" w:rsidR="00151732" w:rsidRDefault="00151732" w:rsidP="00151732">
      <w:pPr>
        <w:spacing w:after="0" w:line="240" w:lineRule="auto"/>
        <w:ind w:left="-142" w:right="-1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14:paraId="42710646" w14:textId="77777777" w:rsidR="00151732" w:rsidRDefault="00151732" w:rsidP="00151732">
      <w:pPr>
        <w:spacing w:after="0" w:line="240" w:lineRule="auto"/>
        <w:ind w:left="-142" w:right="-1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14:paraId="050A941C" w14:textId="387B44FE" w:rsidR="00151732" w:rsidRPr="00DB6D07" w:rsidRDefault="00151732" w:rsidP="001323CB">
      <w:pPr>
        <w:tabs>
          <w:tab w:val="left" w:pos="426"/>
        </w:tabs>
        <w:spacing w:after="0" w:line="240" w:lineRule="auto"/>
        <w:ind w:right="-1" w:firstLine="567"/>
        <w:jc w:val="both"/>
        <w:rPr>
          <w:rFonts w:ascii="Times New Roman" w:eastAsia="MS Mincho" w:hAnsi="Times New Roman"/>
          <w:noProof/>
          <w:sz w:val="24"/>
          <w:szCs w:val="24"/>
          <w:lang w:val="uk-UA"/>
        </w:rPr>
      </w:pPr>
      <w:r>
        <w:rPr>
          <w:rFonts w:ascii="Times New Roman" w:eastAsia="MS Mincho" w:hAnsi="Times New Roman"/>
          <w:sz w:val="24"/>
          <w:szCs w:val="24"/>
          <w:lang w:val="uk-UA"/>
        </w:rPr>
        <w:t xml:space="preserve">Відповідно до статті 28 Закону України «Про </w:t>
      </w:r>
      <w:r w:rsidRPr="00B50E69">
        <w:rPr>
          <w:rFonts w:ascii="Times New Roman" w:eastAsia="MS Mincho" w:hAnsi="Times New Roman"/>
          <w:sz w:val="24"/>
          <w:szCs w:val="24"/>
          <w:lang w:val="uk-UA"/>
        </w:rPr>
        <w:t>місцеве самоврядування в Україні», постанови Кабінету Міністрів України від 12 січня 2011 року № 18 «Про затвердження Порядку передачі бюджетних призначень, перерозподілу видатків бюджету і надання кредитів з бюджету» (із змінами), пункту 1</w:t>
      </w:r>
      <w:r w:rsidR="00B50E69" w:rsidRPr="00B50E69">
        <w:rPr>
          <w:rFonts w:ascii="Times New Roman" w:eastAsia="MS Mincho" w:hAnsi="Times New Roman"/>
          <w:sz w:val="24"/>
          <w:szCs w:val="24"/>
          <w:lang w:val="uk-UA"/>
        </w:rPr>
        <w:t>3</w:t>
      </w:r>
      <w:r w:rsidRPr="00B50E69">
        <w:rPr>
          <w:rFonts w:ascii="Times New Roman" w:eastAsia="MS Mincho" w:hAnsi="Times New Roman"/>
          <w:sz w:val="24"/>
          <w:szCs w:val="24"/>
          <w:lang w:val="uk-UA"/>
        </w:rPr>
        <w:t xml:space="preserve"> рішення селищної ради від 2</w:t>
      </w:r>
      <w:r w:rsidR="00B50E69" w:rsidRPr="00B50E69">
        <w:rPr>
          <w:rFonts w:ascii="Times New Roman" w:eastAsia="MS Mincho" w:hAnsi="Times New Roman"/>
          <w:sz w:val="24"/>
          <w:szCs w:val="24"/>
          <w:lang w:val="uk-UA"/>
        </w:rPr>
        <w:t>4</w:t>
      </w:r>
      <w:r w:rsidRPr="00B50E69">
        <w:rPr>
          <w:rFonts w:ascii="Times New Roman" w:eastAsia="MS Mincho" w:hAnsi="Times New Roman"/>
          <w:sz w:val="24"/>
          <w:szCs w:val="24"/>
          <w:lang w:val="uk-UA"/>
        </w:rPr>
        <w:t xml:space="preserve"> грудня 202</w:t>
      </w:r>
      <w:r w:rsidR="00B50E69" w:rsidRPr="00B50E69">
        <w:rPr>
          <w:rFonts w:ascii="Times New Roman" w:eastAsia="MS Mincho" w:hAnsi="Times New Roman"/>
          <w:sz w:val="24"/>
          <w:szCs w:val="24"/>
          <w:lang w:val="uk-UA"/>
        </w:rPr>
        <w:t>5</w:t>
      </w:r>
      <w:r w:rsidRPr="00B50E69">
        <w:rPr>
          <w:rFonts w:ascii="Times New Roman" w:eastAsia="MS Mincho" w:hAnsi="Times New Roman"/>
          <w:sz w:val="24"/>
          <w:szCs w:val="24"/>
          <w:lang w:val="uk-UA"/>
        </w:rPr>
        <w:t xml:space="preserve"> року № </w:t>
      </w:r>
      <w:r w:rsidR="00B50E69" w:rsidRPr="00B50E69">
        <w:rPr>
          <w:rFonts w:ascii="Times New Roman" w:eastAsia="MS Mincho" w:hAnsi="Times New Roman"/>
          <w:sz w:val="24"/>
          <w:szCs w:val="24"/>
          <w:lang w:val="uk-UA"/>
        </w:rPr>
        <w:t>5876</w:t>
      </w:r>
      <w:r w:rsidRPr="00B50E69">
        <w:rPr>
          <w:rFonts w:ascii="Times New Roman" w:eastAsia="MS Mincho" w:hAnsi="Times New Roman"/>
          <w:sz w:val="24"/>
          <w:szCs w:val="24"/>
          <w:lang w:val="uk-UA"/>
        </w:rPr>
        <w:t xml:space="preserve">/8 «Про </w:t>
      </w:r>
      <w:r w:rsidRPr="00DB6D07">
        <w:rPr>
          <w:rFonts w:ascii="Times New Roman" w:eastAsia="MS Mincho" w:hAnsi="Times New Roman"/>
          <w:noProof/>
          <w:sz w:val="24"/>
          <w:szCs w:val="24"/>
          <w:lang w:val="uk-UA"/>
        </w:rPr>
        <w:t>бюджет Петрівської селищної територіальної громади на 202</w:t>
      </w:r>
      <w:r w:rsidR="00B50E69" w:rsidRPr="00DB6D07">
        <w:rPr>
          <w:rFonts w:ascii="Times New Roman" w:eastAsia="MS Mincho" w:hAnsi="Times New Roman"/>
          <w:noProof/>
          <w:sz w:val="24"/>
          <w:szCs w:val="24"/>
          <w:lang w:val="uk-UA"/>
        </w:rPr>
        <w:t>6</w:t>
      </w:r>
      <w:r w:rsidRPr="00DB6D07">
        <w:rPr>
          <w:rFonts w:ascii="Times New Roman" w:eastAsia="MS Mincho" w:hAnsi="Times New Roman"/>
          <w:noProof/>
          <w:sz w:val="24"/>
          <w:szCs w:val="24"/>
          <w:lang w:val="uk-UA"/>
        </w:rPr>
        <w:t xml:space="preserve"> рік», виконавчий комітет селищної ради</w:t>
      </w:r>
    </w:p>
    <w:p w14:paraId="01E0A023" w14:textId="77777777" w:rsidR="00151732" w:rsidRPr="00DB6D07" w:rsidRDefault="00151732" w:rsidP="001323CB">
      <w:pPr>
        <w:spacing w:after="0" w:line="240" w:lineRule="auto"/>
        <w:jc w:val="both"/>
        <w:rPr>
          <w:rFonts w:ascii="Times New Roman" w:eastAsia="MS Mincho" w:hAnsi="Times New Roman"/>
          <w:b/>
          <w:noProof/>
          <w:sz w:val="24"/>
          <w:szCs w:val="24"/>
          <w:lang w:val="uk-UA"/>
        </w:rPr>
      </w:pPr>
    </w:p>
    <w:p w14:paraId="216C0767" w14:textId="77777777" w:rsidR="00151732" w:rsidRPr="00474D57" w:rsidRDefault="00151732" w:rsidP="001323CB">
      <w:pPr>
        <w:spacing w:after="0" w:line="240" w:lineRule="auto"/>
        <w:ind w:right="-1"/>
        <w:jc w:val="center"/>
        <w:rPr>
          <w:rFonts w:ascii="Times New Roman" w:eastAsia="MS Mincho" w:hAnsi="Times New Roman"/>
          <w:b/>
          <w:noProof/>
          <w:sz w:val="24"/>
          <w:szCs w:val="24"/>
          <w:lang w:val="uk-UA"/>
        </w:rPr>
      </w:pPr>
      <w:r w:rsidRPr="00474D57">
        <w:rPr>
          <w:rFonts w:ascii="Times New Roman" w:eastAsia="MS Mincho" w:hAnsi="Times New Roman"/>
          <w:b/>
          <w:noProof/>
          <w:sz w:val="24"/>
          <w:szCs w:val="24"/>
          <w:lang w:val="uk-UA"/>
        </w:rPr>
        <w:t>В И Р І Ш И В:</w:t>
      </w:r>
    </w:p>
    <w:p w14:paraId="4864C619" w14:textId="77777777" w:rsidR="00151732" w:rsidRPr="00474D57" w:rsidRDefault="00151732" w:rsidP="001323CB">
      <w:pPr>
        <w:tabs>
          <w:tab w:val="num" w:pos="-567"/>
          <w:tab w:val="left" w:pos="5670"/>
        </w:tabs>
        <w:spacing w:after="0" w:line="240" w:lineRule="auto"/>
        <w:ind w:right="-36" w:firstLine="567"/>
        <w:jc w:val="both"/>
        <w:rPr>
          <w:rFonts w:ascii="Times New Roman" w:eastAsia="MS Mincho" w:hAnsi="Times New Roman"/>
          <w:noProof/>
          <w:sz w:val="24"/>
          <w:szCs w:val="24"/>
          <w:lang w:val="uk-UA"/>
        </w:rPr>
      </w:pPr>
    </w:p>
    <w:p w14:paraId="5D108918" w14:textId="77777777" w:rsidR="00151732" w:rsidRPr="00474D57" w:rsidRDefault="00151732" w:rsidP="001323CB">
      <w:pPr>
        <w:tabs>
          <w:tab w:val="num" w:pos="-567"/>
          <w:tab w:val="left" w:pos="5670"/>
        </w:tabs>
        <w:spacing w:after="0" w:line="240" w:lineRule="auto"/>
        <w:ind w:firstLine="567"/>
        <w:contextualSpacing/>
        <w:jc w:val="both"/>
        <w:rPr>
          <w:rFonts w:ascii="Times New Roman" w:eastAsia="MS Mincho" w:hAnsi="Times New Roman"/>
          <w:noProof/>
          <w:sz w:val="24"/>
          <w:szCs w:val="24"/>
          <w:lang w:val="uk-UA"/>
        </w:rPr>
      </w:pPr>
      <w:r w:rsidRPr="00474D57">
        <w:rPr>
          <w:rFonts w:ascii="Times New Roman" w:eastAsia="MS Mincho" w:hAnsi="Times New Roman"/>
          <w:noProof/>
          <w:sz w:val="24"/>
          <w:szCs w:val="24"/>
          <w:lang w:val="uk-UA"/>
        </w:rPr>
        <w:t xml:space="preserve">1. </w:t>
      </w:r>
      <w:r w:rsidR="00474D57" w:rsidRPr="00474D57">
        <w:rPr>
          <w:rFonts w:ascii="Times New Roman" w:eastAsia="MS Mincho" w:hAnsi="Times New Roman"/>
          <w:sz w:val="24"/>
          <w:szCs w:val="24"/>
          <w:lang w:val="uk-UA"/>
        </w:rPr>
        <w:t xml:space="preserve">Здійснити перерозподіл видатків бюджету Петрівської селищної територіальної громади по головних розпорядниках коштів </w:t>
      </w:r>
      <w:r w:rsidRPr="00474D57">
        <w:rPr>
          <w:rFonts w:ascii="Times New Roman" w:eastAsia="MS Mincho" w:hAnsi="Times New Roman"/>
          <w:noProof/>
          <w:sz w:val="24"/>
          <w:szCs w:val="24"/>
          <w:lang w:val="uk-UA"/>
        </w:rPr>
        <w:t>(додається).</w:t>
      </w:r>
    </w:p>
    <w:p w14:paraId="5E6839A7" w14:textId="77777777" w:rsidR="00151732" w:rsidRPr="00474D57" w:rsidRDefault="00151732" w:rsidP="001323CB">
      <w:pPr>
        <w:tabs>
          <w:tab w:val="num" w:pos="-567"/>
          <w:tab w:val="left" w:pos="5670"/>
        </w:tabs>
        <w:spacing w:after="0" w:line="240" w:lineRule="auto"/>
        <w:ind w:firstLine="567"/>
        <w:contextualSpacing/>
        <w:jc w:val="both"/>
        <w:rPr>
          <w:rFonts w:ascii="Times New Roman" w:eastAsia="MS Mincho" w:hAnsi="Times New Roman"/>
          <w:noProof/>
          <w:sz w:val="24"/>
          <w:szCs w:val="24"/>
          <w:lang w:val="uk-UA"/>
        </w:rPr>
      </w:pPr>
      <w:r w:rsidRPr="00474D57">
        <w:rPr>
          <w:rFonts w:ascii="Times New Roman" w:eastAsia="MS Mincho" w:hAnsi="Times New Roman"/>
          <w:noProof/>
          <w:sz w:val="24"/>
          <w:szCs w:val="24"/>
          <w:lang w:val="uk-UA"/>
        </w:rPr>
        <w:t>2. Фінансовому управлінню Петрівської селищної ради:</w:t>
      </w:r>
    </w:p>
    <w:p w14:paraId="5F78B700" w14:textId="77777777" w:rsidR="00151732" w:rsidRPr="00474D57" w:rsidRDefault="00151732" w:rsidP="001323CB">
      <w:pPr>
        <w:tabs>
          <w:tab w:val="num" w:pos="-567"/>
          <w:tab w:val="left" w:pos="5670"/>
        </w:tabs>
        <w:spacing w:after="0" w:line="240" w:lineRule="auto"/>
        <w:ind w:firstLine="567"/>
        <w:contextualSpacing/>
        <w:jc w:val="both"/>
        <w:rPr>
          <w:rFonts w:ascii="Times New Roman" w:eastAsia="MS Mincho" w:hAnsi="Times New Roman"/>
          <w:noProof/>
          <w:sz w:val="24"/>
          <w:szCs w:val="24"/>
          <w:lang w:val="uk-UA"/>
        </w:rPr>
      </w:pPr>
      <w:r w:rsidRPr="00474D57">
        <w:rPr>
          <w:rFonts w:ascii="Times New Roman" w:eastAsia="MS Mincho" w:hAnsi="Times New Roman"/>
          <w:noProof/>
          <w:sz w:val="24"/>
          <w:szCs w:val="24"/>
          <w:lang w:val="uk-UA"/>
        </w:rPr>
        <w:t>внести в установленому порядку зміни до розпису бюджету Петрівської селищної територіальної громади на 202</w:t>
      </w:r>
      <w:r w:rsidR="009320B9" w:rsidRPr="00474D57">
        <w:rPr>
          <w:rFonts w:ascii="Times New Roman" w:eastAsia="MS Mincho" w:hAnsi="Times New Roman"/>
          <w:noProof/>
          <w:sz w:val="24"/>
          <w:szCs w:val="24"/>
          <w:lang w:val="uk-UA"/>
        </w:rPr>
        <w:t>6</w:t>
      </w:r>
      <w:r w:rsidRPr="00474D57">
        <w:rPr>
          <w:rFonts w:ascii="Times New Roman" w:eastAsia="MS Mincho" w:hAnsi="Times New Roman"/>
          <w:noProof/>
          <w:sz w:val="24"/>
          <w:szCs w:val="24"/>
          <w:lang w:val="uk-UA"/>
        </w:rPr>
        <w:t xml:space="preserve"> рік;</w:t>
      </w:r>
    </w:p>
    <w:p w14:paraId="35115417" w14:textId="77777777" w:rsidR="00151732" w:rsidRPr="00DB6D07" w:rsidRDefault="00151732" w:rsidP="001323CB">
      <w:pPr>
        <w:tabs>
          <w:tab w:val="num" w:pos="-567"/>
          <w:tab w:val="left" w:pos="5670"/>
        </w:tabs>
        <w:spacing w:after="0" w:line="240" w:lineRule="auto"/>
        <w:ind w:firstLine="567"/>
        <w:contextualSpacing/>
        <w:jc w:val="both"/>
        <w:rPr>
          <w:rFonts w:ascii="Times New Roman" w:eastAsia="MS Mincho" w:hAnsi="Times New Roman"/>
          <w:noProof/>
          <w:sz w:val="24"/>
          <w:szCs w:val="24"/>
          <w:lang w:val="uk-UA"/>
        </w:rPr>
      </w:pPr>
      <w:r w:rsidRPr="00474D57">
        <w:rPr>
          <w:rFonts w:ascii="Times New Roman" w:eastAsia="MS Mincho" w:hAnsi="Times New Roman"/>
          <w:noProof/>
          <w:sz w:val="24"/>
          <w:szCs w:val="24"/>
          <w:lang w:val="uk-UA"/>
        </w:rPr>
        <w:t>під час підготовки проєкту рішення селищної ради «Про внесення змін та доповнень до рішення селищної ради від 2</w:t>
      </w:r>
      <w:r w:rsidR="009320B9" w:rsidRPr="00474D57">
        <w:rPr>
          <w:rFonts w:ascii="Times New Roman" w:eastAsia="MS Mincho" w:hAnsi="Times New Roman"/>
          <w:noProof/>
          <w:sz w:val="24"/>
          <w:szCs w:val="24"/>
          <w:lang w:val="uk-UA"/>
        </w:rPr>
        <w:t>4</w:t>
      </w:r>
      <w:r w:rsidRPr="00474D57">
        <w:rPr>
          <w:rFonts w:ascii="Times New Roman" w:eastAsia="MS Mincho" w:hAnsi="Times New Roman"/>
          <w:noProof/>
          <w:sz w:val="24"/>
          <w:szCs w:val="24"/>
          <w:lang w:val="uk-UA"/>
        </w:rPr>
        <w:t xml:space="preserve"> грудня 2025 року № </w:t>
      </w:r>
      <w:r w:rsidR="009320B9" w:rsidRPr="00474D57">
        <w:rPr>
          <w:rFonts w:ascii="Times New Roman" w:eastAsia="MS Mincho" w:hAnsi="Times New Roman"/>
          <w:noProof/>
          <w:sz w:val="24"/>
          <w:szCs w:val="24"/>
          <w:lang w:val="uk-UA"/>
        </w:rPr>
        <w:t>5876</w:t>
      </w:r>
      <w:r w:rsidRPr="00474D57">
        <w:rPr>
          <w:rFonts w:ascii="Times New Roman" w:eastAsia="MS Mincho" w:hAnsi="Times New Roman"/>
          <w:noProof/>
          <w:sz w:val="24"/>
          <w:szCs w:val="24"/>
          <w:lang w:val="uk-UA"/>
        </w:rPr>
        <w:t>/8 «Про бюджет Петрівської селищної  територіальної громади на 202</w:t>
      </w:r>
      <w:r w:rsidR="009320B9" w:rsidRPr="00474D57">
        <w:rPr>
          <w:rFonts w:ascii="Times New Roman" w:eastAsia="MS Mincho" w:hAnsi="Times New Roman"/>
          <w:noProof/>
          <w:sz w:val="24"/>
          <w:szCs w:val="24"/>
          <w:lang w:val="uk-UA"/>
        </w:rPr>
        <w:t>6</w:t>
      </w:r>
      <w:r w:rsidRPr="00474D57">
        <w:rPr>
          <w:rFonts w:ascii="Times New Roman" w:eastAsia="MS Mincho" w:hAnsi="Times New Roman"/>
          <w:noProof/>
          <w:sz w:val="24"/>
          <w:szCs w:val="24"/>
          <w:lang w:val="uk-UA"/>
        </w:rPr>
        <w:t xml:space="preserve"> рік» врахувати зміни, внесені цим рішенням</w:t>
      </w:r>
      <w:r w:rsidRPr="00DB6D07">
        <w:rPr>
          <w:rFonts w:ascii="Times New Roman" w:eastAsia="MS Mincho" w:hAnsi="Times New Roman"/>
          <w:noProof/>
          <w:sz w:val="24"/>
          <w:szCs w:val="24"/>
          <w:lang w:val="uk-UA"/>
        </w:rPr>
        <w:t xml:space="preserve"> виконавчого комітету Петрівської селищної ради. </w:t>
      </w:r>
    </w:p>
    <w:p w14:paraId="74D3CF11" w14:textId="77777777" w:rsidR="00151732" w:rsidRPr="003C3A28" w:rsidRDefault="00151732" w:rsidP="00151732">
      <w:pPr>
        <w:spacing w:after="0" w:line="240" w:lineRule="auto"/>
        <w:ind w:right="-142"/>
        <w:rPr>
          <w:rFonts w:ascii="Times New Roman" w:hAnsi="Times New Roman"/>
          <w:sz w:val="24"/>
          <w:szCs w:val="24"/>
          <w:lang w:val="uk-UA"/>
        </w:rPr>
      </w:pPr>
    </w:p>
    <w:p w14:paraId="7CBBC1C6" w14:textId="77777777" w:rsidR="00151732" w:rsidRPr="003C3A28" w:rsidRDefault="00151732" w:rsidP="00151732">
      <w:pPr>
        <w:spacing w:after="0" w:line="240" w:lineRule="auto"/>
        <w:ind w:right="-142"/>
        <w:rPr>
          <w:rFonts w:ascii="Times New Roman" w:hAnsi="Times New Roman"/>
          <w:sz w:val="24"/>
          <w:szCs w:val="24"/>
          <w:lang w:val="uk-UA"/>
        </w:rPr>
      </w:pPr>
    </w:p>
    <w:p w14:paraId="4A05B9D9" w14:textId="77777777" w:rsidR="003C3A28" w:rsidRPr="003C3A28" w:rsidRDefault="003C3A28" w:rsidP="00151732">
      <w:pPr>
        <w:spacing w:after="0" w:line="240" w:lineRule="auto"/>
        <w:ind w:right="-142"/>
        <w:rPr>
          <w:rFonts w:ascii="Times New Roman" w:hAnsi="Times New Roman"/>
          <w:sz w:val="24"/>
          <w:szCs w:val="24"/>
          <w:lang w:val="uk-UA"/>
        </w:rPr>
      </w:pPr>
    </w:p>
    <w:p w14:paraId="58B7897B" w14:textId="3A3669CF" w:rsidR="00EB04D8" w:rsidRPr="00064B00" w:rsidRDefault="00EB04D8" w:rsidP="00EB04D8">
      <w:pPr>
        <w:ind w:hanging="142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64B00">
        <w:rPr>
          <w:rFonts w:ascii="Times New Roman" w:hAnsi="Times New Roman" w:cs="Times New Roman"/>
          <w:b/>
          <w:sz w:val="24"/>
          <w:szCs w:val="24"/>
          <w:lang w:val="uk-UA"/>
        </w:rPr>
        <w:t>Селищний голова</w:t>
      </w:r>
      <w:r w:rsidRPr="00064B00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064B00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064B00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064B00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064B00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064B00">
        <w:rPr>
          <w:rFonts w:ascii="Times New Roman" w:hAnsi="Times New Roman" w:cs="Times New Roman"/>
          <w:b/>
          <w:sz w:val="24"/>
          <w:szCs w:val="24"/>
          <w:lang w:val="uk-UA"/>
        </w:rPr>
        <w:tab/>
        <w:t>Світлана ТИЛИК</w:t>
      </w:r>
    </w:p>
    <w:p w14:paraId="142210BF" w14:textId="77777777" w:rsidR="00151732" w:rsidRDefault="00151732" w:rsidP="00151732">
      <w:pPr>
        <w:spacing w:after="0" w:line="240" w:lineRule="auto"/>
        <w:ind w:left="-142" w:right="-1" w:firstLine="6379"/>
        <w:rPr>
          <w:rFonts w:ascii="Times New Roman" w:hAnsi="Times New Roman"/>
          <w:b/>
          <w:sz w:val="24"/>
          <w:szCs w:val="24"/>
          <w:lang w:val="uk-UA"/>
        </w:rPr>
      </w:pPr>
    </w:p>
    <w:p w14:paraId="79E939CA" w14:textId="77777777" w:rsidR="003C3A28" w:rsidRDefault="003C3A28" w:rsidP="00151732">
      <w:pPr>
        <w:spacing w:after="0" w:line="240" w:lineRule="auto"/>
        <w:ind w:left="-142" w:right="-1" w:firstLine="6379"/>
        <w:rPr>
          <w:rFonts w:ascii="Times New Roman" w:hAnsi="Times New Roman"/>
          <w:b/>
          <w:sz w:val="24"/>
          <w:szCs w:val="24"/>
          <w:lang w:val="uk-UA"/>
        </w:rPr>
      </w:pPr>
    </w:p>
    <w:p w14:paraId="035AE263" w14:textId="77777777" w:rsidR="003C3A28" w:rsidRDefault="003C3A28" w:rsidP="00151732">
      <w:pPr>
        <w:spacing w:after="0" w:line="240" w:lineRule="auto"/>
        <w:ind w:left="-142" w:right="-1" w:firstLine="6379"/>
        <w:rPr>
          <w:rFonts w:ascii="Times New Roman" w:hAnsi="Times New Roman"/>
          <w:b/>
          <w:sz w:val="24"/>
          <w:szCs w:val="24"/>
          <w:lang w:val="uk-UA"/>
        </w:rPr>
      </w:pPr>
    </w:p>
    <w:p w14:paraId="50ABA7F0" w14:textId="77777777" w:rsidR="003C3A28" w:rsidRDefault="003C3A28" w:rsidP="00151732">
      <w:pPr>
        <w:spacing w:after="0" w:line="240" w:lineRule="auto"/>
        <w:ind w:left="-142" w:right="-1" w:firstLine="6379"/>
        <w:rPr>
          <w:rFonts w:ascii="Times New Roman" w:hAnsi="Times New Roman"/>
          <w:b/>
          <w:sz w:val="24"/>
          <w:szCs w:val="24"/>
          <w:lang w:val="uk-UA"/>
        </w:rPr>
      </w:pPr>
    </w:p>
    <w:p w14:paraId="64566FF6" w14:textId="77777777" w:rsidR="003C3A28" w:rsidRDefault="003C3A28" w:rsidP="00151732">
      <w:pPr>
        <w:spacing w:after="0" w:line="240" w:lineRule="auto"/>
        <w:ind w:left="-142" w:right="-1" w:firstLine="6379"/>
        <w:rPr>
          <w:rFonts w:ascii="Times New Roman" w:hAnsi="Times New Roman"/>
          <w:b/>
          <w:sz w:val="24"/>
          <w:szCs w:val="24"/>
          <w:lang w:val="uk-UA"/>
        </w:rPr>
      </w:pPr>
    </w:p>
    <w:p w14:paraId="63121F09" w14:textId="77777777" w:rsidR="003C3A28" w:rsidRDefault="003C3A28" w:rsidP="00151732">
      <w:pPr>
        <w:spacing w:after="0" w:line="240" w:lineRule="auto"/>
        <w:ind w:left="-142" w:right="-1" w:firstLine="6379"/>
        <w:rPr>
          <w:rFonts w:ascii="Times New Roman" w:hAnsi="Times New Roman"/>
          <w:b/>
          <w:sz w:val="24"/>
          <w:szCs w:val="24"/>
          <w:lang w:val="uk-UA"/>
        </w:rPr>
      </w:pPr>
    </w:p>
    <w:p w14:paraId="10506988" w14:textId="77777777" w:rsidR="007C0008" w:rsidRDefault="007C0008" w:rsidP="00151732">
      <w:pPr>
        <w:spacing w:after="0" w:line="240" w:lineRule="auto"/>
        <w:ind w:left="-142" w:right="-1" w:firstLine="6379"/>
        <w:rPr>
          <w:rFonts w:ascii="Times New Roman" w:hAnsi="Times New Roman"/>
          <w:b/>
          <w:sz w:val="24"/>
          <w:szCs w:val="24"/>
          <w:lang w:val="uk-UA"/>
        </w:rPr>
      </w:pPr>
    </w:p>
    <w:p w14:paraId="08216751" w14:textId="77777777" w:rsidR="00D03142" w:rsidRDefault="00D03142" w:rsidP="00151732">
      <w:pPr>
        <w:spacing w:after="0" w:line="240" w:lineRule="auto"/>
        <w:ind w:left="-142" w:right="-567" w:firstLine="6379"/>
        <w:rPr>
          <w:rFonts w:ascii="Times New Roman" w:hAnsi="Times New Roman"/>
          <w:b/>
          <w:sz w:val="24"/>
          <w:szCs w:val="24"/>
          <w:lang w:val="uk-UA"/>
        </w:rPr>
      </w:pPr>
    </w:p>
    <w:p w14:paraId="493D80F9" w14:textId="5DD32438" w:rsidR="00151732" w:rsidRDefault="00151732" w:rsidP="00151732">
      <w:pPr>
        <w:spacing w:after="0" w:line="240" w:lineRule="auto"/>
        <w:ind w:left="-142" w:right="-567" w:firstLine="6379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ЗАТВЕРДЖЕНО</w:t>
      </w:r>
    </w:p>
    <w:p w14:paraId="5789AF17" w14:textId="77777777" w:rsidR="00151732" w:rsidRDefault="00151732" w:rsidP="00151732">
      <w:pPr>
        <w:spacing w:after="0" w:line="240" w:lineRule="auto"/>
        <w:ind w:left="-142" w:right="-567" w:firstLine="6379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Рішення виконавчого комітету</w:t>
      </w:r>
    </w:p>
    <w:p w14:paraId="580EEF01" w14:textId="77777777" w:rsidR="00151732" w:rsidRDefault="00151732" w:rsidP="00151732">
      <w:pPr>
        <w:spacing w:after="0" w:line="240" w:lineRule="auto"/>
        <w:ind w:left="-142" w:right="-567" w:firstLine="6379"/>
        <w:rPr>
          <w:rFonts w:ascii="Times New Roman" w:eastAsia="MS Mincho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Петрівської селищної ради</w:t>
      </w:r>
    </w:p>
    <w:p w14:paraId="4FF3D78C" w14:textId="6B6C44F9" w:rsidR="00151732" w:rsidRPr="00DB6D07" w:rsidRDefault="003C5F53" w:rsidP="00151732">
      <w:pPr>
        <w:spacing w:after="0" w:line="240" w:lineRule="auto"/>
        <w:ind w:left="-142" w:right="-567" w:firstLine="6379"/>
        <w:rPr>
          <w:rFonts w:ascii="Times New Roman" w:eastAsia="MS Mincho" w:hAnsi="Times New Roman"/>
          <w:sz w:val="24"/>
          <w:szCs w:val="24"/>
          <w:lang w:val="uk-UA"/>
        </w:rPr>
      </w:pPr>
      <w:r>
        <w:rPr>
          <w:rFonts w:ascii="Times New Roman" w:eastAsia="MS Mincho" w:hAnsi="Times New Roman"/>
          <w:sz w:val="24"/>
          <w:szCs w:val="24"/>
          <w:lang w:val="uk-UA"/>
        </w:rPr>
        <w:t xml:space="preserve">24 вересня </w:t>
      </w:r>
      <w:r w:rsidR="00151732">
        <w:rPr>
          <w:rFonts w:ascii="Times New Roman" w:eastAsia="MS Mincho" w:hAnsi="Times New Roman"/>
          <w:sz w:val="24"/>
          <w:szCs w:val="24"/>
          <w:lang w:val="uk-UA"/>
        </w:rPr>
        <w:t>202</w:t>
      </w:r>
      <w:r w:rsidR="009320B9" w:rsidRPr="00DB6D07">
        <w:rPr>
          <w:rFonts w:ascii="Times New Roman" w:eastAsia="MS Mincho" w:hAnsi="Times New Roman"/>
          <w:sz w:val="24"/>
          <w:szCs w:val="24"/>
          <w:lang w:val="uk-UA"/>
        </w:rPr>
        <w:t>6</w:t>
      </w:r>
      <w:r w:rsidR="00151732">
        <w:rPr>
          <w:rFonts w:ascii="Times New Roman" w:eastAsia="MS Mincho" w:hAnsi="Times New Roman"/>
          <w:sz w:val="24"/>
          <w:szCs w:val="24"/>
          <w:lang w:val="uk-UA"/>
        </w:rPr>
        <w:t xml:space="preserve"> року № </w:t>
      </w:r>
      <w:r w:rsidR="004857A3">
        <w:rPr>
          <w:rFonts w:ascii="Times New Roman" w:eastAsia="MS Mincho" w:hAnsi="Times New Roman"/>
          <w:sz w:val="24"/>
          <w:szCs w:val="24"/>
          <w:lang w:val="uk-UA"/>
        </w:rPr>
        <w:t>516</w:t>
      </w:r>
    </w:p>
    <w:p w14:paraId="58A0FC0F" w14:textId="77777777" w:rsidR="00151732" w:rsidRPr="00DA6D23" w:rsidRDefault="00151732" w:rsidP="00DA6D2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16"/>
          <w:szCs w:val="16"/>
          <w:lang w:val="uk-UA"/>
        </w:rPr>
      </w:pPr>
    </w:p>
    <w:p w14:paraId="32F2C25D" w14:textId="77777777" w:rsidR="00151732" w:rsidRPr="00DA6D23" w:rsidRDefault="00151732" w:rsidP="00DA6D2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16"/>
          <w:szCs w:val="16"/>
          <w:lang w:val="uk-UA"/>
        </w:rPr>
      </w:pPr>
    </w:p>
    <w:p w14:paraId="6E8306F3" w14:textId="77777777" w:rsidR="00DA6D23" w:rsidRPr="00DA6D23" w:rsidRDefault="00DA6D23" w:rsidP="00DA6D2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16"/>
          <w:szCs w:val="16"/>
          <w:lang w:val="uk-UA"/>
        </w:rPr>
      </w:pPr>
    </w:p>
    <w:p w14:paraId="19B3D4B9" w14:textId="77777777" w:rsidR="00151732" w:rsidRDefault="00151732" w:rsidP="00DA6D2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ПЕРЕРОЗПОДІЛ</w:t>
      </w:r>
    </w:p>
    <w:p w14:paraId="22F47149" w14:textId="77777777" w:rsidR="00474D57" w:rsidRDefault="00474D57" w:rsidP="00DA6D2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видатків бюджету Петрівської селищної територіальної громади по головних                                          розпорядниках коштів                                         </w:t>
      </w:r>
    </w:p>
    <w:p w14:paraId="38FB94A5" w14:textId="77777777" w:rsidR="00DA6D23" w:rsidRPr="00DA6D23" w:rsidRDefault="00DA6D23" w:rsidP="00DA6D23">
      <w:pPr>
        <w:spacing w:line="240" w:lineRule="auto"/>
        <w:ind w:right="-34"/>
        <w:contextualSpacing/>
        <w:jc w:val="center"/>
        <w:rPr>
          <w:rFonts w:ascii="Times New Roman" w:hAnsi="Times New Roman" w:cs="Times New Roman"/>
          <w:sz w:val="16"/>
          <w:szCs w:val="16"/>
          <w:lang w:val="uk-UA"/>
        </w:rPr>
      </w:pPr>
    </w:p>
    <w:p w14:paraId="2EB68867" w14:textId="23393C02" w:rsidR="00DB6D07" w:rsidRDefault="00151732" w:rsidP="00DA6D23">
      <w:pPr>
        <w:spacing w:line="240" w:lineRule="auto"/>
        <w:ind w:right="-34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</w:t>
      </w:r>
      <w:r>
        <w:rPr>
          <w:rFonts w:ascii="Times New Roman" w:eastAsia="Calibri" w:hAnsi="Times New Roman" w:cs="Times New Roman"/>
          <w:szCs w:val="24"/>
          <w:lang w:val="uk-UA"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                  (грн)      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1114"/>
        <w:gridCol w:w="3686"/>
        <w:gridCol w:w="1198"/>
        <w:gridCol w:w="1056"/>
        <w:gridCol w:w="1138"/>
        <w:gridCol w:w="553"/>
        <w:gridCol w:w="1002"/>
      </w:tblGrid>
      <w:tr w:rsidR="00DA6D23" w:rsidRPr="00DB1929" w14:paraId="4F3B7609" w14:textId="77777777" w:rsidTr="00DA6D23">
        <w:trPr>
          <w:trHeight w:val="693"/>
        </w:trPr>
        <w:tc>
          <w:tcPr>
            <w:tcW w:w="1114" w:type="dxa"/>
            <w:hideMark/>
          </w:tcPr>
          <w:p w14:paraId="629C22C6" w14:textId="77777777" w:rsidR="00DA6D23" w:rsidRPr="001F799E" w:rsidRDefault="00DA6D23" w:rsidP="003856BB">
            <w:pPr>
              <w:jc w:val="center"/>
              <w:rPr>
                <w:rFonts w:ascii="Times New Roman" w:eastAsia="Arial" w:hAnsi="Times New Roman" w:cs="Arial"/>
                <w:sz w:val="14"/>
                <w:szCs w:val="14"/>
                <w:lang w:val="uk-UA" w:eastAsia="uk-UA"/>
              </w:rPr>
            </w:pPr>
            <w:r w:rsidRPr="001F799E">
              <w:rPr>
                <w:rFonts w:ascii="Times New Roman" w:eastAsia="Arial" w:hAnsi="Times New Roman" w:cs="Arial"/>
                <w:sz w:val="14"/>
                <w:szCs w:val="14"/>
                <w:lang w:val="uk-UA" w:eastAsia="uk-UA"/>
              </w:rPr>
              <w:t xml:space="preserve">                                                                                                Код відомчої класифікації видатків та кредитування місцевих бюджетів</w:t>
            </w:r>
          </w:p>
        </w:tc>
        <w:tc>
          <w:tcPr>
            <w:tcW w:w="3686" w:type="dxa"/>
            <w:vMerge w:val="restart"/>
            <w:vAlign w:val="center"/>
            <w:hideMark/>
          </w:tcPr>
          <w:p w14:paraId="1AEEF4C0" w14:textId="77777777" w:rsidR="00DA6D23" w:rsidRPr="00DB1929" w:rsidRDefault="00DA6D23" w:rsidP="003856BB">
            <w:pPr>
              <w:jc w:val="center"/>
              <w:rPr>
                <w:rFonts w:ascii="Times New Roman" w:eastAsia="Arial" w:hAnsi="Times New Roman" w:cs="Arial"/>
                <w:sz w:val="20"/>
                <w:szCs w:val="20"/>
                <w:lang w:val="uk-UA" w:eastAsia="uk-UA"/>
              </w:rPr>
            </w:pPr>
            <w:r w:rsidRPr="00DB1929">
              <w:rPr>
                <w:rFonts w:ascii="Times New Roman" w:eastAsia="Arial" w:hAnsi="Times New Roman" w:cs="Arial"/>
                <w:sz w:val="20"/>
                <w:szCs w:val="20"/>
                <w:lang w:val="uk-UA" w:eastAsia="uk-UA"/>
              </w:rPr>
              <w:t>Найменування головного розпорядника коштів бюджету селищної територіальної громади, відповідального виконавця, найменування бюджетної програми згідно з Типовою програмною класифікацією видатків та кредитування місцевих бюджетів</w:t>
            </w:r>
          </w:p>
        </w:tc>
        <w:tc>
          <w:tcPr>
            <w:tcW w:w="1198" w:type="dxa"/>
            <w:vMerge w:val="restart"/>
            <w:textDirection w:val="btLr"/>
            <w:vAlign w:val="center"/>
            <w:hideMark/>
          </w:tcPr>
          <w:p w14:paraId="5C303607" w14:textId="77777777" w:rsidR="00DA6D23" w:rsidRPr="00DB1929" w:rsidRDefault="00DA6D23" w:rsidP="003856BB">
            <w:pPr>
              <w:jc w:val="center"/>
              <w:rPr>
                <w:rFonts w:ascii="Times New Roman" w:eastAsia="Arial" w:hAnsi="Times New Roman" w:cs="Arial"/>
                <w:b/>
                <w:bCs/>
                <w:sz w:val="24"/>
                <w:szCs w:val="24"/>
                <w:lang w:eastAsia="uk-UA"/>
              </w:rPr>
            </w:pPr>
            <w:proofErr w:type="spellStart"/>
            <w:proofErr w:type="gramStart"/>
            <w:r w:rsidRPr="00DB1929">
              <w:rPr>
                <w:rFonts w:ascii="Times New Roman" w:eastAsia="Arial" w:hAnsi="Times New Roman" w:cs="Arial"/>
                <w:b/>
                <w:bCs/>
                <w:sz w:val="24"/>
                <w:szCs w:val="24"/>
                <w:lang w:eastAsia="uk-UA"/>
              </w:rPr>
              <w:t>З</w:t>
            </w:r>
            <w:r w:rsidRPr="00DB19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агальний</w:t>
            </w:r>
            <w:proofErr w:type="spellEnd"/>
            <w:r w:rsidRPr="00DB19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 фонд</w:t>
            </w:r>
            <w:proofErr w:type="gramEnd"/>
          </w:p>
        </w:tc>
        <w:tc>
          <w:tcPr>
            <w:tcW w:w="2194" w:type="dxa"/>
            <w:gridSpan w:val="2"/>
            <w:hideMark/>
          </w:tcPr>
          <w:p w14:paraId="409580F0" w14:textId="77777777" w:rsidR="00DA6D23" w:rsidRPr="00DB1929" w:rsidRDefault="00DA6D23" w:rsidP="003856BB">
            <w:pPr>
              <w:jc w:val="center"/>
              <w:rPr>
                <w:rFonts w:ascii="Times New Roman" w:eastAsia="Arial" w:hAnsi="Times New Roman" w:cs="Arial"/>
                <w:b/>
                <w:bCs/>
                <w:sz w:val="20"/>
                <w:szCs w:val="20"/>
                <w:lang w:val="uk-UA" w:eastAsia="uk-UA"/>
              </w:rPr>
            </w:pPr>
          </w:p>
          <w:p w14:paraId="42803B39" w14:textId="77777777" w:rsidR="00DA6D23" w:rsidRPr="00DB1929" w:rsidRDefault="00DA6D23" w:rsidP="003856BB">
            <w:pPr>
              <w:jc w:val="center"/>
              <w:rPr>
                <w:rFonts w:ascii="Times New Roman" w:eastAsia="Arial" w:hAnsi="Times New Roman" w:cs="Arial"/>
                <w:b/>
                <w:bCs/>
                <w:sz w:val="20"/>
                <w:szCs w:val="20"/>
                <w:lang w:val="uk-UA" w:eastAsia="uk-UA"/>
              </w:rPr>
            </w:pPr>
          </w:p>
          <w:p w14:paraId="4C6CD0D9" w14:textId="77777777" w:rsidR="00DA6D23" w:rsidRPr="00DB1929" w:rsidRDefault="00DA6D23" w:rsidP="003856BB">
            <w:pPr>
              <w:jc w:val="center"/>
              <w:rPr>
                <w:rFonts w:ascii="Times New Roman" w:eastAsia="Arial" w:hAnsi="Times New Roman" w:cs="Arial"/>
                <w:b/>
                <w:bCs/>
                <w:sz w:val="20"/>
                <w:szCs w:val="20"/>
                <w:lang w:eastAsia="uk-UA"/>
              </w:rPr>
            </w:pPr>
            <w:r w:rsidRPr="00DB1929">
              <w:rPr>
                <w:rFonts w:ascii="Times New Roman" w:eastAsia="Arial" w:hAnsi="Times New Roman" w:cs="Arial"/>
                <w:b/>
                <w:bCs/>
                <w:sz w:val="20"/>
                <w:szCs w:val="20"/>
                <w:lang w:eastAsia="uk-UA"/>
              </w:rPr>
              <w:t>з них:</w:t>
            </w:r>
          </w:p>
        </w:tc>
        <w:tc>
          <w:tcPr>
            <w:tcW w:w="553" w:type="dxa"/>
            <w:vMerge w:val="restart"/>
            <w:textDirection w:val="btLr"/>
            <w:vAlign w:val="center"/>
            <w:hideMark/>
          </w:tcPr>
          <w:p w14:paraId="0594F831" w14:textId="77777777" w:rsidR="00DA6D23" w:rsidRPr="00DB1929" w:rsidRDefault="00DA6D23" w:rsidP="003856BB">
            <w:pPr>
              <w:jc w:val="center"/>
              <w:rPr>
                <w:rFonts w:ascii="Times New Roman" w:eastAsia="Arial" w:hAnsi="Times New Roman" w:cs="Arial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DB1929">
              <w:rPr>
                <w:rFonts w:ascii="Times New Roman" w:eastAsia="Arial" w:hAnsi="Times New Roman" w:cs="Arial"/>
                <w:b/>
                <w:bCs/>
                <w:sz w:val="24"/>
                <w:szCs w:val="24"/>
                <w:lang w:eastAsia="uk-UA"/>
              </w:rPr>
              <w:t>Спеціальний</w:t>
            </w:r>
            <w:proofErr w:type="spellEnd"/>
            <w:r w:rsidRPr="00DB1929">
              <w:rPr>
                <w:rFonts w:ascii="Times New Roman" w:eastAsia="Arial" w:hAnsi="Times New Roman" w:cs="Arial"/>
                <w:b/>
                <w:bCs/>
                <w:sz w:val="24"/>
                <w:szCs w:val="24"/>
                <w:lang w:eastAsia="uk-UA"/>
              </w:rPr>
              <w:t xml:space="preserve"> фонд</w:t>
            </w:r>
          </w:p>
        </w:tc>
        <w:tc>
          <w:tcPr>
            <w:tcW w:w="1002" w:type="dxa"/>
            <w:vMerge w:val="restart"/>
            <w:vAlign w:val="center"/>
            <w:hideMark/>
          </w:tcPr>
          <w:p w14:paraId="3F021DBB" w14:textId="77777777" w:rsidR="00DA6D23" w:rsidRPr="00DB1929" w:rsidRDefault="00DA6D23" w:rsidP="003856BB">
            <w:pPr>
              <w:jc w:val="center"/>
              <w:rPr>
                <w:rFonts w:ascii="Times New Roman" w:eastAsia="Arial" w:hAnsi="Times New Roman" w:cs="Arial"/>
                <w:b/>
                <w:bCs/>
                <w:sz w:val="24"/>
                <w:szCs w:val="24"/>
                <w:lang w:eastAsia="uk-UA"/>
              </w:rPr>
            </w:pPr>
            <w:r w:rsidRPr="00DB1929">
              <w:rPr>
                <w:rFonts w:ascii="Times New Roman" w:eastAsia="Arial" w:hAnsi="Times New Roman" w:cs="Arial"/>
                <w:b/>
                <w:bCs/>
                <w:sz w:val="24"/>
                <w:szCs w:val="24"/>
                <w:lang w:eastAsia="uk-UA"/>
              </w:rPr>
              <w:t>Разом</w:t>
            </w:r>
          </w:p>
        </w:tc>
      </w:tr>
      <w:tr w:rsidR="00DA6D23" w:rsidRPr="00DB1929" w14:paraId="21DF9B3E" w14:textId="77777777" w:rsidTr="00DA6D23">
        <w:trPr>
          <w:trHeight w:val="1320"/>
        </w:trPr>
        <w:tc>
          <w:tcPr>
            <w:tcW w:w="1114" w:type="dxa"/>
            <w:hideMark/>
          </w:tcPr>
          <w:p w14:paraId="372C0EB6" w14:textId="77777777" w:rsidR="00DA6D23" w:rsidRPr="001F799E" w:rsidRDefault="00DA6D23" w:rsidP="003856BB">
            <w:pPr>
              <w:jc w:val="center"/>
              <w:rPr>
                <w:rFonts w:ascii="Times New Roman" w:eastAsia="Arial" w:hAnsi="Times New Roman" w:cs="Arial"/>
                <w:sz w:val="14"/>
                <w:szCs w:val="14"/>
                <w:lang w:eastAsia="uk-UA"/>
              </w:rPr>
            </w:pPr>
            <w:r w:rsidRPr="001F799E">
              <w:rPr>
                <w:rFonts w:ascii="Times New Roman" w:eastAsia="Arial" w:hAnsi="Times New Roman" w:cs="Arial"/>
                <w:sz w:val="14"/>
                <w:szCs w:val="14"/>
                <w:lang w:eastAsia="uk-UA"/>
              </w:rPr>
              <w:t xml:space="preserve">Код </w:t>
            </w:r>
            <w:r w:rsidRPr="001F799E">
              <w:rPr>
                <w:rFonts w:ascii="Times New Roman" w:eastAsia="Arial" w:hAnsi="Times New Roman" w:cs="Arial"/>
                <w:noProof/>
                <w:sz w:val="14"/>
                <w:szCs w:val="14"/>
                <w:lang w:val="uk-UA" w:eastAsia="uk-UA"/>
              </w:rPr>
              <w:t>програмної класифікації видатків та кредитування місцевих бюджетів</w:t>
            </w:r>
          </w:p>
        </w:tc>
        <w:tc>
          <w:tcPr>
            <w:tcW w:w="3686" w:type="dxa"/>
            <w:vMerge/>
            <w:hideMark/>
          </w:tcPr>
          <w:p w14:paraId="303D34FC" w14:textId="77777777" w:rsidR="00DA6D23" w:rsidRPr="00DB1929" w:rsidRDefault="00DA6D23" w:rsidP="003856BB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uk-UA"/>
              </w:rPr>
            </w:pPr>
          </w:p>
        </w:tc>
        <w:tc>
          <w:tcPr>
            <w:tcW w:w="1198" w:type="dxa"/>
            <w:vMerge/>
            <w:hideMark/>
          </w:tcPr>
          <w:p w14:paraId="37266B5C" w14:textId="77777777" w:rsidR="00DA6D23" w:rsidRPr="00DB1929" w:rsidRDefault="00DA6D23" w:rsidP="003856BB">
            <w:pPr>
              <w:jc w:val="center"/>
              <w:rPr>
                <w:rFonts w:ascii="Times New Roman" w:eastAsia="Arial" w:hAnsi="Times New Roman" w:cs="Arial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1056" w:type="dxa"/>
            <w:textDirection w:val="btLr"/>
            <w:hideMark/>
          </w:tcPr>
          <w:p w14:paraId="57F16AA8" w14:textId="77777777" w:rsidR="00DA6D23" w:rsidRPr="00DB1929" w:rsidRDefault="00DA6D23" w:rsidP="003856BB">
            <w:pPr>
              <w:jc w:val="center"/>
              <w:rPr>
                <w:rFonts w:ascii="Times New Roman" w:eastAsia="Arial" w:hAnsi="Times New Roman" w:cs="Arial"/>
                <w:bCs/>
                <w:noProof/>
                <w:sz w:val="24"/>
                <w:szCs w:val="24"/>
                <w:lang w:val="uk-UA" w:eastAsia="uk-UA"/>
              </w:rPr>
            </w:pPr>
            <w:r w:rsidRPr="00DB1929">
              <w:rPr>
                <w:rFonts w:ascii="Times New Roman" w:eastAsia="Arial" w:hAnsi="Times New Roman" w:cs="Arial"/>
                <w:bCs/>
                <w:noProof/>
                <w:sz w:val="24"/>
                <w:szCs w:val="24"/>
                <w:lang w:val="uk-UA" w:eastAsia="uk-UA"/>
              </w:rPr>
              <w:t>видатки споживання</w:t>
            </w:r>
          </w:p>
        </w:tc>
        <w:tc>
          <w:tcPr>
            <w:tcW w:w="1138" w:type="dxa"/>
            <w:textDirection w:val="btLr"/>
            <w:hideMark/>
          </w:tcPr>
          <w:p w14:paraId="63959EBF" w14:textId="77777777" w:rsidR="00DA6D23" w:rsidRPr="00DB1929" w:rsidRDefault="00DA6D23" w:rsidP="003856BB">
            <w:pPr>
              <w:jc w:val="center"/>
              <w:rPr>
                <w:rFonts w:ascii="Times New Roman" w:eastAsia="Arial" w:hAnsi="Times New Roman" w:cs="Arial"/>
                <w:bCs/>
                <w:noProof/>
                <w:sz w:val="24"/>
                <w:szCs w:val="24"/>
                <w:lang w:val="uk-UA" w:eastAsia="uk-UA"/>
              </w:rPr>
            </w:pPr>
            <w:r w:rsidRPr="00DB1929">
              <w:rPr>
                <w:rFonts w:ascii="Times New Roman" w:eastAsia="Arial" w:hAnsi="Times New Roman" w:cs="Arial"/>
                <w:bCs/>
                <w:noProof/>
                <w:sz w:val="24"/>
                <w:szCs w:val="24"/>
                <w:lang w:val="uk-UA" w:eastAsia="uk-UA"/>
              </w:rPr>
              <w:t>видатки розвитку</w:t>
            </w:r>
          </w:p>
        </w:tc>
        <w:tc>
          <w:tcPr>
            <w:tcW w:w="553" w:type="dxa"/>
            <w:vMerge/>
            <w:hideMark/>
          </w:tcPr>
          <w:p w14:paraId="7DF7FEEB" w14:textId="77777777" w:rsidR="00DA6D23" w:rsidRPr="00DB1929" w:rsidRDefault="00DA6D23" w:rsidP="003856BB">
            <w:pPr>
              <w:jc w:val="center"/>
              <w:rPr>
                <w:rFonts w:ascii="Times New Roman" w:eastAsia="Arial" w:hAnsi="Times New Roman" w:cs="Arial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1002" w:type="dxa"/>
            <w:vMerge/>
            <w:hideMark/>
          </w:tcPr>
          <w:p w14:paraId="2DFB6F0A" w14:textId="77777777" w:rsidR="00DA6D23" w:rsidRPr="00DB1929" w:rsidRDefault="00DA6D23" w:rsidP="003856BB">
            <w:pPr>
              <w:jc w:val="center"/>
              <w:rPr>
                <w:rFonts w:ascii="Times New Roman" w:eastAsia="Arial" w:hAnsi="Times New Roman" w:cs="Arial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DA6D23" w:rsidRPr="00DB1929" w14:paraId="2ED6DF06" w14:textId="77777777" w:rsidTr="00DA6D23">
        <w:trPr>
          <w:trHeight w:val="551"/>
        </w:trPr>
        <w:tc>
          <w:tcPr>
            <w:tcW w:w="1114" w:type="dxa"/>
            <w:hideMark/>
          </w:tcPr>
          <w:p w14:paraId="1A534D60" w14:textId="77777777" w:rsidR="00DA6D23" w:rsidRPr="00D9545B" w:rsidRDefault="00DA6D23" w:rsidP="003856BB">
            <w:pPr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  <w:r w:rsidRPr="00D9545B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>0100000</w:t>
            </w:r>
          </w:p>
        </w:tc>
        <w:tc>
          <w:tcPr>
            <w:tcW w:w="3686" w:type="dxa"/>
            <w:hideMark/>
          </w:tcPr>
          <w:p w14:paraId="08CC2A07" w14:textId="77777777" w:rsidR="00DA6D23" w:rsidRPr="00DB1929" w:rsidRDefault="00DA6D23" w:rsidP="003856BB">
            <w:pPr>
              <w:rPr>
                <w:rFonts w:ascii="Times New Roman" w:eastAsia="Arial" w:hAnsi="Times New Roman" w:cs="Arial"/>
                <w:b/>
                <w:noProof/>
                <w:sz w:val="24"/>
                <w:szCs w:val="24"/>
                <w:lang w:val="uk-UA" w:eastAsia="uk-UA"/>
              </w:rPr>
            </w:pPr>
            <w:r w:rsidRPr="00DB1929">
              <w:rPr>
                <w:rFonts w:ascii="Times New Roman" w:eastAsia="Arial" w:hAnsi="Times New Roman" w:cs="Arial"/>
                <w:b/>
                <w:noProof/>
                <w:sz w:val="24"/>
                <w:szCs w:val="24"/>
                <w:lang w:val="uk-UA" w:eastAsia="uk-UA"/>
              </w:rPr>
              <w:t>Петрівська селищна рада</w:t>
            </w:r>
          </w:p>
        </w:tc>
        <w:tc>
          <w:tcPr>
            <w:tcW w:w="1198" w:type="dxa"/>
            <w:noWrap/>
            <w:hideMark/>
          </w:tcPr>
          <w:p w14:paraId="1B751354" w14:textId="77777777" w:rsidR="00DA6D23" w:rsidRPr="00DB1929" w:rsidRDefault="00DA6D23" w:rsidP="003856BB">
            <w:pPr>
              <w:jc w:val="center"/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  <w:r w:rsidRPr="00DB1929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 xml:space="preserve">0 </w:t>
            </w:r>
          </w:p>
        </w:tc>
        <w:tc>
          <w:tcPr>
            <w:tcW w:w="1056" w:type="dxa"/>
            <w:noWrap/>
            <w:hideMark/>
          </w:tcPr>
          <w:p w14:paraId="75734D9C" w14:textId="77777777" w:rsidR="00DA6D23" w:rsidRPr="00DB1929" w:rsidRDefault="00DA6D23" w:rsidP="003856BB">
            <w:pPr>
              <w:jc w:val="center"/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  <w:r w:rsidRPr="00DB1929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>2090000</w:t>
            </w:r>
          </w:p>
        </w:tc>
        <w:tc>
          <w:tcPr>
            <w:tcW w:w="1138" w:type="dxa"/>
            <w:noWrap/>
            <w:hideMark/>
          </w:tcPr>
          <w:p w14:paraId="6375608A" w14:textId="77777777" w:rsidR="00DA6D23" w:rsidRPr="00DB1929" w:rsidRDefault="00DA6D23" w:rsidP="003856BB">
            <w:pPr>
              <w:jc w:val="center"/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  <w:r w:rsidRPr="00DB1929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>-2090000</w:t>
            </w:r>
          </w:p>
        </w:tc>
        <w:tc>
          <w:tcPr>
            <w:tcW w:w="553" w:type="dxa"/>
            <w:noWrap/>
            <w:hideMark/>
          </w:tcPr>
          <w:p w14:paraId="29058C8A" w14:textId="77777777" w:rsidR="00DA6D23" w:rsidRPr="00DB1929" w:rsidRDefault="00DA6D23" w:rsidP="003856BB">
            <w:pPr>
              <w:jc w:val="center"/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  <w:r w:rsidRPr="00DB1929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 xml:space="preserve"> 0</w:t>
            </w:r>
          </w:p>
        </w:tc>
        <w:tc>
          <w:tcPr>
            <w:tcW w:w="1002" w:type="dxa"/>
            <w:noWrap/>
            <w:hideMark/>
          </w:tcPr>
          <w:p w14:paraId="54ED4E04" w14:textId="77777777" w:rsidR="00DA6D23" w:rsidRPr="00DB1929" w:rsidRDefault="00DA6D23" w:rsidP="003856BB">
            <w:pPr>
              <w:jc w:val="center"/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  <w:r w:rsidRPr="00DB1929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 xml:space="preserve">0 </w:t>
            </w:r>
          </w:p>
        </w:tc>
      </w:tr>
      <w:tr w:rsidR="00DA6D23" w:rsidRPr="00DB1929" w14:paraId="4645F5F6" w14:textId="77777777" w:rsidTr="00DA6D23">
        <w:trPr>
          <w:trHeight w:val="564"/>
        </w:trPr>
        <w:tc>
          <w:tcPr>
            <w:tcW w:w="1114" w:type="dxa"/>
            <w:hideMark/>
          </w:tcPr>
          <w:p w14:paraId="0436AE6B" w14:textId="77777777" w:rsidR="00DA6D23" w:rsidRPr="00D9545B" w:rsidRDefault="00DA6D23" w:rsidP="003856BB">
            <w:pPr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  <w:r w:rsidRPr="00D9545B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>0110000</w:t>
            </w:r>
          </w:p>
        </w:tc>
        <w:tc>
          <w:tcPr>
            <w:tcW w:w="3686" w:type="dxa"/>
            <w:hideMark/>
          </w:tcPr>
          <w:p w14:paraId="40CDEC0E" w14:textId="77777777" w:rsidR="00DA6D23" w:rsidRPr="00DB1929" w:rsidRDefault="00DA6D23" w:rsidP="003856BB">
            <w:pPr>
              <w:rPr>
                <w:rFonts w:ascii="Times New Roman" w:eastAsia="Arial" w:hAnsi="Times New Roman" w:cs="Arial"/>
                <w:b/>
                <w:noProof/>
                <w:sz w:val="24"/>
                <w:szCs w:val="24"/>
                <w:lang w:val="uk-UA" w:eastAsia="uk-UA"/>
              </w:rPr>
            </w:pPr>
            <w:r w:rsidRPr="00DB1929">
              <w:rPr>
                <w:rFonts w:ascii="Times New Roman" w:eastAsia="Arial" w:hAnsi="Times New Roman" w:cs="Arial"/>
                <w:b/>
                <w:noProof/>
                <w:sz w:val="24"/>
                <w:szCs w:val="24"/>
                <w:lang w:val="uk-UA" w:eastAsia="uk-UA"/>
              </w:rPr>
              <w:t>Петрівська селищна рада</w:t>
            </w:r>
          </w:p>
        </w:tc>
        <w:tc>
          <w:tcPr>
            <w:tcW w:w="1198" w:type="dxa"/>
            <w:noWrap/>
            <w:hideMark/>
          </w:tcPr>
          <w:p w14:paraId="36E59CDE" w14:textId="77777777" w:rsidR="00DA6D23" w:rsidRPr="00DB1929" w:rsidRDefault="00DA6D23" w:rsidP="003856BB">
            <w:pPr>
              <w:jc w:val="center"/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  <w:r w:rsidRPr="00DB1929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 xml:space="preserve">0 </w:t>
            </w:r>
          </w:p>
        </w:tc>
        <w:tc>
          <w:tcPr>
            <w:tcW w:w="1056" w:type="dxa"/>
            <w:noWrap/>
            <w:hideMark/>
          </w:tcPr>
          <w:p w14:paraId="21BFCAF0" w14:textId="77777777" w:rsidR="00DA6D23" w:rsidRPr="00DB1929" w:rsidRDefault="00DA6D23" w:rsidP="003856BB">
            <w:pPr>
              <w:jc w:val="center"/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  <w:r w:rsidRPr="00DB1929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>2090000</w:t>
            </w:r>
          </w:p>
        </w:tc>
        <w:tc>
          <w:tcPr>
            <w:tcW w:w="1138" w:type="dxa"/>
            <w:noWrap/>
            <w:hideMark/>
          </w:tcPr>
          <w:p w14:paraId="55D92E4E" w14:textId="77777777" w:rsidR="00DA6D23" w:rsidRPr="00DB1929" w:rsidRDefault="00DA6D23" w:rsidP="003856BB">
            <w:pPr>
              <w:jc w:val="center"/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  <w:r w:rsidRPr="00DB1929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>-2090000</w:t>
            </w:r>
          </w:p>
        </w:tc>
        <w:tc>
          <w:tcPr>
            <w:tcW w:w="553" w:type="dxa"/>
            <w:noWrap/>
            <w:hideMark/>
          </w:tcPr>
          <w:p w14:paraId="07D24D5E" w14:textId="77777777" w:rsidR="00DA6D23" w:rsidRPr="00DB1929" w:rsidRDefault="00DA6D23" w:rsidP="003856BB">
            <w:pPr>
              <w:jc w:val="center"/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  <w:r w:rsidRPr="00DB1929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 xml:space="preserve"> 0</w:t>
            </w:r>
          </w:p>
        </w:tc>
        <w:tc>
          <w:tcPr>
            <w:tcW w:w="1002" w:type="dxa"/>
            <w:noWrap/>
            <w:hideMark/>
          </w:tcPr>
          <w:p w14:paraId="29EEB943" w14:textId="77777777" w:rsidR="00DA6D23" w:rsidRPr="00DB1929" w:rsidRDefault="00DA6D23" w:rsidP="003856BB">
            <w:pPr>
              <w:jc w:val="center"/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  <w:r w:rsidRPr="00DB1929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 xml:space="preserve">0 </w:t>
            </w:r>
          </w:p>
        </w:tc>
      </w:tr>
      <w:tr w:rsidR="00DA6D23" w:rsidRPr="00DB1929" w14:paraId="0E090E96" w14:textId="77777777" w:rsidTr="00DA6D23">
        <w:trPr>
          <w:trHeight w:val="564"/>
        </w:trPr>
        <w:tc>
          <w:tcPr>
            <w:tcW w:w="1114" w:type="dxa"/>
          </w:tcPr>
          <w:p w14:paraId="04F9C82B" w14:textId="77777777" w:rsidR="00DA6D23" w:rsidRPr="004D5666" w:rsidRDefault="00DA6D23" w:rsidP="003856BB">
            <w:pPr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 w:rsidRPr="004D5666"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  <w:t>0116013</w:t>
            </w:r>
          </w:p>
          <w:p w14:paraId="7D80DF60" w14:textId="77777777" w:rsidR="00DA6D23" w:rsidRPr="004D5666" w:rsidRDefault="00DA6D23" w:rsidP="003856BB">
            <w:pPr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</w:p>
        </w:tc>
        <w:tc>
          <w:tcPr>
            <w:tcW w:w="3686" w:type="dxa"/>
          </w:tcPr>
          <w:p w14:paraId="54066A33" w14:textId="77777777" w:rsidR="00DA6D23" w:rsidRPr="00DB1929" w:rsidRDefault="00DA6D23" w:rsidP="003856BB">
            <w:pPr>
              <w:rPr>
                <w:rFonts w:ascii="Times New Roman" w:eastAsia="Arial" w:hAnsi="Times New Roman" w:cs="Arial"/>
                <w:noProof/>
                <w:sz w:val="24"/>
                <w:szCs w:val="24"/>
                <w:lang w:val="uk-UA" w:eastAsia="uk-UA"/>
              </w:rPr>
            </w:pPr>
            <w:r w:rsidRPr="00DB1929">
              <w:rPr>
                <w:rFonts w:ascii="Times New Roman" w:eastAsia="Arial" w:hAnsi="Times New Roman" w:cs="Arial"/>
                <w:noProof/>
                <w:sz w:val="24"/>
                <w:szCs w:val="24"/>
                <w:lang w:val="uk-UA" w:eastAsia="uk-UA"/>
              </w:rPr>
              <w:t>Забезпечення діяльності водопровідно-каналізаційного господарства</w:t>
            </w:r>
          </w:p>
        </w:tc>
        <w:tc>
          <w:tcPr>
            <w:tcW w:w="1198" w:type="dxa"/>
            <w:noWrap/>
          </w:tcPr>
          <w:p w14:paraId="1524F7FA" w14:textId="77777777" w:rsidR="00DA6D23" w:rsidRPr="00DB1929" w:rsidRDefault="00DA6D23" w:rsidP="003856BB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 w:rsidRPr="00DB1929"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1056" w:type="dxa"/>
            <w:noWrap/>
          </w:tcPr>
          <w:p w14:paraId="4649F64E" w14:textId="77777777" w:rsidR="00DA6D23" w:rsidRPr="00DB1929" w:rsidRDefault="00DA6D23" w:rsidP="003856BB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 w:rsidRPr="00DB1929"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1138" w:type="dxa"/>
            <w:noWrap/>
          </w:tcPr>
          <w:p w14:paraId="1E7AE8ED" w14:textId="77777777" w:rsidR="00DA6D23" w:rsidRPr="00DB1929" w:rsidRDefault="00DA6D23" w:rsidP="003856BB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 w:rsidRPr="00DB1929"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553" w:type="dxa"/>
            <w:noWrap/>
          </w:tcPr>
          <w:p w14:paraId="6C4696B9" w14:textId="77777777" w:rsidR="00DA6D23" w:rsidRPr="00DB1929" w:rsidRDefault="00DA6D23" w:rsidP="003856BB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 w:rsidRPr="00DB1929"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1002" w:type="dxa"/>
            <w:noWrap/>
          </w:tcPr>
          <w:p w14:paraId="6B11341C" w14:textId="77777777" w:rsidR="00DA6D23" w:rsidRPr="00DB1929" w:rsidRDefault="00DA6D23" w:rsidP="003856BB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 w:rsidRPr="00DB1929"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  <w:t>0</w:t>
            </w:r>
          </w:p>
        </w:tc>
      </w:tr>
      <w:tr w:rsidR="00DA6D23" w:rsidRPr="00DB1929" w14:paraId="395528C0" w14:textId="77777777" w:rsidTr="00DA6D23">
        <w:trPr>
          <w:trHeight w:val="335"/>
        </w:trPr>
        <w:tc>
          <w:tcPr>
            <w:tcW w:w="1114" w:type="dxa"/>
          </w:tcPr>
          <w:p w14:paraId="0C814013" w14:textId="77777777" w:rsidR="00DA6D23" w:rsidRDefault="00DA6D23" w:rsidP="003856BB">
            <w:pPr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</w:p>
        </w:tc>
        <w:tc>
          <w:tcPr>
            <w:tcW w:w="3686" w:type="dxa"/>
          </w:tcPr>
          <w:p w14:paraId="5583D97D" w14:textId="77777777" w:rsidR="00DA6D23" w:rsidRPr="00DB1929" w:rsidRDefault="00DA6D23" w:rsidP="003856BB">
            <w:pPr>
              <w:rPr>
                <w:rFonts w:ascii="Times New Roman" w:eastAsia="Arial" w:hAnsi="Times New Roman" w:cs="Arial"/>
                <w:b/>
                <w:noProof/>
                <w:sz w:val="24"/>
                <w:szCs w:val="24"/>
                <w:lang w:val="uk-UA" w:eastAsia="uk-UA"/>
              </w:rPr>
            </w:pPr>
            <w:r w:rsidRPr="00DB1929">
              <w:rPr>
                <w:rFonts w:ascii="Times New Roman" w:eastAsia="Times New Roman" w:hAnsi="Times New Roman" w:cs="Times New Roman"/>
                <w:i/>
                <w:iCs/>
                <w:noProof/>
                <w:sz w:val="23"/>
                <w:szCs w:val="23"/>
                <w:lang w:val="uk-UA"/>
              </w:rPr>
              <w:t>у тому числі:</w:t>
            </w:r>
          </w:p>
        </w:tc>
        <w:tc>
          <w:tcPr>
            <w:tcW w:w="1198" w:type="dxa"/>
            <w:noWrap/>
          </w:tcPr>
          <w:p w14:paraId="3E3B8047" w14:textId="77777777" w:rsidR="00DA6D23" w:rsidRPr="00DB1929" w:rsidRDefault="00DA6D23" w:rsidP="003856BB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</w:p>
        </w:tc>
        <w:tc>
          <w:tcPr>
            <w:tcW w:w="1056" w:type="dxa"/>
            <w:noWrap/>
          </w:tcPr>
          <w:p w14:paraId="0BB504E7" w14:textId="77777777" w:rsidR="00DA6D23" w:rsidRPr="00DB1929" w:rsidRDefault="00DA6D23" w:rsidP="003856BB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</w:p>
        </w:tc>
        <w:tc>
          <w:tcPr>
            <w:tcW w:w="1138" w:type="dxa"/>
            <w:noWrap/>
          </w:tcPr>
          <w:p w14:paraId="3A89D4FB" w14:textId="77777777" w:rsidR="00DA6D23" w:rsidRPr="00DB1929" w:rsidRDefault="00DA6D23" w:rsidP="003856BB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</w:p>
        </w:tc>
        <w:tc>
          <w:tcPr>
            <w:tcW w:w="553" w:type="dxa"/>
            <w:noWrap/>
          </w:tcPr>
          <w:p w14:paraId="54BC6A76" w14:textId="77777777" w:rsidR="00DA6D23" w:rsidRPr="00DB1929" w:rsidRDefault="00DA6D23" w:rsidP="003856BB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</w:p>
        </w:tc>
        <w:tc>
          <w:tcPr>
            <w:tcW w:w="1002" w:type="dxa"/>
            <w:noWrap/>
          </w:tcPr>
          <w:p w14:paraId="5B4D236E" w14:textId="77777777" w:rsidR="00DA6D23" w:rsidRPr="00DB1929" w:rsidRDefault="00DA6D23" w:rsidP="003856BB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</w:p>
        </w:tc>
      </w:tr>
      <w:tr w:rsidR="00DA6D23" w:rsidRPr="00FB3BC4" w14:paraId="04F49BF2" w14:textId="77777777" w:rsidTr="00DA6D23">
        <w:trPr>
          <w:trHeight w:val="564"/>
        </w:trPr>
        <w:tc>
          <w:tcPr>
            <w:tcW w:w="1114" w:type="dxa"/>
          </w:tcPr>
          <w:p w14:paraId="130915E9" w14:textId="77777777" w:rsidR="00DA6D23" w:rsidRDefault="00DA6D23" w:rsidP="003856BB">
            <w:pPr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</w:p>
        </w:tc>
        <w:tc>
          <w:tcPr>
            <w:tcW w:w="3686" w:type="dxa"/>
          </w:tcPr>
          <w:p w14:paraId="5E9A3C0C" w14:textId="77777777" w:rsidR="00DA6D23" w:rsidRPr="00DB1929" w:rsidRDefault="00DA6D23" w:rsidP="003856BB">
            <w:pPr>
              <w:rPr>
                <w:rFonts w:ascii="Times New Roman" w:eastAsia="Arial" w:hAnsi="Times New Roman" w:cs="Arial"/>
                <w:b/>
                <w:noProof/>
                <w:sz w:val="24"/>
                <w:szCs w:val="24"/>
                <w:lang w:val="uk-UA" w:eastAsia="uk-UA"/>
              </w:rPr>
            </w:pPr>
            <w:r w:rsidRPr="00DB1929">
              <w:rPr>
                <w:rFonts w:ascii="Times New Roman" w:eastAsia="Times New Roman" w:hAnsi="Times New Roman" w:cs="Times New Roman"/>
                <w:i/>
                <w:iCs/>
                <w:noProof/>
                <w:sz w:val="23"/>
                <w:szCs w:val="23"/>
                <w:lang w:val="uk-UA"/>
              </w:rPr>
              <w:t>Балахівська житлово-комунальна контора</w:t>
            </w:r>
          </w:p>
        </w:tc>
        <w:tc>
          <w:tcPr>
            <w:tcW w:w="1198" w:type="dxa"/>
            <w:noWrap/>
          </w:tcPr>
          <w:p w14:paraId="5DFE7F3C" w14:textId="77777777" w:rsidR="00DA6D23" w:rsidRPr="00FB3BC4" w:rsidRDefault="00DA6D23" w:rsidP="003856BB">
            <w:pPr>
              <w:jc w:val="center"/>
              <w:rPr>
                <w:rFonts w:ascii="Times New Roman" w:eastAsia="Arial" w:hAnsi="Times New Roman" w:cs="Arial"/>
                <w:i/>
                <w:sz w:val="24"/>
                <w:szCs w:val="24"/>
                <w:lang w:val="uk-UA" w:eastAsia="uk-UA"/>
              </w:rPr>
            </w:pPr>
            <w:r w:rsidRPr="00FB3BC4">
              <w:rPr>
                <w:rFonts w:ascii="Times New Roman" w:eastAsia="Arial" w:hAnsi="Times New Roman" w:cs="Arial"/>
                <w:i/>
                <w:sz w:val="24"/>
                <w:szCs w:val="24"/>
                <w:lang w:val="uk-UA" w:eastAsia="uk-UA"/>
              </w:rPr>
              <w:t>-400000</w:t>
            </w:r>
          </w:p>
        </w:tc>
        <w:tc>
          <w:tcPr>
            <w:tcW w:w="1056" w:type="dxa"/>
            <w:noWrap/>
          </w:tcPr>
          <w:p w14:paraId="076409B3" w14:textId="77777777" w:rsidR="00DA6D23" w:rsidRPr="00FB3BC4" w:rsidRDefault="00DA6D23" w:rsidP="003856BB">
            <w:pPr>
              <w:jc w:val="center"/>
              <w:rPr>
                <w:rFonts w:ascii="Times New Roman" w:eastAsia="Arial" w:hAnsi="Times New Roman" w:cs="Arial"/>
                <w:i/>
                <w:sz w:val="24"/>
                <w:szCs w:val="24"/>
                <w:lang w:val="uk-UA" w:eastAsia="uk-UA"/>
              </w:rPr>
            </w:pPr>
            <w:r w:rsidRPr="00FB3BC4">
              <w:rPr>
                <w:rFonts w:ascii="Times New Roman" w:eastAsia="Arial" w:hAnsi="Times New Roman" w:cs="Arial"/>
                <w:i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1138" w:type="dxa"/>
            <w:noWrap/>
          </w:tcPr>
          <w:p w14:paraId="23D4D6E5" w14:textId="77777777" w:rsidR="00DA6D23" w:rsidRPr="00FB3BC4" w:rsidRDefault="00DA6D23" w:rsidP="003856BB">
            <w:pPr>
              <w:jc w:val="center"/>
              <w:rPr>
                <w:rFonts w:ascii="Times New Roman" w:eastAsia="Arial" w:hAnsi="Times New Roman" w:cs="Arial"/>
                <w:i/>
                <w:sz w:val="24"/>
                <w:szCs w:val="24"/>
                <w:lang w:val="uk-UA" w:eastAsia="uk-UA"/>
              </w:rPr>
            </w:pPr>
            <w:r w:rsidRPr="00FB3BC4">
              <w:rPr>
                <w:rFonts w:ascii="Times New Roman" w:eastAsia="Arial" w:hAnsi="Times New Roman" w:cs="Arial"/>
                <w:i/>
                <w:sz w:val="24"/>
                <w:szCs w:val="24"/>
                <w:lang w:val="uk-UA" w:eastAsia="uk-UA"/>
              </w:rPr>
              <w:t>-400000</w:t>
            </w:r>
          </w:p>
        </w:tc>
        <w:tc>
          <w:tcPr>
            <w:tcW w:w="553" w:type="dxa"/>
            <w:noWrap/>
          </w:tcPr>
          <w:p w14:paraId="3744D1E1" w14:textId="77777777" w:rsidR="00DA6D23" w:rsidRPr="00FB3BC4" w:rsidRDefault="00DA6D23" w:rsidP="003856BB">
            <w:pPr>
              <w:jc w:val="center"/>
              <w:rPr>
                <w:rFonts w:ascii="Times New Roman" w:eastAsia="Arial" w:hAnsi="Times New Roman" w:cs="Arial"/>
                <w:i/>
                <w:sz w:val="24"/>
                <w:szCs w:val="24"/>
                <w:lang w:val="uk-UA" w:eastAsia="uk-UA"/>
              </w:rPr>
            </w:pPr>
            <w:r w:rsidRPr="00FB3BC4">
              <w:rPr>
                <w:rFonts w:ascii="Times New Roman" w:eastAsia="Arial" w:hAnsi="Times New Roman" w:cs="Arial"/>
                <w:i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1002" w:type="dxa"/>
            <w:noWrap/>
          </w:tcPr>
          <w:p w14:paraId="6634718A" w14:textId="77777777" w:rsidR="00DA6D23" w:rsidRPr="00FB3BC4" w:rsidRDefault="00DA6D23" w:rsidP="003856BB">
            <w:pPr>
              <w:jc w:val="center"/>
              <w:rPr>
                <w:rFonts w:ascii="Times New Roman" w:eastAsia="Arial" w:hAnsi="Times New Roman" w:cs="Arial"/>
                <w:i/>
                <w:sz w:val="24"/>
                <w:szCs w:val="24"/>
                <w:lang w:val="uk-UA" w:eastAsia="uk-UA"/>
              </w:rPr>
            </w:pPr>
            <w:r w:rsidRPr="00FB3BC4">
              <w:rPr>
                <w:rFonts w:ascii="Times New Roman" w:eastAsia="Arial" w:hAnsi="Times New Roman" w:cs="Arial"/>
                <w:i/>
                <w:sz w:val="24"/>
                <w:szCs w:val="24"/>
                <w:lang w:val="uk-UA" w:eastAsia="uk-UA"/>
              </w:rPr>
              <w:t>0</w:t>
            </w:r>
          </w:p>
        </w:tc>
      </w:tr>
      <w:tr w:rsidR="00DA6D23" w:rsidRPr="00FB3BC4" w14:paraId="2325721D" w14:textId="77777777" w:rsidTr="00DA6D23">
        <w:trPr>
          <w:trHeight w:val="564"/>
        </w:trPr>
        <w:tc>
          <w:tcPr>
            <w:tcW w:w="1114" w:type="dxa"/>
          </w:tcPr>
          <w:p w14:paraId="370F3A1A" w14:textId="77777777" w:rsidR="00DA6D23" w:rsidRPr="00D9545B" w:rsidRDefault="00DA6D23" w:rsidP="003856BB">
            <w:pPr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</w:p>
        </w:tc>
        <w:tc>
          <w:tcPr>
            <w:tcW w:w="3686" w:type="dxa"/>
          </w:tcPr>
          <w:p w14:paraId="5E34D135" w14:textId="77777777" w:rsidR="00DA6D23" w:rsidRPr="00DB1929" w:rsidRDefault="00DA6D23" w:rsidP="003856BB">
            <w:pPr>
              <w:rPr>
                <w:rFonts w:ascii="Times New Roman" w:eastAsia="Arial" w:hAnsi="Times New Roman" w:cs="Arial"/>
                <w:b/>
                <w:noProof/>
                <w:sz w:val="24"/>
                <w:szCs w:val="24"/>
                <w:lang w:val="uk-UA" w:eastAsia="uk-UA"/>
              </w:rPr>
            </w:pPr>
            <w:r w:rsidRPr="00DB1929">
              <w:rPr>
                <w:rFonts w:ascii="Times New Roman" w:eastAsia="Times New Roman" w:hAnsi="Times New Roman" w:cs="Times New Roman"/>
                <w:i/>
                <w:iCs/>
                <w:noProof/>
                <w:sz w:val="23"/>
                <w:szCs w:val="23"/>
                <w:lang w:val="uk-UA"/>
              </w:rPr>
              <w:t>Комунальне підприємство «Господар»</w:t>
            </w:r>
          </w:p>
        </w:tc>
        <w:tc>
          <w:tcPr>
            <w:tcW w:w="1198" w:type="dxa"/>
            <w:noWrap/>
          </w:tcPr>
          <w:p w14:paraId="2B4ACF53" w14:textId="77777777" w:rsidR="00DA6D23" w:rsidRPr="00FB3BC4" w:rsidRDefault="00DA6D23" w:rsidP="003856BB">
            <w:pPr>
              <w:jc w:val="center"/>
              <w:rPr>
                <w:rFonts w:ascii="Times New Roman" w:eastAsia="Arial" w:hAnsi="Times New Roman" w:cs="Arial"/>
                <w:i/>
                <w:sz w:val="24"/>
                <w:szCs w:val="24"/>
                <w:lang w:val="uk-UA" w:eastAsia="uk-UA"/>
              </w:rPr>
            </w:pPr>
            <w:r w:rsidRPr="00FB3BC4">
              <w:rPr>
                <w:rFonts w:ascii="Times New Roman" w:eastAsia="Arial" w:hAnsi="Times New Roman" w:cs="Arial"/>
                <w:i/>
                <w:sz w:val="24"/>
                <w:szCs w:val="24"/>
                <w:lang w:val="uk-UA" w:eastAsia="uk-UA"/>
              </w:rPr>
              <w:t>400000</w:t>
            </w:r>
          </w:p>
        </w:tc>
        <w:tc>
          <w:tcPr>
            <w:tcW w:w="1056" w:type="dxa"/>
            <w:noWrap/>
          </w:tcPr>
          <w:p w14:paraId="70005A4C" w14:textId="77777777" w:rsidR="00DA6D23" w:rsidRPr="00FB3BC4" w:rsidRDefault="00DA6D23" w:rsidP="003856BB">
            <w:pPr>
              <w:jc w:val="center"/>
              <w:rPr>
                <w:rFonts w:ascii="Times New Roman" w:eastAsia="Arial" w:hAnsi="Times New Roman" w:cs="Arial"/>
                <w:i/>
                <w:sz w:val="24"/>
                <w:szCs w:val="24"/>
                <w:lang w:val="uk-UA" w:eastAsia="uk-UA"/>
              </w:rPr>
            </w:pPr>
            <w:r w:rsidRPr="00FB3BC4">
              <w:rPr>
                <w:rFonts w:ascii="Times New Roman" w:eastAsia="Arial" w:hAnsi="Times New Roman" w:cs="Arial"/>
                <w:i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1138" w:type="dxa"/>
            <w:noWrap/>
          </w:tcPr>
          <w:p w14:paraId="589509D2" w14:textId="77777777" w:rsidR="00DA6D23" w:rsidRPr="00FB3BC4" w:rsidRDefault="00DA6D23" w:rsidP="003856BB">
            <w:pPr>
              <w:jc w:val="center"/>
              <w:rPr>
                <w:rFonts w:ascii="Times New Roman" w:eastAsia="Arial" w:hAnsi="Times New Roman" w:cs="Arial"/>
                <w:i/>
                <w:sz w:val="24"/>
                <w:szCs w:val="24"/>
                <w:lang w:val="uk-UA" w:eastAsia="uk-UA"/>
              </w:rPr>
            </w:pPr>
            <w:r w:rsidRPr="00FB3BC4">
              <w:rPr>
                <w:rFonts w:ascii="Times New Roman" w:eastAsia="Arial" w:hAnsi="Times New Roman" w:cs="Arial"/>
                <w:i/>
                <w:sz w:val="24"/>
                <w:szCs w:val="24"/>
                <w:lang w:val="uk-UA" w:eastAsia="uk-UA"/>
              </w:rPr>
              <w:t>400000</w:t>
            </w:r>
          </w:p>
        </w:tc>
        <w:tc>
          <w:tcPr>
            <w:tcW w:w="553" w:type="dxa"/>
            <w:noWrap/>
          </w:tcPr>
          <w:p w14:paraId="68A6B300" w14:textId="77777777" w:rsidR="00DA6D23" w:rsidRPr="00FB3BC4" w:rsidRDefault="00DA6D23" w:rsidP="003856BB">
            <w:pPr>
              <w:jc w:val="center"/>
              <w:rPr>
                <w:rFonts w:ascii="Times New Roman" w:eastAsia="Arial" w:hAnsi="Times New Roman" w:cs="Arial"/>
                <w:i/>
                <w:sz w:val="24"/>
                <w:szCs w:val="24"/>
                <w:lang w:val="uk-UA" w:eastAsia="uk-UA"/>
              </w:rPr>
            </w:pPr>
            <w:r w:rsidRPr="00FB3BC4">
              <w:rPr>
                <w:rFonts w:ascii="Times New Roman" w:eastAsia="Arial" w:hAnsi="Times New Roman" w:cs="Arial"/>
                <w:i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1002" w:type="dxa"/>
            <w:noWrap/>
          </w:tcPr>
          <w:p w14:paraId="5E2DEE8D" w14:textId="77777777" w:rsidR="00DA6D23" w:rsidRPr="00FB3BC4" w:rsidRDefault="00DA6D23" w:rsidP="003856BB">
            <w:pPr>
              <w:jc w:val="center"/>
              <w:rPr>
                <w:rFonts w:ascii="Times New Roman" w:eastAsia="Arial" w:hAnsi="Times New Roman" w:cs="Arial"/>
                <w:i/>
                <w:sz w:val="24"/>
                <w:szCs w:val="24"/>
                <w:lang w:val="uk-UA" w:eastAsia="uk-UA"/>
              </w:rPr>
            </w:pPr>
            <w:r w:rsidRPr="00FB3BC4">
              <w:rPr>
                <w:rFonts w:ascii="Times New Roman" w:eastAsia="Arial" w:hAnsi="Times New Roman" w:cs="Arial"/>
                <w:i/>
                <w:sz w:val="24"/>
                <w:szCs w:val="24"/>
                <w:lang w:val="uk-UA" w:eastAsia="uk-UA"/>
              </w:rPr>
              <w:t>0</w:t>
            </w:r>
          </w:p>
        </w:tc>
      </w:tr>
      <w:tr w:rsidR="00DA6D23" w:rsidRPr="00DB1929" w14:paraId="7C07338F" w14:textId="77777777" w:rsidTr="00DA6D23">
        <w:trPr>
          <w:trHeight w:val="310"/>
        </w:trPr>
        <w:tc>
          <w:tcPr>
            <w:tcW w:w="1114" w:type="dxa"/>
          </w:tcPr>
          <w:p w14:paraId="6E9782AC" w14:textId="77777777" w:rsidR="00DA6D23" w:rsidRPr="00D9545B" w:rsidRDefault="00DA6D23" w:rsidP="003856BB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  <w:t>0116030</w:t>
            </w:r>
          </w:p>
        </w:tc>
        <w:tc>
          <w:tcPr>
            <w:tcW w:w="3686" w:type="dxa"/>
          </w:tcPr>
          <w:p w14:paraId="457CECE8" w14:textId="77777777" w:rsidR="00DA6D23" w:rsidRPr="00DB1929" w:rsidRDefault="00DA6D23" w:rsidP="003856BB">
            <w:pPr>
              <w:rPr>
                <w:rFonts w:ascii="Times New Roman" w:eastAsia="Arial" w:hAnsi="Times New Roman" w:cs="Arial"/>
                <w:noProof/>
                <w:sz w:val="24"/>
                <w:szCs w:val="24"/>
                <w:lang w:val="uk-UA" w:eastAsia="uk-UA"/>
              </w:rPr>
            </w:pPr>
            <w:r w:rsidRPr="00DB1929">
              <w:rPr>
                <w:rFonts w:ascii="Times New Roman" w:eastAsia="Arial" w:hAnsi="Times New Roman" w:cs="Arial"/>
                <w:noProof/>
                <w:sz w:val="24"/>
                <w:szCs w:val="24"/>
                <w:lang w:val="uk-UA" w:eastAsia="uk-UA"/>
              </w:rPr>
              <w:t>Організація благоустрою населених пунктів</w:t>
            </w:r>
          </w:p>
        </w:tc>
        <w:tc>
          <w:tcPr>
            <w:tcW w:w="1198" w:type="dxa"/>
            <w:noWrap/>
          </w:tcPr>
          <w:p w14:paraId="649953D3" w14:textId="77777777" w:rsidR="00DA6D23" w:rsidRPr="00DB1929" w:rsidRDefault="00DA6D23" w:rsidP="003856BB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 w:rsidRPr="00DB1929"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1056" w:type="dxa"/>
            <w:noWrap/>
          </w:tcPr>
          <w:p w14:paraId="6931B3CB" w14:textId="77777777" w:rsidR="00DA6D23" w:rsidRPr="00DB1929" w:rsidRDefault="00DA6D23" w:rsidP="003856BB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 w:rsidRPr="00DB1929"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  <w:t>2090000</w:t>
            </w:r>
          </w:p>
        </w:tc>
        <w:tc>
          <w:tcPr>
            <w:tcW w:w="1138" w:type="dxa"/>
            <w:noWrap/>
          </w:tcPr>
          <w:p w14:paraId="32CB7366" w14:textId="77777777" w:rsidR="00DA6D23" w:rsidRPr="00DB1929" w:rsidRDefault="00DA6D23" w:rsidP="003856BB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 w:rsidRPr="00DB1929"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  <w:t>-2090000</w:t>
            </w:r>
          </w:p>
        </w:tc>
        <w:tc>
          <w:tcPr>
            <w:tcW w:w="553" w:type="dxa"/>
            <w:noWrap/>
          </w:tcPr>
          <w:p w14:paraId="4216E52C" w14:textId="77777777" w:rsidR="00DA6D23" w:rsidRPr="00DB1929" w:rsidRDefault="00DA6D23" w:rsidP="003856BB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 w:rsidRPr="00DB1929"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1002" w:type="dxa"/>
            <w:noWrap/>
          </w:tcPr>
          <w:p w14:paraId="0362B004" w14:textId="77777777" w:rsidR="00DA6D23" w:rsidRPr="00DB1929" w:rsidRDefault="00DA6D23" w:rsidP="003856BB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 w:rsidRPr="00DB1929"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  <w:t>0</w:t>
            </w:r>
          </w:p>
        </w:tc>
      </w:tr>
      <w:tr w:rsidR="00DA6D23" w:rsidRPr="00DB1929" w14:paraId="20778889" w14:textId="77777777" w:rsidTr="00DA6D23">
        <w:trPr>
          <w:trHeight w:val="310"/>
        </w:trPr>
        <w:tc>
          <w:tcPr>
            <w:tcW w:w="1114" w:type="dxa"/>
          </w:tcPr>
          <w:p w14:paraId="3B51F84D" w14:textId="77777777" w:rsidR="00DA6D23" w:rsidRDefault="00DA6D23" w:rsidP="003856BB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 w:rsidRPr="00A26D5D">
              <w:rPr>
                <w:rFonts w:ascii="Times New Roman" w:eastAsia="Arial" w:hAnsi="Times New Roman" w:cs="Arial"/>
                <w:b/>
                <w:bCs/>
                <w:sz w:val="24"/>
                <w:szCs w:val="24"/>
                <w:lang w:val="uk-UA" w:eastAsia="uk-UA"/>
              </w:rPr>
              <w:t>0600000</w:t>
            </w:r>
          </w:p>
        </w:tc>
        <w:tc>
          <w:tcPr>
            <w:tcW w:w="3686" w:type="dxa"/>
          </w:tcPr>
          <w:p w14:paraId="52AF657B" w14:textId="77777777" w:rsidR="00DA6D23" w:rsidRPr="00DB1929" w:rsidRDefault="00DA6D23" w:rsidP="003856BB">
            <w:pPr>
              <w:rPr>
                <w:rFonts w:ascii="Times New Roman" w:eastAsia="Arial" w:hAnsi="Times New Roman" w:cs="Arial"/>
                <w:noProof/>
                <w:sz w:val="24"/>
                <w:szCs w:val="24"/>
                <w:lang w:val="uk-UA" w:eastAsia="uk-UA"/>
              </w:rPr>
            </w:pPr>
            <w:r w:rsidRPr="00DB1929">
              <w:rPr>
                <w:rFonts w:ascii="Times New Roman" w:eastAsia="Arial" w:hAnsi="Times New Roman" w:cs="Arial"/>
                <w:b/>
                <w:bCs/>
                <w:noProof/>
                <w:sz w:val="24"/>
                <w:szCs w:val="24"/>
                <w:lang w:val="uk-UA" w:eastAsia="uk-UA"/>
              </w:rPr>
              <w:t>Відділ освіти Петрівської селищної ради</w:t>
            </w:r>
          </w:p>
        </w:tc>
        <w:tc>
          <w:tcPr>
            <w:tcW w:w="1198" w:type="dxa"/>
            <w:noWrap/>
          </w:tcPr>
          <w:p w14:paraId="2DD512C6" w14:textId="77777777" w:rsidR="00DA6D23" w:rsidRPr="00DB1929" w:rsidRDefault="00DA6D23" w:rsidP="003856BB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 w:rsidRPr="00DB1929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1056" w:type="dxa"/>
            <w:noWrap/>
          </w:tcPr>
          <w:p w14:paraId="623E0FC4" w14:textId="77777777" w:rsidR="00DA6D23" w:rsidRPr="00DB1929" w:rsidRDefault="00DA6D23" w:rsidP="003856BB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 w:rsidRPr="00DB1929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>-189000</w:t>
            </w:r>
          </w:p>
        </w:tc>
        <w:tc>
          <w:tcPr>
            <w:tcW w:w="1138" w:type="dxa"/>
            <w:noWrap/>
          </w:tcPr>
          <w:p w14:paraId="01EFCA3E" w14:textId="77777777" w:rsidR="00DA6D23" w:rsidRPr="00DB1929" w:rsidRDefault="00DA6D23" w:rsidP="003856BB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 w:rsidRPr="00DB1929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>189000</w:t>
            </w:r>
          </w:p>
        </w:tc>
        <w:tc>
          <w:tcPr>
            <w:tcW w:w="553" w:type="dxa"/>
            <w:noWrap/>
          </w:tcPr>
          <w:p w14:paraId="672E5F8C" w14:textId="77777777" w:rsidR="00DA6D23" w:rsidRPr="00DB1929" w:rsidRDefault="00DA6D23" w:rsidP="003856BB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 w:rsidRPr="00DB1929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1002" w:type="dxa"/>
            <w:noWrap/>
          </w:tcPr>
          <w:p w14:paraId="79147272" w14:textId="77777777" w:rsidR="00DA6D23" w:rsidRPr="00DB1929" w:rsidRDefault="00DA6D23" w:rsidP="003856BB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 w:rsidRPr="00DB1929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>0</w:t>
            </w:r>
          </w:p>
        </w:tc>
      </w:tr>
      <w:tr w:rsidR="00DA6D23" w:rsidRPr="00DB1929" w14:paraId="161B82A8" w14:textId="77777777" w:rsidTr="00DA6D23">
        <w:trPr>
          <w:trHeight w:val="310"/>
        </w:trPr>
        <w:tc>
          <w:tcPr>
            <w:tcW w:w="1114" w:type="dxa"/>
          </w:tcPr>
          <w:p w14:paraId="24BDB2D5" w14:textId="77777777" w:rsidR="00DA6D23" w:rsidRDefault="00DA6D23" w:rsidP="003856BB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 w:rsidRPr="009A6705">
              <w:rPr>
                <w:rFonts w:ascii="Times New Roman" w:eastAsia="Arial" w:hAnsi="Times New Roman" w:cs="Arial"/>
                <w:b/>
                <w:bCs/>
                <w:sz w:val="24"/>
                <w:szCs w:val="24"/>
                <w:lang w:val="uk-UA" w:eastAsia="uk-UA"/>
              </w:rPr>
              <w:t>0610000</w:t>
            </w:r>
          </w:p>
        </w:tc>
        <w:tc>
          <w:tcPr>
            <w:tcW w:w="3686" w:type="dxa"/>
          </w:tcPr>
          <w:p w14:paraId="1C825EA9" w14:textId="77777777" w:rsidR="00DA6D23" w:rsidRPr="00DB1929" w:rsidRDefault="00DA6D23" w:rsidP="003856BB">
            <w:pPr>
              <w:rPr>
                <w:rFonts w:ascii="Times New Roman" w:eastAsia="Arial" w:hAnsi="Times New Roman" w:cs="Arial"/>
                <w:noProof/>
                <w:sz w:val="24"/>
                <w:szCs w:val="24"/>
                <w:lang w:val="uk-UA" w:eastAsia="uk-UA"/>
              </w:rPr>
            </w:pPr>
            <w:r w:rsidRPr="00DB1929">
              <w:rPr>
                <w:rFonts w:ascii="Times New Roman" w:eastAsia="Arial" w:hAnsi="Times New Roman" w:cs="Arial"/>
                <w:b/>
                <w:bCs/>
                <w:noProof/>
                <w:sz w:val="24"/>
                <w:szCs w:val="24"/>
                <w:lang w:val="uk-UA" w:eastAsia="uk-UA"/>
              </w:rPr>
              <w:t>Відділ освіти Петрівської селищної ради</w:t>
            </w:r>
          </w:p>
        </w:tc>
        <w:tc>
          <w:tcPr>
            <w:tcW w:w="1198" w:type="dxa"/>
            <w:noWrap/>
          </w:tcPr>
          <w:p w14:paraId="50764599" w14:textId="77777777" w:rsidR="00DA6D23" w:rsidRPr="00DB1929" w:rsidRDefault="00DA6D23" w:rsidP="003856BB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 w:rsidRPr="00DB1929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1056" w:type="dxa"/>
            <w:noWrap/>
          </w:tcPr>
          <w:p w14:paraId="6458CE01" w14:textId="77777777" w:rsidR="00DA6D23" w:rsidRPr="00DB1929" w:rsidRDefault="00DA6D23" w:rsidP="003856BB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 w:rsidRPr="00DB1929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>-189000</w:t>
            </w:r>
          </w:p>
        </w:tc>
        <w:tc>
          <w:tcPr>
            <w:tcW w:w="1138" w:type="dxa"/>
            <w:noWrap/>
          </w:tcPr>
          <w:p w14:paraId="3DE3EAE2" w14:textId="77777777" w:rsidR="00DA6D23" w:rsidRPr="00DB1929" w:rsidRDefault="00DA6D23" w:rsidP="003856BB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 w:rsidRPr="00DB1929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>189000</w:t>
            </w:r>
          </w:p>
        </w:tc>
        <w:tc>
          <w:tcPr>
            <w:tcW w:w="553" w:type="dxa"/>
            <w:noWrap/>
          </w:tcPr>
          <w:p w14:paraId="6BB6B6DE" w14:textId="77777777" w:rsidR="00DA6D23" w:rsidRPr="00DB1929" w:rsidRDefault="00DA6D23" w:rsidP="003856BB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 w:rsidRPr="00DB1929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1002" w:type="dxa"/>
            <w:noWrap/>
          </w:tcPr>
          <w:p w14:paraId="5B924986" w14:textId="77777777" w:rsidR="00DA6D23" w:rsidRPr="00DB1929" w:rsidRDefault="00DA6D23" w:rsidP="003856BB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 w:rsidRPr="00DB1929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>0</w:t>
            </w:r>
          </w:p>
        </w:tc>
      </w:tr>
      <w:tr w:rsidR="00DA6D23" w14:paraId="7C50F63A" w14:textId="77777777" w:rsidTr="00DA6D23">
        <w:trPr>
          <w:trHeight w:val="310"/>
        </w:trPr>
        <w:tc>
          <w:tcPr>
            <w:tcW w:w="1114" w:type="dxa"/>
          </w:tcPr>
          <w:p w14:paraId="38702CDD" w14:textId="77777777" w:rsidR="00DA6D23" w:rsidRDefault="00DA6D23" w:rsidP="003856BB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 w:rsidRPr="009A6705"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  <w:t>0611010</w:t>
            </w:r>
          </w:p>
        </w:tc>
        <w:tc>
          <w:tcPr>
            <w:tcW w:w="3686" w:type="dxa"/>
          </w:tcPr>
          <w:p w14:paraId="4275FF37" w14:textId="77777777" w:rsidR="00DA6D23" w:rsidRPr="006A10CF" w:rsidRDefault="00DA6D23" w:rsidP="003856BB">
            <w:pPr>
              <w:rPr>
                <w:rFonts w:ascii="Times New Roman" w:eastAsia="Arial" w:hAnsi="Times New Roman" w:cs="Arial"/>
                <w:noProof/>
                <w:sz w:val="24"/>
                <w:szCs w:val="24"/>
                <w:lang w:val="uk-UA" w:eastAsia="uk-UA"/>
              </w:rPr>
            </w:pPr>
            <w:r w:rsidRPr="006A10CF">
              <w:rPr>
                <w:rFonts w:ascii="Times New Roman" w:eastAsia="Arial" w:hAnsi="Times New Roman" w:cs="Arial"/>
                <w:noProof/>
                <w:sz w:val="24"/>
                <w:szCs w:val="24"/>
                <w:lang w:val="uk-UA" w:eastAsia="uk-UA"/>
              </w:rPr>
              <w:t>Надання дошкільної освіти</w:t>
            </w:r>
          </w:p>
        </w:tc>
        <w:tc>
          <w:tcPr>
            <w:tcW w:w="1198" w:type="dxa"/>
            <w:noWrap/>
          </w:tcPr>
          <w:p w14:paraId="43CCAE28" w14:textId="77777777" w:rsidR="00DA6D23" w:rsidRDefault="00DA6D23" w:rsidP="003856BB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 w:rsidRPr="009A6705"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  <w:t>-338000</w:t>
            </w:r>
          </w:p>
        </w:tc>
        <w:tc>
          <w:tcPr>
            <w:tcW w:w="1056" w:type="dxa"/>
            <w:noWrap/>
          </w:tcPr>
          <w:p w14:paraId="1E4211D2" w14:textId="77777777" w:rsidR="00DA6D23" w:rsidRDefault="00DA6D23" w:rsidP="003856BB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 w:rsidRPr="009A6705"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  <w:t>-338000</w:t>
            </w:r>
          </w:p>
        </w:tc>
        <w:tc>
          <w:tcPr>
            <w:tcW w:w="1138" w:type="dxa"/>
            <w:noWrap/>
          </w:tcPr>
          <w:p w14:paraId="67B25E3C" w14:textId="77777777" w:rsidR="00DA6D23" w:rsidRDefault="00DA6D23" w:rsidP="003856BB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 w:rsidRPr="009A6705"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553" w:type="dxa"/>
            <w:noWrap/>
          </w:tcPr>
          <w:p w14:paraId="40D5FF6F" w14:textId="77777777" w:rsidR="00DA6D23" w:rsidRDefault="00DA6D23" w:rsidP="003856BB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 w:rsidRPr="009A6705"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1002" w:type="dxa"/>
            <w:noWrap/>
          </w:tcPr>
          <w:p w14:paraId="6CB524C8" w14:textId="77777777" w:rsidR="00DA6D23" w:rsidRDefault="00DA6D23" w:rsidP="003856BB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 w:rsidRPr="009A6705"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  <w:t>0</w:t>
            </w:r>
          </w:p>
        </w:tc>
      </w:tr>
      <w:tr w:rsidR="00DA6D23" w14:paraId="24E6D0EB" w14:textId="77777777" w:rsidTr="00DA6D23">
        <w:trPr>
          <w:trHeight w:val="310"/>
        </w:trPr>
        <w:tc>
          <w:tcPr>
            <w:tcW w:w="1114" w:type="dxa"/>
          </w:tcPr>
          <w:p w14:paraId="49030CBA" w14:textId="77777777" w:rsidR="00DA6D23" w:rsidRDefault="00DA6D23" w:rsidP="003856BB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 w:rsidRPr="009A6705"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  <w:t>0611021</w:t>
            </w:r>
          </w:p>
        </w:tc>
        <w:tc>
          <w:tcPr>
            <w:tcW w:w="3686" w:type="dxa"/>
          </w:tcPr>
          <w:p w14:paraId="150C0694" w14:textId="77777777" w:rsidR="00DA6D23" w:rsidRPr="006A10CF" w:rsidRDefault="00DA6D23" w:rsidP="003856BB">
            <w:pPr>
              <w:rPr>
                <w:rFonts w:ascii="Times New Roman" w:eastAsia="Arial" w:hAnsi="Times New Roman" w:cs="Arial"/>
                <w:noProof/>
                <w:sz w:val="24"/>
                <w:szCs w:val="24"/>
                <w:lang w:val="uk-UA" w:eastAsia="uk-UA"/>
              </w:rPr>
            </w:pPr>
            <w:r w:rsidRPr="006A10CF">
              <w:rPr>
                <w:rFonts w:ascii="Times New Roman" w:eastAsia="Arial" w:hAnsi="Times New Roman" w:cs="Arial"/>
                <w:noProof/>
                <w:sz w:val="24"/>
                <w:szCs w:val="24"/>
                <w:lang w:val="uk-UA" w:eastAsia="uk-UA"/>
              </w:rPr>
              <w:t>Надання загальної середньої освіти закладами загальної середньої освіти за рахунок коштів місцевого бюджету</w:t>
            </w:r>
          </w:p>
        </w:tc>
        <w:tc>
          <w:tcPr>
            <w:tcW w:w="1198" w:type="dxa"/>
            <w:noWrap/>
          </w:tcPr>
          <w:p w14:paraId="0965086D" w14:textId="77777777" w:rsidR="00DA6D23" w:rsidRDefault="00DA6D23" w:rsidP="003856BB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 w:rsidRPr="009A6705"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  <w:t>338000</w:t>
            </w:r>
          </w:p>
        </w:tc>
        <w:tc>
          <w:tcPr>
            <w:tcW w:w="1056" w:type="dxa"/>
            <w:noWrap/>
          </w:tcPr>
          <w:p w14:paraId="0400FAF8" w14:textId="77777777" w:rsidR="00DA6D23" w:rsidRDefault="00DA6D23" w:rsidP="003856BB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  <w:t>149000</w:t>
            </w:r>
          </w:p>
        </w:tc>
        <w:tc>
          <w:tcPr>
            <w:tcW w:w="1138" w:type="dxa"/>
            <w:noWrap/>
          </w:tcPr>
          <w:p w14:paraId="34A8A681" w14:textId="77777777" w:rsidR="00DA6D23" w:rsidRDefault="00DA6D23" w:rsidP="003856BB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  <w:t>189000</w:t>
            </w:r>
          </w:p>
        </w:tc>
        <w:tc>
          <w:tcPr>
            <w:tcW w:w="553" w:type="dxa"/>
            <w:noWrap/>
          </w:tcPr>
          <w:p w14:paraId="4508755C" w14:textId="77777777" w:rsidR="00DA6D23" w:rsidRDefault="00DA6D23" w:rsidP="003856BB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 w:rsidRPr="009A6705"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1002" w:type="dxa"/>
            <w:noWrap/>
          </w:tcPr>
          <w:p w14:paraId="708B23BC" w14:textId="77777777" w:rsidR="00DA6D23" w:rsidRDefault="00DA6D23" w:rsidP="003856BB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 w:rsidRPr="009A6705"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  <w:t>0</w:t>
            </w:r>
          </w:p>
        </w:tc>
      </w:tr>
      <w:tr w:rsidR="00DA6D23" w:rsidRPr="00747D02" w14:paraId="2A0B50E1" w14:textId="77777777" w:rsidTr="00DA6D23">
        <w:trPr>
          <w:trHeight w:val="310"/>
        </w:trPr>
        <w:tc>
          <w:tcPr>
            <w:tcW w:w="1114" w:type="dxa"/>
          </w:tcPr>
          <w:p w14:paraId="45E99752" w14:textId="77777777" w:rsidR="00DA6D23" w:rsidRPr="00747D02" w:rsidRDefault="00DA6D23" w:rsidP="003856BB">
            <w:pPr>
              <w:rPr>
                <w:rFonts w:ascii="Times New Roman" w:eastAsia="Arial" w:hAnsi="Times New Roman" w:cs="Arial"/>
                <w:b/>
                <w:bCs/>
                <w:sz w:val="24"/>
                <w:szCs w:val="24"/>
                <w:lang w:eastAsia="uk-UA"/>
              </w:rPr>
            </w:pPr>
            <w:r w:rsidRPr="00747D02">
              <w:rPr>
                <w:rFonts w:ascii="Times New Roman" w:eastAsia="Arial" w:hAnsi="Times New Roman" w:cs="Arial"/>
                <w:b/>
                <w:bCs/>
                <w:sz w:val="24"/>
                <w:szCs w:val="24"/>
                <w:lang w:val="uk-UA" w:eastAsia="uk-UA"/>
              </w:rPr>
              <w:t>1000000</w:t>
            </w:r>
          </w:p>
        </w:tc>
        <w:tc>
          <w:tcPr>
            <w:tcW w:w="3686" w:type="dxa"/>
          </w:tcPr>
          <w:p w14:paraId="2D5EF75D" w14:textId="77777777" w:rsidR="00DA6D23" w:rsidRPr="00747D02" w:rsidRDefault="00DA6D23" w:rsidP="003856BB">
            <w:pPr>
              <w:rPr>
                <w:rFonts w:ascii="Times New Roman" w:eastAsia="Arial" w:hAnsi="Times New Roman" w:cs="Arial"/>
                <w:b/>
                <w:bCs/>
                <w:noProof/>
                <w:sz w:val="24"/>
                <w:szCs w:val="24"/>
                <w:lang w:eastAsia="uk-UA"/>
              </w:rPr>
            </w:pPr>
            <w:r w:rsidRPr="00747D02">
              <w:rPr>
                <w:rFonts w:ascii="Times New Roman" w:eastAsia="Arial" w:hAnsi="Times New Roman" w:cs="Arial"/>
                <w:b/>
                <w:bCs/>
                <w:noProof/>
                <w:sz w:val="24"/>
                <w:szCs w:val="24"/>
                <w:lang w:val="uk-UA" w:eastAsia="uk-UA"/>
              </w:rPr>
              <w:t>Відділ культури, туризму, молоді та спорту Петрівської селищної ради</w:t>
            </w:r>
          </w:p>
        </w:tc>
        <w:tc>
          <w:tcPr>
            <w:tcW w:w="1198" w:type="dxa"/>
            <w:noWrap/>
          </w:tcPr>
          <w:p w14:paraId="2F4464B5" w14:textId="77777777" w:rsidR="00DA6D23" w:rsidRPr="00747D02" w:rsidRDefault="00DA6D23" w:rsidP="003856BB">
            <w:pPr>
              <w:jc w:val="center"/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  <w:r w:rsidRPr="00747D02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1056" w:type="dxa"/>
            <w:noWrap/>
          </w:tcPr>
          <w:p w14:paraId="6DD836E3" w14:textId="77777777" w:rsidR="00DA6D23" w:rsidRPr="00747D02" w:rsidRDefault="00DA6D23" w:rsidP="003856BB">
            <w:pPr>
              <w:jc w:val="center"/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  <w:r w:rsidRPr="00747D02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>-70000</w:t>
            </w:r>
          </w:p>
        </w:tc>
        <w:tc>
          <w:tcPr>
            <w:tcW w:w="1138" w:type="dxa"/>
            <w:noWrap/>
          </w:tcPr>
          <w:p w14:paraId="1ABE9914" w14:textId="77777777" w:rsidR="00DA6D23" w:rsidRPr="00747D02" w:rsidRDefault="00DA6D23" w:rsidP="003856BB">
            <w:pPr>
              <w:jc w:val="center"/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  <w:r w:rsidRPr="00747D02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>70000</w:t>
            </w:r>
          </w:p>
        </w:tc>
        <w:tc>
          <w:tcPr>
            <w:tcW w:w="553" w:type="dxa"/>
            <w:noWrap/>
          </w:tcPr>
          <w:p w14:paraId="1D035C6D" w14:textId="77777777" w:rsidR="00DA6D23" w:rsidRPr="00747D02" w:rsidRDefault="00DA6D23" w:rsidP="003856BB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 w:rsidRPr="00747D02"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1002" w:type="dxa"/>
            <w:noWrap/>
          </w:tcPr>
          <w:p w14:paraId="24FD7201" w14:textId="77777777" w:rsidR="00DA6D23" w:rsidRPr="00747D02" w:rsidRDefault="00DA6D23" w:rsidP="003856BB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 w:rsidRPr="00747D02"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  <w:t>0</w:t>
            </w:r>
          </w:p>
        </w:tc>
      </w:tr>
      <w:tr w:rsidR="00DA6D23" w:rsidRPr="00747D02" w14:paraId="1B859613" w14:textId="77777777" w:rsidTr="00DA6D23">
        <w:trPr>
          <w:trHeight w:val="310"/>
        </w:trPr>
        <w:tc>
          <w:tcPr>
            <w:tcW w:w="1114" w:type="dxa"/>
          </w:tcPr>
          <w:p w14:paraId="0F2A8A47" w14:textId="77777777" w:rsidR="00DA6D23" w:rsidRPr="00747D02" w:rsidRDefault="00DA6D23" w:rsidP="003856BB">
            <w:pPr>
              <w:rPr>
                <w:rFonts w:ascii="Times New Roman" w:eastAsia="Arial" w:hAnsi="Times New Roman" w:cs="Arial"/>
                <w:b/>
                <w:bCs/>
                <w:sz w:val="24"/>
                <w:szCs w:val="24"/>
                <w:lang w:eastAsia="uk-UA"/>
              </w:rPr>
            </w:pPr>
            <w:r w:rsidRPr="00747D02">
              <w:rPr>
                <w:rFonts w:ascii="Times New Roman" w:eastAsia="Arial" w:hAnsi="Times New Roman" w:cs="Arial"/>
                <w:b/>
                <w:bCs/>
                <w:sz w:val="24"/>
                <w:szCs w:val="24"/>
                <w:lang w:val="uk-UA" w:eastAsia="uk-UA"/>
              </w:rPr>
              <w:t>1010000</w:t>
            </w:r>
          </w:p>
        </w:tc>
        <w:tc>
          <w:tcPr>
            <w:tcW w:w="3686" w:type="dxa"/>
          </w:tcPr>
          <w:p w14:paraId="6E0784A8" w14:textId="77777777" w:rsidR="00DA6D23" w:rsidRPr="00747D02" w:rsidRDefault="00DA6D23" w:rsidP="003856BB">
            <w:pPr>
              <w:rPr>
                <w:rFonts w:ascii="Times New Roman" w:eastAsia="Arial" w:hAnsi="Times New Roman" w:cs="Arial"/>
                <w:b/>
                <w:bCs/>
                <w:noProof/>
                <w:sz w:val="24"/>
                <w:szCs w:val="24"/>
                <w:lang w:eastAsia="uk-UA"/>
              </w:rPr>
            </w:pPr>
            <w:r w:rsidRPr="00747D02">
              <w:rPr>
                <w:rFonts w:ascii="Times New Roman" w:eastAsia="Arial" w:hAnsi="Times New Roman" w:cs="Arial"/>
                <w:b/>
                <w:bCs/>
                <w:noProof/>
                <w:sz w:val="24"/>
                <w:szCs w:val="24"/>
                <w:lang w:val="uk-UA" w:eastAsia="uk-UA"/>
              </w:rPr>
              <w:t>Відділ культури, туризму, молоді та спорту Петрівської селищної ради</w:t>
            </w:r>
          </w:p>
        </w:tc>
        <w:tc>
          <w:tcPr>
            <w:tcW w:w="1198" w:type="dxa"/>
            <w:noWrap/>
          </w:tcPr>
          <w:p w14:paraId="31790A15" w14:textId="77777777" w:rsidR="00DA6D23" w:rsidRPr="00747D02" w:rsidRDefault="00DA6D23" w:rsidP="003856BB">
            <w:pPr>
              <w:jc w:val="center"/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  <w:r w:rsidRPr="00747D02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1056" w:type="dxa"/>
            <w:noWrap/>
          </w:tcPr>
          <w:p w14:paraId="0B849495" w14:textId="77777777" w:rsidR="00DA6D23" w:rsidRPr="00747D02" w:rsidRDefault="00DA6D23" w:rsidP="003856BB">
            <w:pPr>
              <w:jc w:val="center"/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  <w:r w:rsidRPr="00747D02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>-70000</w:t>
            </w:r>
          </w:p>
        </w:tc>
        <w:tc>
          <w:tcPr>
            <w:tcW w:w="1138" w:type="dxa"/>
            <w:noWrap/>
          </w:tcPr>
          <w:p w14:paraId="7844E082" w14:textId="77777777" w:rsidR="00DA6D23" w:rsidRPr="00747D02" w:rsidRDefault="00DA6D23" w:rsidP="003856BB">
            <w:pPr>
              <w:jc w:val="center"/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  <w:r w:rsidRPr="00747D02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>70000</w:t>
            </w:r>
          </w:p>
        </w:tc>
        <w:tc>
          <w:tcPr>
            <w:tcW w:w="553" w:type="dxa"/>
            <w:noWrap/>
          </w:tcPr>
          <w:p w14:paraId="0565C6E7" w14:textId="77777777" w:rsidR="00DA6D23" w:rsidRPr="00747D02" w:rsidRDefault="00DA6D23" w:rsidP="003856BB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 w:rsidRPr="00747D02"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1002" w:type="dxa"/>
            <w:noWrap/>
          </w:tcPr>
          <w:p w14:paraId="2C8C4025" w14:textId="77777777" w:rsidR="00DA6D23" w:rsidRPr="00747D02" w:rsidRDefault="00DA6D23" w:rsidP="003856BB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 w:rsidRPr="00747D02"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  <w:t>0</w:t>
            </w:r>
          </w:p>
        </w:tc>
      </w:tr>
      <w:tr w:rsidR="00DA6D23" w:rsidRPr="00747D02" w14:paraId="6DB6C38F" w14:textId="77777777" w:rsidTr="00DA6D23">
        <w:trPr>
          <w:trHeight w:val="310"/>
        </w:trPr>
        <w:tc>
          <w:tcPr>
            <w:tcW w:w="1114" w:type="dxa"/>
          </w:tcPr>
          <w:p w14:paraId="6EDB0714" w14:textId="77777777" w:rsidR="00DA6D23" w:rsidRPr="00747D02" w:rsidRDefault="00DA6D23" w:rsidP="003856BB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 w:rsidRPr="00747D02"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  <w:t>1011080</w:t>
            </w:r>
          </w:p>
        </w:tc>
        <w:tc>
          <w:tcPr>
            <w:tcW w:w="3686" w:type="dxa"/>
          </w:tcPr>
          <w:p w14:paraId="63AB8299" w14:textId="77777777" w:rsidR="00DA6D23" w:rsidRPr="00747D02" w:rsidRDefault="00DA6D23" w:rsidP="003856BB">
            <w:pPr>
              <w:rPr>
                <w:rFonts w:ascii="Times New Roman" w:eastAsia="Arial" w:hAnsi="Times New Roman" w:cs="Arial"/>
                <w:noProof/>
                <w:sz w:val="24"/>
                <w:szCs w:val="24"/>
                <w:lang w:eastAsia="uk-UA"/>
              </w:rPr>
            </w:pPr>
            <w:r w:rsidRPr="00747D02">
              <w:rPr>
                <w:rFonts w:ascii="Times New Roman" w:eastAsia="Arial" w:hAnsi="Times New Roman" w:cs="Arial"/>
                <w:noProof/>
                <w:sz w:val="24"/>
                <w:szCs w:val="24"/>
                <w:lang w:eastAsia="uk-UA"/>
              </w:rPr>
              <w:t>Надання спеціалізованої освіти мистецькими школами</w:t>
            </w:r>
          </w:p>
        </w:tc>
        <w:tc>
          <w:tcPr>
            <w:tcW w:w="1198" w:type="dxa"/>
            <w:noWrap/>
          </w:tcPr>
          <w:p w14:paraId="45BE1CFF" w14:textId="77777777" w:rsidR="00DA6D23" w:rsidRPr="00747D02" w:rsidRDefault="00DA6D23" w:rsidP="003856BB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 w:rsidRPr="00747D02"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1056" w:type="dxa"/>
            <w:noWrap/>
          </w:tcPr>
          <w:p w14:paraId="296B2E51" w14:textId="77777777" w:rsidR="00DA6D23" w:rsidRPr="00747D02" w:rsidRDefault="00DA6D23" w:rsidP="003856BB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 w:rsidRPr="00747D02"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  <w:t>-70000</w:t>
            </w:r>
          </w:p>
        </w:tc>
        <w:tc>
          <w:tcPr>
            <w:tcW w:w="1138" w:type="dxa"/>
            <w:noWrap/>
          </w:tcPr>
          <w:p w14:paraId="0FDC9E70" w14:textId="77777777" w:rsidR="00DA6D23" w:rsidRPr="00747D02" w:rsidRDefault="00DA6D23" w:rsidP="003856BB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 w:rsidRPr="00747D02"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  <w:t>70000</w:t>
            </w:r>
          </w:p>
        </w:tc>
        <w:tc>
          <w:tcPr>
            <w:tcW w:w="553" w:type="dxa"/>
            <w:noWrap/>
          </w:tcPr>
          <w:p w14:paraId="1DB6ED54" w14:textId="77777777" w:rsidR="00DA6D23" w:rsidRPr="00747D02" w:rsidRDefault="00DA6D23" w:rsidP="003856BB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 w:rsidRPr="00747D02"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1002" w:type="dxa"/>
            <w:noWrap/>
          </w:tcPr>
          <w:p w14:paraId="0DBB83AA" w14:textId="77777777" w:rsidR="00DA6D23" w:rsidRPr="00747D02" w:rsidRDefault="00DA6D23" w:rsidP="003856BB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</w:pPr>
            <w:r w:rsidRPr="00747D02">
              <w:rPr>
                <w:rFonts w:ascii="Times New Roman" w:eastAsia="Arial" w:hAnsi="Times New Roman" w:cs="Arial"/>
                <w:sz w:val="24"/>
                <w:szCs w:val="24"/>
                <w:lang w:val="uk-UA" w:eastAsia="uk-UA"/>
              </w:rPr>
              <w:t>0</w:t>
            </w:r>
          </w:p>
        </w:tc>
      </w:tr>
      <w:tr w:rsidR="00DA6D23" w:rsidRPr="00747D02" w14:paraId="403B7A22" w14:textId="77777777" w:rsidTr="00DA6D23">
        <w:trPr>
          <w:trHeight w:val="300"/>
        </w:trPr>
        <w:tc>
          <w:tcPr>
            <w:tcW w:w="1114" w:type="dxa"/>
            <w:hideMark/>
          </w:tcPr>
          <w:p w14:paraId="177924A3" w14:textId="77777777" w:rsidR="00DA6D23" w:rsidRPr="00747D02" w:rsidRDefault="00DA6D23" w:rsidP="003856BB">
            <w:pPr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uk-UA"/>
              </w:rPr>
            </w:pPr>
            <w:r w:rsidRPr="00747D02">
              <w:rPr>
                <w:rFonts w:ascii="Times New Roman" w:eastAsia="Arial" w:hAnsi="Times New Roman" w:cs="Arial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3686" w:type="dxa"/>
            <w:hideMark/>
          </w:tcPr>
          <w:p w14:paraId="1D7F330B" w14:textId="77777777" w:rsidR="00DA6D23" w:rsidRPr="00747D02" w:rsidRDefault="00DA6D23" w:rsidP="003856BB">
            <w:pPr>
              <w:jc w:val="center"/>
              <w:rPr>
                <w:rFonts w:ascii="Times New Roman" w:eastAsia="Arial" w:hAnsi="Times New Roman" w:cs="Arial"/>
                <w:b/>
                <w:bCs/>
                <w:sz w:val="24"/>
                <w:szCs w:val="24"/>
                <w:lang w:eastAsia="uk-UA"/>
              </w:rPr>
            </w:pPr>
            <w:r w:rsidRPr="00747D02">
              <w:rPr>
                <w:rFonts w:ascii="Times New Roman" w:eastAsia="Arial" w:hAnsi="Times New Roman" w:cs="Arial"/>
                <w:b/>
                <w:bCs/>
                <w:sz w:val="24"/>
                <w:szCs w:val="24"/>
                <w:lang w:val="uk-UA" w:eastAsia="uk-UA"/>
              </w:rPr>
              <w:t>Усього видатків</w:t>
            </w:r>
          </w:p>
        </w:tc>
        <w:tc>
          <w:tcPr>
            <w:tcW w:w="1198" w:type="dxa"/>
            <w:noWrap/>
            <w:hideMark/>
          </w:tcPr>
          <w:p w14:paraId="33D5FED2" w14:textId="77777777" w:rsidR="00DA6D23" w:rsidRPr="00747D02" w:rsidRDefault="00DA6D23" w:rsidP="003856BB">
            <w:pPr>
              <w:jc w:val="center"/>
              <w:rPr>
                <w:rFonts w:ascii="Times New Roman" w:eastAsia="Arial" w:hAnsi="Times New Roman" w:cs="Arial"/>
                <w:b/>
                <w:bCs/>
                <w:sz w:val="24"/>
                <w:szCs w:val="24"/>
                <w:lang w:val="en-US" w:eastAsia="uk-UA"/>
              </w:rPr>
            </w:pPr>
            <w:r w:rsidRPr="00747D02">
              <w:rPr>
                <w:rFonts w:ascii="Times New Roman" w:eastAsia="Arial" w:hAnsi="Times New Roman" w:cs="Arial"/>
                <w:b/>
                <w:bCs/>
                <w:sz w:val="24"/>
                <w:szCs w:val="24"/>
                <w:lang w:val="en-US" w:eastAsia="uk-UA"/>
              </w:rPr>
              <w:t>0</w:t>
            </w:r>
          </w:p>
        </w:tc>
        <w:tc>
          <w:tcPr>
            <w:tcW w:w="1056" w:type="dxa"/>
            <w:noWrap/>
            <w:hideMark/>
          </w:tcPr>
          <w:p w14:paraId="339D7F41" w14:textId="77777777" w:rsidR="00DA6D23" w:rsidRPr="00747D02" w:rsidRDefault="00DA6D23" w:rsidP="003856BB">
            <w:pPr>
              <w:jc w:val="center"/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  <w:r w:rsidRPr="00747D02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>1831000</w:t>
            </w:r>
          </w:p>
        </w:tc>
        <w:tc>
          <w:tcPr>
            <w:tcW w:w="1138" w:type="dxa"/>
            <w:noWrap/>
            <w:hideMark/>
          </w:tcPr>
          <w:p w14:paraId="3C27A699" w14:textId="77777777" w:rsidR="00DA6D23" w:rsidRPr="00747D02" w:rsidRDefault="00DA6D23" w:rsidP="003856BB">
            <w:pPr>
              <w:jc w:val="center"/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</w:pPr>
            <w:r w:rsidRPr="00747D02">
              <w:rPr>
                <w:rFonts w:ascii="Times New Roman" w:eastAsia="Arial" w:hAnsi="Times New Roman" w:cs="Arial"/>
                <w:b/>
                <w:sz w:val="24"/>
                <w:szCs w:val="24"/>
                <w:lang w:val="uk-UA" w:eastAsia="uk-UA"/>
              </w:rPr>
              <w:t>-1831000</w:t>
            </w:r>
          </w:p>
        </w:tc>
        <w:tc>
          <w:tcPr>
            <w:tcW w:w="553" w:type="dxa"/>
            <w:noWrap/>
            <w:hideMark/>
          </w:tcPr>
          <w:p w14:paraId="582F0815" w14:textId="77777777" w:rsidR="00DA6D23" w:rsidRPr="00747D02" w:rsidRDefault="00DA6D23" w:rsidP="003856BB">
            <w:pPr>
              <w:jc w:val="center"/>
              <w:rPr>
                <w:rFonts w:ascii="Times New Roman" w:eastAsia="Arial" w:hAnsi="Times New Roman" w:cs="Arial"/>
                <w:b/>
                <w:bCs/>
                <w:sz w:val="24"/>
                <w:szCs w:val="24"/>
                <w:lang w:val="en-US" w:eastAsia="uk-UA"/>
              </w:rPr>
            </w:pPr>
            <w:r w:rsidRPr="00747D02">
              <w:rPr>
                <w:rFonts w:ascii="Times New Roman" w:eastAsia="Arial" w:hAnsi="Times New Roman" w:cs="Arial"/>
                <w:b/>
                <w:bCs/>
                <w:sz w:val="24"/>
                <w:szCs w:val="24"/>
                <w:lang w:val="en-US" w:eastAsia="uk-UA"/>
              </w:rPr>
              <w:t>0</w:t>
            </w:r>
          </w:p>
        </w:tc>
        <w:tc>
          <w:tcPr>
            <w:tcW w:w="1002" w:type="dxa"/>
            <w:noWrap/>
            <w:hideMark/>
          </w:tcPr>
          <w:p w14:paraId="1F55F8EE" w14:textId="77777777" w:rsidR="00DA6D23" w:rsidRPr="00747D02" w:rsidRDefault="00DA6D23" w:rsidP="003856BB">
            <w:pPr>
              <w:jc w:val="center"/>
              <w:rPr>
                <w:rFonts w:ascii="Times New Roman" w:eastAsia="Arial" w:hAnsi="Times New Roman" w:cs="Arial"/>
                <w:b/>
                <w:bCs/>
                <w:sz w:val="24"/>
                <w:szCs w:val="24"/>
                <w:lang w:val="en-US" w:eastAsia="uk-UA"/>
              </w:rPr>
            </w:pPr>
            <w:r w:rsidRPr="00747D02">
              <w:rPr>
                <w:rFonts w:ascii="Times New Roman" w:eastAsia="Arial" w:hAnsi="Times New Roman" w:cs="Arial"/>
                <w:b/>
                <w:bCs/>
                <w:sz w:val="24"/>
                <w:szCs w:val="24"/>
                <w:lang w:val="en-US" w:eastAsia="uk-UA"/>
              </w:rPr>
              <w:t>0</w:t>
            </w:r>
          </w:p>
        </w:tc>
      </w:tr>
    </w:tbl>
    <w:p w14:paraId="21FB5A72" w14:textId="60C99098" w:rsidR="00DB6D07" w:rsidRDefault="00DB6D07" w:rsidP="00151732">
      <w:pPr>
        <w:ind w:right="-36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</w:t>
      </w:r>
    </w:p>
    <w:p w14:paraId="42C99AA9" w14:textId="77777777" w:rsidR="00DB6D07" w:rsidRDefault="00DB6D07" w:rsidP="00151732">
      <w:pPr>
        <w:ind w:right="-36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0576C45" w14:textId="03F4C480" w:rsidR="00286918" w:rsidRPr="00A26D5D" w:rsidRDefault="00286918" w:rsidP="00286918">
      <w:pPr>
        <w:spacing w:after="0" w:line="240" w:lineRule="auto"/>
        <w:jc w:val="center"/>
        <w:rPr>
          <w:rFonts w:ascii="Times New Roman" w:eastAsia="Arial" w:hAnsi="Times New Roman" w:cs="Arial"/>
          <w:b/>
          <w:sz w:val="24"/>
          <w:szCs w:val="24"/>
          <w:lang w:val="uk-UA" w:eastAsia="uk-UA"/>
        </w:rPr>
      </w:pPr>
      <w:r w:rsidRPr="00A26D5D">
        <w:rPr>
          <w:rFonts w:ascii="Times New Roman" w:eastAsia="Arial" w:hAnsi="Times New Roman" w:cs="Arial"/>
          <w:b/>
          <w:sz w:val="24"/>
          <w:szCs w:val="24"/>
          <w:lang w:val="uk-UA" w:eastAsia="uk-UA"/>
        </w:rPr>
        <w:t>Пояснювальна записка</w:t>
      </w:r>
    </w:p>
    <w:p w14:paraId="24E15FB8" w14:textId="77777777" w:rsidR="00286918" w:rsidRPr="00A26D5D" w:rsidRDefault="00286918" w:rsidP="00286918">
      <w:pPr>
        <w:spacing w:after="0" w:line="240" w:lineRule="auto"/>
        <w:jc w:val="center"/>
        <w:rPr>
          <w:rFonts w:ascii="Times New Roman" w:eastAsia="Arial" w:hAnsi="Times New Roman" w:cs="Arial"/>
          <w:b/>
          <w:sz w:val="24"/>
          <w:szCs w:val="24"/>
          <w:lang w:val="uk-UA" w:eastAsia="uk-UA"/>
        </w:rPr>
      </w:pPr>
      <w:r w:rsidRPr="00A26D5D">
        <w:rPr>
          <w:rFonts w:ascii="Times New Roman" w:eastAsia="Arial" w:hAnsi="Times New Roman" w:cs="Arial"/>
          <w:b/>
          <w:sz w:val="24"/>
          <w:szCs w:val="24"/>
          <w:lang w:val="uk-UA" w:eastAsia="uk-UA"/>
        </w:rPr>
        <w:t xml:space="preserve">до рішення виконавчого комітету Петрівської селищної ради </w:t>
      </w:r>
    </w:p>
    <w:p w14:paraId="7E7A241C" w14:textId="77777777" w:rsidR="003C5F53" w:rsidRDefault="00286918" w:rsidP="00286918">
      <w:pPr>
        <w:spacing w:after="0" w:line="240" w:lineRule="auto"/>
        <w:jc w:val="center"/>
        <w:rPr>
          <w:rFonts w:ascii="Times New Roman" w:eastAsia="Arial" w:hAnsi="Times New Roman" w:cs="Arial"/>
          <w:b/>
          <w:sz w:val="24"/>
          <w:szCs w:val="24"/>
          <w:lang w:val="uk-UA" w:eastAsia="uk-UA"/>
        </w:rPr>
      </w:pPr>
      <w:r w:rsidRPr="00A26D5D">
        <w:rPr>
          <w:rFonts w:ascii="Times New Roman" w:eastAsia="Arial" w:hAnsi="Times New Roman" w:cs="Arial"/>
          <w:b/>
          <w:sz w:val="24"/>
          <w:szCs w:val="24"/>
          <w:lang w:val="uk-UA" w:eastAsia="uk-UA"/>
        </w:rPr>
        <w:t xml:space="preserve">від </w:t>
      </w:r>
      <w:r w:rsidR="003C5F53">
        <w:rPr>
          <w:rFonts w:ascii="Times New Roman" w:eastAsia="Arial" w:hAnsi="Times New Roman" w:cs="Arial"/>
          <w:b/>
          <w:sz w:val="24"/>
          <w:szCs w:val="24"/>
          <w:lang w:val="uk-UA" w:eastAsia="uk-UA"/>
        </w:rPr>
        <w:t xml:space="preserve">24 вересня </w:t>
      </w:r>
      <w:r w:rsidRPr="00A26D5D">
        <w:rPr>
          <w:rFonts w:ascii="Times New Roman" w:eastAsia="Arial" w:hAnsi="Times New Roman" w:cs="Arial"/>
          <w:b/>
          <w:sz w:val="24"/>
          <w:szCs w:val="24"/>
          <w:lang w:val="uk-UA" w:eastAsia="uk-UA"/>
        </w:rPr>
        <w:t xml:space="preserve">2026 року № </w:t>
      </w:r>
      <w:r w:rsidR="003C5F53">
        <w:rPr>
          <w:rFonts w:ascii="Times New Roman" w:eastAsia="Arial" w:hAnsi="Times New Roman" w:cs="Arial"/>
          <w:b/>
          <w:sz w:val="24"/>
          <w:szCs w:val="24"/>
          <w:lang w:val="uk-UA" w:eastAsia="uk-UA"/>
        </w:rPr>
        <w:t>516</w:t>
      </w:r>
    </w:p>
    <w:p w14:paraId="7521E8B6" w14:textId="4EAA8341" w:rsidR="00286918" w:rsidRPr="00A26D5D" w:rsidRDefault="00286918" w:rsidP="00286918">
      <w:pPr>
        <w:spacing w:after="0" w:line="240" w:lineRule="auto"/>
        <w:jc w:val="center"/>
        <w:rPr>
          <w:rFonts w:ascii="Times New Roman" w:eastAsia="Arial" w:hAnsi="Times New Roman" w:cs="Arial"/>
          <w:b/>
          <w:sz w:val="24"/>
          <w:szCs w:val="24"/>
          <w:lang w:val="uk-UA" w:eastAsia="uk-UA"/>
        </w:rPr>
      </w:pPr>
      <w:r w:rsidRPr="00A26D5D">
        <w:rPr>
          <w:rFonts w:ascii="Times New Roman" w:eastAsia="Arial" w:hAnsi="Times New Roman" w:cs="Arial"/>
          <w:b/>
          <w:sz w:val="24"/>
          <w:szCs w:val="24"/>
          <w:lang w:val="uk-UA" w:eastAsia="uk-UA"/>
        </w:rPr>
        <w:t xml:space="preserve"> «Про перерозподіл видатків бюджету </w:t>
      </w:r>
    </w:p>
    <w:p w14:paraId="30E98A46" w14:textId="77777777" w:rsidR="00286918" w:rsidRPr="00A26D5D" w:rsidRDefault="00286918" w:rsidP="00286918">
      <w:pPr>
        <w:spacing w:after="0" w:line="240" w:lineRule="auto"/>
        <w:jc w:val="center"/>
        <w:rPr>
          <w:rFonts w:ascii="Times New Roman" w:eastAsia="Arial" w:hAnsi="Times New Roman" w:cs="Arial"/>
          <w:b/>
          <w:sz w:val="24"/>
          <w:szCs w:val="24"/>
          <w:lang w:val="uk-UA" w:eastAsia="uk-UA"/>
        </w:rPr>
      </w:pPr>
      <w:r w:rsidRPr="00A26D5D">
        <w:rPr>
          <w:rFonts w:ascii="Times New Roman" w:eastAsia="Arial" w:hAnsi="Times New Roman" w:cs="Arial"/>
          <w:b/>
          <w:sz w:val="24"/>
          <w:szCs w:val="24"/>
          <w:lang w:val="uk-UA" w:eastAsia="uk-UA"/>
        </w:rPr>
        <w:t xml:space="preserve">Петрівської селищної територіальної громади на 2026 рік» </w:t>
      </w:r>
    </w:p>
    <w:p w14:paraId="0A6A7886" w14:textId="77777777" w:rsidR="00286918" w:rsidRPr="00A26D5D" w:rsidRDefault="00286918" w:rsidP="00D018E6">
      <w:pPr>
        <w:spacing w:after="0"/>
        <w:ind w:right="-567" w:firstLine="567"/>
        <w:jc w:val="both"/>
        <w:rPr>
          <w:rFonts w:ascii="Times New Roman" w:eastAsia="Arial" w:hAnsi="Times New Roman" w:cs="Arial"/>
          <w:sz w:val="24"/>
          <w:szCs w:val="24"/>
          <w:highlight w:val="lightGray"/>
          <w:lang w:val="uk-UA" w:eastAsia="uk-UA"/>
        </w:rPr>
      </w:pPr>
    </w:p>
    <w:p w14:paraId="319E5F08" w14:textId="77777777" w:rsidR="00286918" w:rsidRPr="00A26D5D" w:rsidRDefault="00286918" w:rsidP="00D03142">
      <w:pPr>
        <w:spacing w:after="0" w:line="240" w:lineRule="auto"/>
        <w:ind w:right="-1" w:firstLine="567"/>
        <w:jc w:val="both"/>
        <w:rPr>
          <w:rFonts w:ascii="Times New Roman" w:eastAsia="Arial" w:hAnsi="Times New Roman" w:cs="Arial"/>
          <w:sz w:val="24"/>
          <w:szCs w:val="24"/>
          <w:lang w:val="uk-UA" w:eastAsia="uk-UA"/>
        </w:rPr>
      </w:pPr>
      <w:r w:rsidRPr="00A26D5D">
        <w:rPr>
          <w:rFonts w:ascii="Times New Roman" w:eastAsia="Arial" w:hAnsi="Times New Roman" w:cs="Arial"/>
          <w:sz w:val="24"/>
          <w:szCs w:val="24"/>
          <w:lang w:val="uk-UA" w:eastAsia="uk-UA"/>
        </w:rPr>
        <w:t>Відповідно до статті 28 Закону України «Про місцеве самоврядування в Україні», постанови Кабінету Міністрів України від 12 січня 2011 року №18 «Про затвердження Порядку передачі бюджетних призначень, перерозподілу видатків бюджету і надання кредитів з бюджету» (із змінами),</w:t>
      </w:r>
      <w:r w:rsidRPr="00A26D5D">
        <w:rPr>
          <w:rFonts w:ascii="Times New Roman" w:eastAsia="MS Mincho" w:hAnsi="Times New Roman"/>
          <w:sz w:val="24"/>
          <w:szCs w:val="24"/>
          <w:lang w:val="uk-UA"/>
        </w:rPr>
        <w:t xml:space="preserve"> пункту 13 рішення селищної ради від 24 грудня 2025 року                       № 5876/8 «Про бюджет Петрівської селищної територіальної громади на 2026 рік», </w:t>
      </w:r>
      <w:r w:rsidRPr="00A26D5D">
        <w:rPr>
          <w:rFonts w:ascii="Times New Roman" w:eastAsia="Arial" w:hAnsi="Times New Roman" w:cs="Arial"/>
          <w:sz w:val="24"/>
          <w:szCs w:val="24"/>
          <w:lang w:val="uk-UA" w:eastAsia="uk-UA"/>
        </w:rPr>
        <w:t>пропонується здійснити перерозподіл видатків бюджету Петрівської селищної територіальної громади, а саме:</w:t>
      </w:r>
    </w:p>
    <w:p w14:paraId="23B09225" w14:textId="77777777" w:rsidR="00286918" w:rsidRPr="00A26D5D" w:rsidRDefault="00286918" w:rsidP="00D03142">
      <w:pPr>
        <w:spacing w:after="0"/>
        <w:ind w:right="-1" w:firstLine="567"/>
        <w:rPr>
          <w:rFonts w:ascii="Times New Roman" w:eastAsia="Arial" w:hAnsi="Times New Roman" w:cs="Arial"/>
          <w:sz w:val="24"/>
          <w:szCs w:val="24"/>
          <w:highlight w:val="lightGray"/>
          <w:u w:val="single"/>
          <w:lang w:val="uk-UA" w:eastAsia="uk-UA"/>
        </w:rPr>
      </w:pPr>
    </w:p>
    <w:p w14:paraId="273BEE52" w14:textId="77777777" w:rsidR="00D018E6" w:rsidRPr="00D018E6" w:rsidRDefault="00D018E6" w:rsidP="00D03142">
      <w:pPr>
        <w:spacing w:line="240" w:lineRule="auto"/>
        <w:ind w:right="-1" w:firstLine="567"/>
        <w:contextualSpacing/>
        <w:jc w:val="both"/>
        <w:rPr>
          <w:rFonts w:ascii="Times New Roman" w:eastAsia="Arial" w:hAnsi="Times New Roman" w:cs="Arial"/>
          <w:b/>
          <w:sz w:val="24"/>
          <w:szCs w:val="24"/>
          <w:u w:val="single"/>
          <w:lang w:val="uk-UA" w:eastAsia="uk-UA"/>
        </w:rPr>
      </w:pPr>
      <w:r w:rsidRPr="00D018E6">
        <w:rPr>
          <w:rFonts w:ascii="Times New Roman" w:eastAsia="Arial" w:hAnsi="Times New Roman" w:cs="Arial"/>
          <w:b/>
          <w:sz w:val="24"/>
          <w:szCs w:val="24"/>
          <w:u w:val="single"/>
          <w:lang w:val="uk-UA" w:eastAsia="uk-UA"/>
        </w:rPr>
        <w:t xml:space="preserve">ВИДАТКИ </w:t>
      </w:r>
    </w:p>
    <w:p w14:paraId="413297D4" w14:textId="77777777" w:rsidR="00D018E6" w:rsidRPr="00D018E6" w:rsidRDefault="00D018E6" w:rsidP="00D03142">
      <w:pPr>
        <w:spacing w:line="240" w:lineRule="auto"/>
        <w:ind w:right="-1" w:firstLine="567"/>
        <w:contextualSpacing/>
        <w:jc w:val="both"/>
        <w:rPr>
          <w:rFonts w:ascii="Times New Roman" w:eastAsia="Arial" w:hAnsi="Times New Roman" w:cs="Arial"/>
          <w:bCs/>
          <w:sz w:val="24"/>
          <w:szCs w:val="24"/>
          <w:u w:val="single"/>
          <w:lang w:val="uk-UA" w:eastAsia="uk-UA"/>
        </w:rPr>
      </w:pPr>
      <w:r w:rsidRPr="00D018E6">
        <w:rPr>
          <w:rFonts w:ascii="Times New Roman" w:eastAsia="Arial" w:hAnsi="Times New Roman" w:cs="Arial"/>
          <w:bCs/>
          <w:sz w:val="24"/>
          <w:szCs w:val="24"/>
          <w:u w:val="single"/>
          <w:lang w:val="uk-UA" w:eastAsia="uk-UA"/>
        </w:rPr>
        <w:t>Здійснюється перерозподіл бюджетних призначень бюджету селищної територіальної громади по головних розпорядниках коштів бюджету селищної територіальної громади,                   а саме:</w:t>
      </w:r>
    </w:p>
    <w:p w14:paraId="4CF78A43" w14:textId="77777777" w:rsidR="00D018E6" w:rsidRPr="00D018E6" w:rsidRDefault="00D018E6" w:rsidP="00D03142">
      <w:pPr>
        <w:spacing w:line="240" w:lineRule="auto"/>
        <w:ind w:right="-1" w:firstLine="567"/>
        <w:contextualSpacing/>
        <w:jc w:val="both"/>
        <w:rPr>
          <w:rFonts w:ascii="Times New Roman" w:eastAsia="Arial" w:hAnsi="Times New Roman" w:cs="Arial"/>
          <w:bCs/>
          <w:sz w:val="24"/>
          <w:szCs w:val="24"/>
          <w:u w:val="single"/>
          <w:lang w:val="uk-UA" w:eastAsia="uk-UA"/>
        </w:rPr>
      </w:pPr>
    </w:p>
    <w:p w14:paraId="4F801BE8" w14:textId="77777777" w:rsidR="00D018E6" w:rsidRPr="00D018E6" w:rsidRDefault="00D018E6" w:rsidP="00D03142">
      <w:pPr>
        <w:spacing w:line="240" w:lineRule="auto"/>
        <w:ind w:right="-1" w:firstLine="567"/>
        <w:contextualSpacing/>
        <w:jc w:val="both"/>
        <w:rPr>
          <w:rFonts w:ascii="Times New Roman" w:eastAsia="Arial" w:hAnsi="Times New Roman" w:cs="Arial"/>
          <w:b/>
          <w:sz w:val="24"/>
          <w:szCs w:val="24"/>
          <w:u w:val="single"/>
          <w:lang w:val="uk-UA" w:eastAsia="uk-UA"/>
        </w:rPr>
      </w:pPr>
      <w:r w:rsidRPr="00D018E6">
        <w:rPr>
          <w:rFonts w:ascii="Times New Roman" w:eastAsia="Arial" w:hAnsi="Times New Roman" w:cs="Arial"/>
          <w:b/>
          <w:sz w:val="24"/>
          <w:szCs w:val="24"/>
          <w:u w:val="single"/>
          <w:lang w:val="uk-UA" w:eastAsia="uk-UA"/>
        </w:rPr>
        <w:t xml:space="preserve">Петрівська селищна рада </w:t>
      </w:r>
    </w:p>
    <w:p w14:paraId="00BB7EE2" w14:textId="77777777" w:rsidR="00D018E6" w:rsidRPr="00D018E6" w:rsidRDefault="00D018E6" w:rsidP="00D03142">
      <w:pPr>
        <w:spacing w:line="240" w:lineRule="auto"/>
        <w:ind w:right="-1" w:firstLine="567"/>
        <w:contextualSpacing/>
        <w:jc w:val="both"/>
        <w:rPr>
          <w:rFonts w:ascii="Times New Roman" w:eastAsia="Arial" w:hAnsi="Times New Roman" w:cs="Arial"/>
          <w:bCs/>
          <w:sz w:val="24"/>
          <w:szCs w:val="24"/>
          <w:u w:val="single"/>
          <w:lang w:val="uk-UA" w:eastAsia="uk-UA"/>
        </w:rPr>
      </w:pPr>
      <w:r w:rsidRPr="00D018E6">
        <w:rPr>
          <w:rFonts w:ascii="Times New Roman" w:eastAsia="Arial" w:hAnsi="Times New Roman" w:cs="Arial"/>
          <w:bCs/>
          <w:sz w:val="24"/>
          <w:szCs w:val="24"/>
          <w:u w:val="single"/>
          <w:lang w:val="uk-UA" w:eastAsia="uk-UA"/>
        </w:rPr>
        <w:t>Здійснити перерозподіл видатків загального фонду в частині зменшення видатків розвитку по КПКВК МБ 6030 «Організація благоустрою населених пунктів» у сумі 2090 000 грн та збільшити видатки споживання для здійснення оплати послуг з організації благоустрою громади.</w:t>
      </w:r>
    </w:p>
    <w:p w14:paraId="33FF5149" w14:textId="6987AF42" w:rsidR="00D018E6" w:rsidRDefault="00D018E6" w:rsidP="00D03142">
      <w:pPr>
        <w:spacing w:line="240" w:lineRule="auto"/>
        <w:ind w:right="-1" w:firstLine="567"/>
        <w:contextualSpacing/>
        <w:jc w:val="both"/>
        <w:rPr>
          <w:rFonts w:ascii="Times New Roman" w:eastAsia="Arial" w:hAnsi="Times New Roman" w:cs="Arial"/>
          <w:bCs/>
          <w:sz w:val="24"/>
          <w:szCs w:val="24"/>
          <w:u w:val="single"/>
          <w:lang w:val="uk-UA" w:eastAsia="uk-UA"/>
        </w:rPr>
      </w:pPr>
      <w:r w:rsidRPr="00D018E6">
        <w:rPr>
          <w:rFonts w:ascii="Times New Roman" w:eastAsia="Arial" w:hAnsi="Times New Roman" w:cs="Arial"/>
          <w:bCs/>
          <w:sz w:val="24"/>
          <w:szCs w:val="24"/>
          <w:u w:val="single"/>
          <w:lang w:val="uk-UA" w:eastAsia="uk-UA"/>
        </w:rPr>
        <w:t xml:space="preserve">Крім того, зменшується обсяг видатків розвитку по </w:t>
      </w:r>
      <w:proofErr w:type="spellStart"/>
      <w:r w:rsidRPr="00D018E6">
        <w:rPr>
          <w:rFonts w:ascii="Times New Roman" w:eastAsia="Arial" w:hAnsi="Times New Roman" w:cs="Arial"/>
          <w:bCs/>
          <w:iCs/>
          <w:sz w:val="24"/>
          <w:szCs w:val="24"/>
          <w:u w:val="single"/>
          <w:lang w:val="uk-UA" w:eastAsia="uk-UA"/>
        </w:rPr>
        <w:t>Балахівській</w:t>
      </w:r>
      <w:proofErr w:type="spellEnd"/>
      <w:r w:rsidRPr="00D018E6">
        <w:rPr>
          <w:rFonts w:ascii="Times New Roman" w:eastAsia="Arial" w:hAnsi="Times New Roman" w:cs="Arial"/>
          <w:bCs/>
          <w:iCs/>
          <w:sz w:val="24"/>
          <w:szCs w:val="24"/>
          <w:u w:val="single"/>
          <w:lang w:val="uk-UA" w:eastAsia="uk-UA"/>
        </w:rPr>
        <w:t xml:space="preserve"> житлово-комунальній конторі</w:t>
      </w:r>
      <w:r w:rsidRPr="00D018E6">
        <w:rPr>
          <w:rFonts w:ascii="Times New Roman" w:eastAsia="Arial" w:hAnsi="Times New Roman" w:cs="Arial"/>
          <w:bCs/>
          <w:sz w:val="24"/>
          <w:szCs w:val="24"/>
          <w:u w:val="single"/>
          <w:lang w:val="uk-UA" w:eastAsia="uk-UA"/>
        </w:rPr>
        <w:t xml:space="preserve"> у сумі 400 000 грн (КПКВК МБ 6013 Забезпечення діяльності водопровідно-каналізаційного господарства) та спрямувати даний обсяг коштів </w:t>
      </w:r>
      <w:r w:rsidR="00FC59F0">
        <w:rPr>
          <w:rFonts w:ascii="Times New Roman" w:eastAsia="Arial" w:hAnsi="Times New Roman" w:cs="Arial"/>
          <w:bCs/>
          <w:sz w:val="24"/>
          <w:szCs w:val="24"/>
          <w:u w:val="single"/>
          <w:lang w:val="uk-UA" w:eastAsia="uk-UA"/>
        </w:rPr>
        <w:t>к</w:t>
      </w:r>
      <w:r w:rsidRPr="00D018E6">
        <w:rPr>
          <w:rFonts w:ascii="Times New Roman" w:eastAsia="Arial" w:hAnsi="Times New Roman" w:cs="Arial"/>
          <w:bCs/>
          <w:sz w:val="24"/>
          <w:szCs w:val="24"/>
          <w:u w:val="single"/>
          <w:lang w:val="uk-UA" w:eastAsia="uk-UA"/>
        </w:rPr>
        <w:t xml:space="preserve">омунальному підприємству «Господар» для забезпечення діяльності водопровідно-каналізаційного господарства (видатки розвитку) </w:t>
      </w:r>
      <w:r w:rsidR="00FC59F0" w:rsidRPr="00D018E6">
        <w:rPr>
          <w:rFonts w:ascii="Times New Roman" w:eastAsia="Arial" w:hAnsi="Times New Roman" w:cs="Arial"/>
          <w:bCs/>
          <w:sz w:val="24"/>
          <w:szCs w:val="24"/>
          <w:u w:val="single"/>
          <w:lang w:val="uk-UA" w:eastAsia="uk-UA"/>
        </w:rPr>
        <w:t>–</w:t>
      </w:r>
      <w:r w:rsidRPr="00D018E6">
        <w:rPr>
          <w:rFonts w:ascii="Times New Roman" w:eastAsia="Arial" w:hAnsi="Times New Roman" w:cs="Arial"/>
          <w:bCs/>
          <w:sz w:val="24"/>
          <w:szCs w:val="24"/>
          <w:u w:val="single"/>
          <w:lang w:val="uk-UA" w:eastAsia="uk-UA"/>
        </w:rPr>
        <w:t xml:space="preserve"> оплата послуг за буріння свердловини для забезпечення питною водою населення с.</w:t>
      </w:r>
      <w:r w:rsidR="00FC59F0">
        <w:rPr>
          <w:rFonts w:ascii="Times New Roman" w:eastAsia="Arial" w:hAnsi="Times New Roman" w:cs="Arial"/>
          <w:bCs/>
          <w:sz w:val="24"/>
          <w:szCs w:val="24"/>
          <w:u w:val="single"/>
          <w:lang w:val="uk-UA" w:eastAsia="uk-UA"/>
        </w:rPr>
        <w:t xml:space="preserve"> </w:t>
      </w:r>
      <w:proofErr w:type="spellStart"/>
      <w:r w:rsidRPr="00D018E6">
        <w:rPr>
          <w:rFonts w:ascii="Times New Roman" w:eastAsia="Arial" w:hAnsi="Times New Roman" w:cs="Arial"/>
          <w:bCs/>
          <w:sz w:val="24"/>
          <w:szCs w:val="24"/>
          <w:u w:val="single"/>
          <w:lang w:val="uk-UA" w:eastAsia="uk-UA"/>
        </w:rPr>
        <w:t>Чечеліївка</w:t>
      </w:r>
      <w:proofErr w:type="spellEnd"/>
      <w:r w:rsidRPr="00D018E6">
        <w:rPr>
          <w:rFonts w:ascii="Times New Roman" w:eastAsia="Arial" w:hAnsi="Times New Roman" w:cs="Arial"/>
          <w:bCs/>
          <w:sz w:val="24"/>
          <w:szCs w:val="24"/>
          <w:u w:val="single"/>
          <w:lang w:val="uk-UA" w:eastAsia="uk-UA"/>
        </w:rPr>
        <w:t>.</w:t>
      </w:r>
    </w:p>
    <w:p w14:paraId="18CA8E48" w14:textId="77777777" w:rsidR="00D327F3" w:rsidRPr="00D018E6" w:rsidRDefault="00D327F3" w:rsidP="00D03142">
      <w:pPr>
        <w:spacing w:line="240" w:lineRule="auto"/>
        <w:ind w:right="-1" w:firstLine="567"/>
        <w:contextualSpacing/>
        <w:jc w:val="both"/>
        <w:rPr>
          <w:rFonts w:ascii="Times New Roman" w:eastAsia="Arial" w:hAnsi="Times New Roman" w:cs="Arial"/>
          <w:bCs/>
          <w:sz w:val="24"/>
          <w:szCs w:val="24"/>
          <w:u w:val="single"/>
          <w:lang w:val="uk-UA" w:eastAsia="uk-UA"/>
        </w:rPr>
      </w:pPr>
    </w:p>
    <w:p w14:paraId="64DE254D" w14:textId="77777777" w:rsidR="00D018E6" w:rsidRPr="00D018E6" w:rsidRDefault="00D018E6" w:rsidP="00D03142">
      <w:pPr>
        <w:spacing w:line="240" w:lineRule="auto"/>
        <w:ind w:right="-1" w:firstLine="567"/>
        <w:contextualSpacing/>
        <w:jc w:val="both"/>
        <w:rPr>
          <w:rFonts w:ascii="Times New Roman" w:eastAsia="Arial" w:hAnsi="Times New Roman" w:cs="Arial"/>
          <w:b/>
          <w:sz w:val="24"/>
          <w:szCs w:val="24"/>
          <w:u w:val="single"/>
          <w:lang w:val="uk-UA" w:eastAsia="uk-UA"/>
        </w:rPr>
      </w:pPr>
      <w:r w:rsidRPr="00D018E6">
        <w:rPr>
          <w:rFonts w:ascii="Times New Roman" w:eastAsia="Arial" w:hAnsi="Times New Roman" w:cs="Arial"/>
          <w:b/>
          <w:sz w:val="24"/>
          <w:szCs w:val="24"/>
          <w:u w:val="single"/>
          <w:lang w:val="uk-UA" w:eastAsia="uk-UA"/>
        </w:rPr>
        <w:t>Відділ освіти Петрівської селищної ради</w:t>
      </w:r>
    </w:p>
    <w:p w14:paraId="3949E0C3" w14:textId="34F75B6B" w:rsidR="00D018E6" w:rsidRPr="00D018E6" w:rsidRDefault="00D018E6" w:rsidP="00D03142">
      <w:pPr>
        <w:spacing w:line="240" w:lineRule="auto"/>
        <w:ind w:right="-1" w:firstLine="567"/>
        <w:contextualSpacing/>
        <w:jc w:val="both"/>
        <w:rPr>
          <w:rFonts w:ascii="Times New Roman" w:eastAsia="Arial" w:hAnsi="Times New Roman" w:cs="Arial"/>
          <w:bCs/>
          <w:sz w:val="24"/>
          <w:szCs w:val="24"/>
          <w:u w:val="single"/>
          <w:lang w:val="uk-UA" w:eastAsia="uk-UA"/>
        </w:rPr>
      </w:pPr>
      <w:r w:rsidRPr="00D018E6">
        <w:rPr>
          <w:rFonts w:ascii="Times New Roman" w:eastAsia="Arial" w:hAnsi="Times New Roman" w:cs="Arial"/>
          <w:bCs/>
          <w:sz w:val="24"/>
          <w:szCs w:val="24"/>
          <w:u w:val="single"/>
          <w:lang w:val="uk-UA" w:eastAsia="uk-UA"/>
        </w:rPr>
        <w:t>Здійснити перерозподіл видатків по загального фонду в частині зменшення видатків з утримання закладів дошкільної освіти по КПКВК МБ 1010 «Надання дошкільної освіти» у сумі 338 000 грн (видатки споживання) та спрямувати даний обсяг коштів на утримання закладів загальної середньої освіти (КПКВК МБ 1021), (видатки споживання – 149 000 грн, видатки розвитку – 189 000 грн).</w:t>
      </w:r>
    </w:p>
    <w:p w14:paraId="62407CA4" w14:textId="77777777" w:rsidR="00D018E6" w:rsidRPr="00D018E6" w:rsidRDefault="00D018E6" w:rsidP="00D03142">
      <w:pPr>
        <w:spacing w:line="240" w:lineRule="auto"/>
        <w:ind w:right="-1" w:firstLine="567"/>
        <w:contextualSpacing/>
        <w:jc w:val="both"/>
        <w:rPr>
          <w:rFonts w:ascii="Times New Roman" w:eastAsia="Arial" w:hAnsi="Times New Roman" w:cs="Arial"/>
          <w:bCs/>
          <w:sz w:val="24"/>
          <w:szCs w:val="24"/>
          <w:u w:val="single"/>
          <w:lang w:val="uk-UA" w:eastAsia="uk-UA"/>
        </w:rPr>
      </w:pPr>
    </w:p>
    <w:p w14:paraId="5EFA9DAE" w14:textId="77777777" w:rsidR="00D018E6" w:rsidRPr="00D018E6" w:rsidRDefault="00D018E6" w:rsidP="00D03142">
      <w:pPr>
        <w:spacing w:line="240" w:lineRule="auto"/>
        <w:ind w:right="-1" w:firstLine="567"/>
        <w:contextualSpacing/>
        <w:jc w:val="both"/>
        <w:rPr>
          <w:rFonts w:ascii="Times New Roman" w:eastAsia="Arial" w:hAnsi="Times New Roman" w:cs="Arial"/>
          <w:b/>
          <w:sz w:val="24"/>
          <w:szCs w:val="24"/>
          <w:u w:val="single"/>
          <w:lang w:val="uk-UA" w:eastAsia="uk-UA"/>
        </w:rPr>
      </w:pPr>
      <w:r w:rsidRPr="00D018E6">
        <w:rPr>
          <w:rFonts w:ascii="Times New Roman" w:eastAsia="Arial" w:hAnsi="Times New Roman" w:cs="Arial"/>
          <w:b/>
          <w:sz w:val="24"/>
          <w:szCs w:val="24"/>
          <w:u w:val="single"/>
          <w:lang w:val="uk-UA" w:eastAsia="uk-UA"/>
        </w:rPr>
        <w:t>Відділ культури, туризму, молоді та спорту Петрівської селищної ради</w:t>
      </w:r>
    </w:p>
    <w:p w14:paraId="4F8010F3" w14:textId="77777777" w:rsidR="00D018E6" w:rsidRPr="00D018E6" w:rsidRDefault="00D018E6" w:rsidP="00D03142">
      <w:pPr>
        <w:spacing w:line="240" w:lineRule="auto"/>
        <w:ind w:right="-1" w:firstLine="567"/>
        <w:contextualSpacing/>
        <w:jc w:val="both"/>
        <w:rPr>
          <w:rFonts w:ascii="Times New Roman" w:eastAsia="Arial" w:hAnsi="Times New Roman" w:cs="Arial"/>
          <w:bCs/>
          <w:sz w:val="24"/>
          <w:szCs w:val="24"/>
          <w:u w:val="single"/>
          <w:lang w:val="uk-UA" w:eastAsia="uk-UA"/>
        </w:rPr>
      </w:pPr>
      <w:r w:rsidRPr="00D018E6">
        <w:rPr>
          <w:rFonts w:ascii="Times New Roman" w:eastAsia="Arial" w:hAnsi="Times New Roman" w:cs="Arial"/>
          <w:bCs/>
          <w:sz w:val="24"/>
          <w:szCs w:val="24"/>
          <w:u w:val="single"/>
          <w:lang w:val="uk-UA" w:eastAsia="uk-UA"/>
        </w:rPr>
        <w:t>Здійснити перерозподіл видатків загального фонду в частині зменшення видатків споживання по КПКВК МБ 1080 «Надання спеціалізованої освіти мистецькими школами» у сумі 70 000 грн та збільшити видатки розвитку для придбання обладнання і предметів довгострокового користування.</w:t>
      </w:r>
    </w:p>
    <w:p w14:paraId="6153AD85" w14:textId="77777777" w:rsidR="00286918" w:rsidRPr="00CC3459" w:rsidRDefault="00286918" w:rsidP="00D03142">
      <w:pPr>
        <w:spacing w:line="240" w:lineRule="auto"/>
        <w:ind w:right="-1" w:firstLine="567"/>
        <w:contextualSpacing/>
        <w:jc w:val="both"/>
        <w:rPr>
          <w:rFonts w:ascii="Times New Roman" w:eastAsia="Arial" w:hAnsi="Times New Roman" w:cs="Arial"/>
          <w:sz w:val="24"/>
          <w:szCs w:val="24"/>
          <w:highlight w:val="green"/>
          <w:lang w:val="uk-UA" w:eastAsia="uk-UA"/>
        </w:rPr>
      </w:pPr>
    </w:p>
    <w:p w14:paraId="6234C0EC" w14:textId="77777777" w:rsidR="00286918" w:rsidRDefault="00286918" w:rsidP="00286918">
      <w:pPr>
        <w:spacing w:line="240" w:lineRule="auto"/>
        <w:ind w:firstLine="709"/>
        <w:contextualSpacing/>
        <w:jc w:val="both"/>
        <w:rPr>
          <w:rFonts w:ascii="Times New Roman" w:eastAsia="Arial" w:hAnsi="Times New Roman" w:cs="Arial"/>
          <w:sz w:val="24"/>
          <w:szCs w:val="24"/>
          <w:highlight w:val="green"/>
          <w:lang w:val="uk-UA" w:eastAsia="uk-UA"/>
        </w:rPr>
      </w:pPr>
    </w:p>
    <w:p w14:paraId="1CDA165F" w14:textId="77777777" w:rsidR="001C2DA3" w:rsidRDefault="001C2DA3" w:rsidP="00286918">
      <w:pPr>
        <w:spacing w:line="240" w:lineRule="auto"/>
        <w:ind w:firstLine="709"/>
        <w:contextualSpacing/>
        <w:jc w:val="both"/>
        <w:rPr>
          <w:rFonts w:ascii="Times New Roman" w:eastAsia="Arial" w:hAnsi="Times New Roman" w:cs="Arial"/>
          <w:sz w:val="24"/>
          <w:szCs w:val="24"/>
          <w:highlight w:val="green"/>
          <w:lang w:val="uk-UA" w:eastAsia="uk-UA"/>
        </w:rPr>
      </w:pPr>
    </w:p>
    <w:p w14:paraId="7A0D86CA" w14:textId="081543D3" w:rsidR="00151732" w:rsidRDefault="00286918" w:rsidP="00D018E6">
      <w:pPr>
        <w:rPr>
          <w:rFonts w:ascii="Times New Roman" w:eastAsia="Arial" w:hAnsi="Times New Roman" w:cs="Arial"/>
          <w:sz w:val="24"/>
          <w:szCs w:val="24"/>
          <w:lang w:val="uk-UA" w:eastAsia="uk-UA"/>
        </w:rPr>
      </w:pPr>
      <w:r w:rsidRPr="002248E1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Начальник фінансового управління</w:t>
      </w:r>
      <w:r w:rsidRPr="002248E1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ab/>
      </w:r>
      <w:r w:rsidRPr="002248E1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ab/>
      </w:r>
      <w:r w:rsidRPr="002248E1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ab/>
      </w:r>
      <w:r w:rsidR="00D327F3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ab/>
      </w:r>
      <w:r w:rsidRPr="002248E1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ab/>
      </w:r>
      <w:r w:rsidRPr="002248E1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ab/>
        <w:t>Сергій ЧИРВА</w:t>
      </w:r>
    </w:p>
    <w:sectPr w:rsidR="00151732" w:rsidSect="001323CB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7E84"/>
    <w:rsid w:val="00007828"/>
    <w:rsid w:val="000626F4"/>
    <w:rsid w:val="00066C97"/>
    <w:rsid w:val="000A55DA"/>
    <w:rsid w:val="000C07A7"/>
    <w:rsid w:val="000E4637"/>
    <w:rsid w:val="00132109"/>
    <w:rsid w:val="001323CB"/>
    <w:rsid w:val="00151732"/>
    <w:rsid w:val="00155278"/>
    <w:rsid w:val="0017527A"/>
    <w:rsid w:val="0019593F"/>
    <w:rsid w:val="001A61F2"/>
    <w:rsid w:val="001A7461"/>
    <w:rsid w:val="001C2390"/>
    <w:rsid w:val="001C2DA3"/>
    <w:rsid w:val="001C2DE2"/>
    <w:rsid w:val="001E7A7D"/>
    <w:rsid w:val="001F799E"/>
    <w:rsid w:val="00207269"/>
    <w:rsid w:val="002248E1"/>
    <w:rsid w:val="00231A4B"/>
    <w:rsid w:val="002337CC"/>
    <w:rsid w:val="0026521D"/>
    <w:rsid w:val="002666E7"/>
    <w:rsid w:val="00286918"/>
    <w:rsid w:val="00294636"/>
    <w:rsid w:val="002D3A43"/>
    <w:rsid w:val="00321B95"/>
    <w:rsid w:val="003248EF"/>
    <w:rsid w:val="00335F67"/>
    <w:rsid w:val="00361A10"/>
    <w:rsid w:val="00380A4C"/>
    <w:rsid w:val="00384C2A"/>
    <w:rsid w:val="00392070"/>
    <w:rsid w:val="003A46C2"/>
    <w:rsid w:val="003C3A28"/>
    <w:rsid w:val="003C5F53"/>
    <w:rsid w:val="003C6447"/>
    <w:rsid w:val="003D3379"/>
    <w:rsid w:val="003F2302"/>
    <w:rsid w:val="00400616"/>
    <w:rsid w:val="00415B3C"/>
    <w:rsid w:val="0041635D"/>
    <w:rsid w:val="00474D57"/>
    <w:rsid w:val="004857A3"/>
    <w:rsid w:val="00496143"/>
    <w:rsid w:val="004B5025"/>
    <w:rsid w:val="004D0512"/>
    <w:rsid w:val="005151DF"/>
    <w:rsid w:val="005514F3"/>
    <w:rsid w:val="00554C10"/>
    <w:rsid w:val="005A21C0"/>
    <w:rsid w:val="005C400F"/>
    <w:rsid w:val="00625116"/>
    <w:rsid w:val="00644898"/>
    <w:rsid w:val="00645AB7"/>
    <w:rsid w:val="006A1ABB"/>
    <w:rsid w:val="006B0AB7"/>
    <w:rsid w:val="006C1457"/>
    <w:rsid w:val="0078046F"/>
    <w:rsid w:val="00787855"/>
    <w:rsid w:val="007A7635"/>
    <w:rsid w:val="007B33E6"/>
    <w:rsid w:val="007B3FFE"/>
    <w:rsid w:val="007C0008"/>
    <w:rsid w:val="007C464E"/>
    <w:rsid w:val="007E3297"/>
    <w:rsid w:val="007F44AE"/>
    <w:rsid w:val="00813E5A"/>
    <w:rsid w:val="00825B54"/>
    <w:rsid w:val="00860596"/>
    <w:rsid w:val="00876ACC"/>
    <w:rsid w:val="0088221A"/>
    <w:rsid w:val="008B30E1"/>
    <w:rsid w:val="008E588A"/>
    <w:rsid w:val="00917E84"/>
    <w:rsid w:val="0092226C"/>
    <w:rsid w:val="009320B9"/>
    <w:rsid w:val="0094157F"/>
    <w:rsid w:val="00985300"/>
    <w:rsid w:val="009F0ED3"/>
    <w:rsid w:val="009F5B66"/>
    <w:rsid w:val="00A07F8F"/>
    <w:rsid w:val="00A11047"/>
    <w:rsid w:val="00A30FDB"/>
    <w:rsid w:val="00A76E68"/>
    <w:rsid w:val="00A831EA"/>
    <w:rsid w:val="00AA4746"/>
    <w:rsid w:val="00AD5B40"/>
    <w:rsid w:val="00B028E7"/>
    <w:rsid w:val="00B261A4"/>
    <w:rsid w:val="00B50E69"/>
    <w:rsid w:val="00B8176E"/>
    <w:rsid w:val="00B83AE2"/>
    <w:rsid w:val="00BA0F73"/>
    <w:rsid w:val="00BD6F6F"/>
    <w:rsid w:val="00C225ED"/>
    <w:rsid w:val="00C22FCA"/>
    <w:rsid w:val="00C27817"/>
    <w:rsid w:val="00C43FFB"/>
    <w:rsid w:val="00C86133"/>
    <w:rsid w:val="00CD5C1D"/>
    <w:rsid w:val="00D018E6"/>
    <w:rsid w:val="00D03142"/>
    <w:rsid w:val="00D211EF"/>
    <w:rsid w:val="00D327F3"/>
    <w:rsid w:val="00D708B9"/>
    <w:rsid w:val="00D865C5"/>
    <w:rsid w:val="00D93DA9"/>
    <w:rsid w:val="00DA6D23"/>
    <w:rsid w:val="00DB6D07"/>
    <w:rsid w:val="00DD44BD"/>
    <w:rsid w:val="00DF2293"/>
    <w:rsid w:val="00E13659"/>
    <w:rsid w:val="00E3402C"/>
    <w:rsid w:val="00EB04D8"/>
    <w:rsid w:val="00EC71FD"/>
    <w:rsid w:val="00F12B26"/>
    <w:rsid w:val="00F51B4C"/>
    <w:rsid w:val="00F663E0"/>
    <w:rsid w:val="00F66961"/>
    <w:rsid w:val="00FC59F0"/>
    <w:rsid w:val="00FC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F293D"/>
  <w15:docId w15:val="{BBCF9F0A-8B27-4F16-9DDA-BBA6C3908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400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çàãîëîâîê 1"/>
    <w:basedOn w:val="a"/>
    <w:next w:val="a"/>
    <w:rsid w:val="005C400F"/>
    <w:pPr>
      <w:keepNext/>
      <w:spacing w:before="240" w:after="0" w:line="240" w:lineRule="auto"/>
      <w:jc w:val="center"/>
    </w:pPr>
    <w:rPr>
      <w:rFonts w:ascii="Times New Roman" w:eastAsia="SimSun" w:hAnsi="Times New Roman" w:cs="Times New Roman"/>
      <w:b/>
      <w:spacing w:val="-20"/>
      <w:sz w:val="28"/>
      <w:szCs w:val="20"/>
      <w:lang w:val="uk-UA"/>
    </w:rPr>
  </w:style>
  <w:style w:type="table" w:styleId="a3">
    <w:name w:val="Table Grid"/>
    <w:basedOn w:val="a1"/>
    <w:uiPriority w:val="59"/>
    <w:rsid w:val="00932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11">
    <w:name w:val="rvts11"/>
    <w:basedOn w:val="a0"/>
    <w:rsid w:val="00A30FDB"/>
  </w:style>
  <w:style w:type="character" w:styleId="a4">
    <w:name w:val="Hyperlink"/>
    <w:basedOn w:val="a0"/>
    <w:uiPriority w:val="99"/>
    <w:semiHidden/>
    <w:unhideWhenUsed/>
    <w:rsid w:val="00A30F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12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7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8CF6DA-9559-4746-ADCF-DD347CE47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3894</Words>
  <Characters>2220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NikiforovaN</dc:creator>
  <cp:lastModifiedBy>I</cp:lastModifiedBy>
  <cp:revision>32</cp:revision>
  <cp:lastPrinted>2026-09-23T11:05:00Z</cp:lastPrinted>
  <dcterms:created xsi:type="dcterms:W3CDTF">2026-05-22T08:47:00Z</dcterms:created>
  <dcterms:modified xsi:type="dcterms:W3CDTF">2026-09-30T11:52:00Z</dcterms:modified>
</cp:coreProperties>
</file>