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E9D67F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647DC">
        <w:rPr>
          <w:rFonts w:ascii="Times New Roman" w:eastAsia="Times New Roman" w:hAnsi="Times New Roman"/>
          <w:sz w:val="24"/>
          <w:szCs w:val="24"/>
          <w:lang w:val="uk-UA" w:eastAsia="ru-RU"/>
        </w:rPr>
        <w:object w:dxaOrig="570" w:dyaOrig="788" w14:anchorId="696A46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5.5pt" o:ole="" fillcolor="window">
            <v:imagedata r:id="rId4" o:title=""/>
          </v:shape>
          <o:OLEObject Type="Embed" ProgID="Word.Picture.8" ShapeID="_x0000_i1025" DrawAspect="Content" ObjectID="_1854001057" r:id="rId5"/>
        </w:object>
      </w:r>
    </w:p>
    <w:p w14:paraId="1ED6A047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F647D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ПЕТРІВСЬКА СЕЛИЩНА РАДА</w:t>
      </w:r>
    </w:p>
    <w:p w14:paraId="2ACF9671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F647D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ОЛЕКСАНДРІЙСЬКОГО РАЙОНУ</w:t>
      </w:r>
    </w:p>
    <w:p w14:paraId="78CB2DEF" w14:textId="77777777" w:rsidR="00F647DC" w:rsidRPr="00F647DC" w:rsidRDefault="00F647DC" w:rsidP="00F647DC">
      <w:pPr>
        <w:keepNext/>
        <w:spacing w:after="0" w:line="240" w:lineRule="auto"/>
        <w:jc w:val="center"/>
        <w:rPr>
          <w:rFonts w:ascii="Times New Roman" w:eastAsia="SimSun" w:hAnsi="Times New Roman"/>
          <w:b/>
          <w:caps/>
          <w:sz w:val="28"/>
          <w:szCs w:val="28"/>
          <w:lang w:eastAsia="ru-RU"/>
        </w:rPr>
      </w:pPr>
      <w:r w:rsidRPr="00F647DC">
        <w:rPr>
          <w:rFonts w:ascii="Times New Roman" w:eastAsia="SimSun" w:hAnsi="Times New Roman"/>
          <w:b/>
          <w:caps/>
          <w:sz w:val="28"/>
          <w:szCs w:val="28"/>
          <w:lang w:eastAsia="ru-RU"/>
        </w:rPr>
        <w:t>Кіровоградської області</w:t>
      </w:r>
    </w:p>
    <w:p w14:paraId="25AE3591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14:paraId="2749CC60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uk-UA" w:eastAsia="ru-RU"/>
        </w:rPr>
      </w:pPr>
      <w:r w:rsidRPr="00F647DC">
        <w:rPr>
          <w:rFonts w:ascii="Times New Roman" w:eastAsia="Times New Roman" w:hAnsi="Times New Roman"/>
          <w:b/>
          <w:sz w:val="20"/>
          <w:szCs w:val="20"/>
          <w:lang w:val="uk-UA" w:eastAsia="ru-RU"/>
        </w:rPr>
        <w:t xml:space="preserve">вул. Святкова, </w:t>
      </w:r>
      <w:r w:rsidR="004A6B5F">
        <w:rPr>
          <w:rFonts w:ascii="Times New Roman" w:eastAsia="Times New Roman" w:hAnsi="Times New Roman"/>
          <w:b/>
          <w:sz w:val="20"/>
          <w:szCs w:val="20"/>
          <w:lang w:val="uk-UA" w:eastAsia="ru-RU"/>
        </w:rPr>
        <w:t>20</w:t>
      </w:r>
      <w:r w:rsidRPr="00F647DC">
        <w:rPr>
          <w:rFonts w:ascii="Times New Roman" w:eastAsia="Times New Roman" w:hAnsi="Times New Roman"/>
          <w:b/>
          <w:sz w:val="20"/>
          <w:szCs w:val="20"/>
          <w:lang w:val="uk-UA" w:eastAsia="ru-RU"/>
        </w:rPr>
        <w:t>, селище Петрове, 28300, тел./факс (05237) 9-72-60, 9-70-73,</w:t>
      </w:r>
    </w:p>
    <w:p w14:paraId="55324A67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uk-UA" w:eastAsia="ru-RU"/>
        </w:rPr>
      </w:pPr>
      <w:r w:rsidRPr="00F647DC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t>E</w:t>
      </w:r>
      <w:r w:rsidRPr="00F647DC">
        <w:rPr>
          <w:rFonts w:ascii="Times New Roman" w:eastAsia="Times New Roman" w:hAnsi="Times New Roman"/>
          <w:b/>
          <w:sz w:val="20"/>
          <w:szCs w:val="20"/>
          <w:lang w:val="uk-UA" w:eastAsia="ru-RU"/>
        </w:rPr>
        <w:t>-</w:t>
      </w:r>
      <w:r w:rsidRPr="00F647DC">
        <w:rPr>
          <w:rFonts w:ascii="Times New Roman" w:eastAsia="Times New Roman" w:hAnsi="Times New Roman"/>
          <w:b/>
          <w:sz w:val="20"/>
          <w:szCs w:val="20"/>
          <w:lang w:val="en-US" w:eastAsia="ru-RU"/>
        </w:rPr>
        <w:t>mail</w:t>
      </w:r>
      <w:r w:rsidRPr="00F647DC">
        <w:rPr>
          <w:rFonts w:ascii="Times New Roman" w:eastAsia="Times New Roman" w:hAnsi="Times New Roman"/>
          <w:b/>
          <w:sz w:val="20"/>
          <w:szCs w:val="20"/>
          <w:lang w:val="uk-UA" w:eastAsia="ru-RU"/>
        </w:rPr>
        <w:t xml:space="preserve">: </w:t>
      </w:r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uk-UA" w:eastAsia="ru-RU"/>
        </w:rPr>
        <w:t>s</w:t>
      </w:r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en-US" w:eastAsia="ru-RU"/>
        </w:rPr>
        <w:t>el</w:t>
      </w:r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uk-UA" w:eastAsia="ru-RU"/>
        </w:rPr>
        <w:t>.</w:t>
      </w:r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en-US" w:eastAsia="ru-RU"/>
        </w:rPr>
        <w:t>rada</w:t>
      </w:r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uk-UA" w:eastAsia="ru-RU"/>
        </w:rPr>
        <w:t>.</w:t>
      </w:r>
      <w:proofErr w:type="spellStart"/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en-US" w:eastAsia="ru-RU"/>
        </w:rPr>
        <w:t>petrovo</w:t>
      </w:r>
      <w:proofErr w:type="spellEnd"/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uk-UA" w:eastAsia="ru-RU"/>
        </w:rPr>
        <w:t>@</w:t>
      </w:r>
      <w:proofErr w:type="spellStart"/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en-US" w:eastAsia="ru-RU"/>
        </w:rPr>
        <w:t>ukr</w:t>
      </w:r>
      <w:proofErr w:type="spellEnd"/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uk-UA" w:eastAsia="ru-RU"/>
        </w:rPr>
        <w:t>.</w:t>
      </w:r>
      <w:r w:rsidRPr="00F647DC">
        <w:rPr>
          <w:rFonts w:ascii="Times New Roman" w:eastAsia="Times New Roman" w:hAnsi="Times New Roman"/>
          <w:b/>
          <w:sz w:val="20"/>
          <w:szCs w:val="20"/>
          <w:u w:val="single"/>
          <w:lang w:val="en-US" w:eastAsia="ru-RU"/>
        </w:rPr>
        <w:t>net</w:t>
      </w:r>
      <w:r w:rsidRPr="00F647DC">
        <w:rPr>
          <w:rFonts w:ascii="Times New Roman" w:eastAsia="Times New Roman" w:hAnsi="Times New Roman"/>
          <w:b/>
          <w:sz w:val="20"/>
          <w:szCs w:val="20"/>
          <w:lang w:val="uk-UA" w:eastAsia="ru-RU"/>
        </w:rPr>
        <w:t>, код згідно з ЄДРПОУ 04364199</w:t>
      </w:r>
    </w:p>
    <w:tbl>
      <w:tblPr>
        <w:tblW w:w="0" w:type="auto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2"/>
      </w:tblGrid>
      <w:tr w:rsidR="00F647DC" w:rsidRPr="00493EDC" w14:paraId="62DB4E70" w14:textId="77777777" w:rsidTr="00094B1D">
        <w:trPr>
          <w:trHeight w:val="34"/>
          <w:jc w:val="center"/>
        </w:trPr>
        <w:tc>
          <w:tcPr>
            <w:tcW w:w="9582" w:type="dxa"/>
            <w:tcBorders>
              <w:left w:val="nil"/>
              <w:bottom w:val="nil"/>
              <w:right w:val="nil"/>
            </w:tcBorders>
          </w:tcPr>
          <w:p w14:paraId="055D2EDC" w14:textId="77777777" w:rsidR="00F647DC" w:rsidRPr="00F647DC" w:rsidRDefault="00F647DC" w:rsidP="00F647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14:paraId="125D1873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87FADA0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>СЕСІЯ</w:t>
      </w:r>
    </w:p>
    <w:p w14:paraId="75348F4A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>СЬОМОГО СКЛИКАННЯ</w:t>
      </w:r>
    </w:p>
    <w:p w14:paraId="7C6A049D" w14:textId="77777777" w:rsidR="00F647DC" w:rsidRPr="004D797F" w:rsidRDefault="004D797F" w:rsidP="004D797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4D797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ПРОЄКТ</w:t>
      </w:r>
    </w:p>
    <w:p w14:paraId="0A3FE942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0E443F2" w14:textId="77777777" w:rsidR="00F647DC" w:rsidRPr="00F647DC" w:rsidRDefault="00F647DC" w:rsidP="00F647D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F647D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Р І Ш Е Н </w:t>
      </w:r>
      <w:proofErr w:type="spellStart"/>
      <w:r w:rsidRPr="00F647D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</w:t>
      </w:r>
      <w:proofErr w:type="spellEnd"/>
      <w:r w:rsidRPr="00F647D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Я</w:t>
      </w:r>
    </w:p>
    <w:p w14:paraId="600F72E1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BB70505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7485E24" w14:textId="77777777" w:rsidR="00F647DC" w:rsidRPr="00F647DC" w:rsidRDefault="00F647DC" w:rsidP="00F647D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>від ____ __________ 202</w:t>
      </w:r>
      <w:r w:rsidR="004A6B5F">
        <w:rPr>
          <w:rFonts w:ascii="Times New Roman" w:eastAsia="Times New Roman" w:hAnsi="Times New Roman"/>
          <w:sz w:val="28"/>
          <w:szCs w:val="28"/>
          <w:lang w:val="uk-UA" w:eastAsia="ru-RU"/>
        </w:rPr>
        <w:t>6</w:t>
      </w: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</w:t>
      </w: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F647DC">
        <w:rPr>
          <w:rFonts w:ascii="Times New Roman" w:eastAsia="Times New Roman" w:hAnsi="Times New Roman" w:hint="eastAsia"/>
          <w:sz w:val="28"/>
          <w:szCs w:val="28"/>
          <w:lang w:val="uk-UA" w:eastAsia="ru-RU"/>
        </w:rPr>
        <w:t>селище</w:t>
      </w: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F647DC">
        <w:rPr>
          <w:rFonts w:ascii="Times New Roman" w:eastAsia="Times New Roman" w:hAnsi="Times New Roman" w:hint="eastAsia"/>
          <w:sz w:val="28"/>
          <w:szCs w:val="28"/>
          <w:lang w:val="uk-UA" w:eastAsia="ru-RU"/>
        </w:rPr>
        <w:t>Петрове</w:t>
      </w: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F647DC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>№ ____</w:t>
      </w:r>
    </w:p>
    <w:p w14:paraId="3E50764D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FD73F0A" w14:textId="77777777" w:rsidR="00F647DC" w:rsidRPr="00F647DC" w:rsidRDefault="00F647DC" w:rsidP="00F647D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F9A3F04" w14:textId="77777777" w:rsidR="002767FE" w:rsidRDefault="00D53BF6" w:rsidP="00367B96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bookmarkStart w:id="0" w:name="h.r9t4piv2fh37" w:colFirst="0" w:colLast="0"/>
      <w:bookmarkEnd w:id="0"/>
      <w:r>
        <w:rPr>
          <w:rFonts w:ascii="Times New Roman" w:eastAsia="MS Mincho" w:hAnsi="Times New Roman"/>
          <w:b/>
          <w:sz w:val="24"/>
          <w:szCs w:val="24"/>
          <w:lang w:val="uk-UA" w:eastAsia="ru-RU"/>
        </w:rPr>
        <w:t>Про внесення</w:t>
      </w:r>
      <w:r w:rsidR="00B22EE1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 </w:t>
      </w:r>
      <w:r w:rsidR="000D4AC7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змін та </w:t>
      </w:r>
      <w:r w:rsidR="00DD079A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доповнень </w:t>
      </w:r>
    </w:p>
    <w:p w14:paraId="0B707B3C" w14:textId="77777777" w:rsidR="002767FE" w:rsidRDefault="009A3381" w:rsidP="001730A2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r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у додаток 3 </w:t>
      </w:r>
      <w:r w:rsidR="00126E41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до </w:t>
      </w:r>
      <w:r w:rsidR="00E320B4">
        <w:rPr>
          <w:rFonts w:ascii="Times New Roman" w:eastAsia="MS Mincho" w:hAnsi="Times New Roman"/>
          <w:b/>
          <w:sz w:val="24"/>
          <w:szCs w:val="24"/>
          <w:lang w:val="uk-UA" w:eastAsia="ru-RU"/>
        </w:rPr>
        <w:t>П</w:t>
      </w:r>
      <w:r w:rsidR="00367B96" w:rsidRPr="00367B96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рограми економічного і </w:t>
      </w:r>
    </w:p>
    <w:p w14:paraId="75346D28" w14:textId="77777777" w:rsidR="002767FE" w:rsidRDefault="00367B96" w:rsidP="001730A2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r w:rsidRPr="00367B96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соціального розвитку Петрівської </w:t>
      </w:r>
    </w:p>
    <w:p w14:paraId="774C98DB" w14:textId="77777777" w:rsidR="001730A2" w:rsidRDefault="00947345" w:rsidP="001730A2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r>
        <w:rPr>
          <w:rFonts w:ascii="Times New Roman" w:eastAsia="MS Mincho" w:hAnsi="Times New Roman"/>
          <w:b/>
          <w:sz w:val="24"/>
          <w:szCs w:val="24"/>
          <w:lang w:val="uk-UA" w:eastAsia="ru-RU"/>
        </w:rPr>
        <w:t>селищної ради на 202</w:t>
      </w:r>
      <w:r w:rsidR="004A6B5F">
        <w:rPr>
          <w:rFonts w:ascii="Times New Roman" w:eastAsia="MS Mincho" w:hAnsi="Times New Roman"/>
          <w:b/>
          <w:sz w:val="24"/>
          <w:szCs w:val="24"/>
          <w:lang w:val="uk-UA" w:eastAsia="ru-RU"/>
        </w:rPr>
        <w:t>6</w:t>
      </w:r>
      <w:r w:rsidR="00363465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 </w:t>
      </w:r>
      <w:r w:rsidR="00367B96" w:rsidRPr="00367B96">
        <w:rPr>
          <w:rFonts w:ascii="Times New Roman" w:eastAsia="MS Mincho" w:hAnsi="Times New Roman"/>
          <w:b/>
          <w:sz w:val="24"/>
          <w:szCs w:val="24"/>
          <w:lang w:val="uk-UA" w:eastAsia="ru-RU"/>
        </w:rPr>
        <w:t>рік</w:t>
      </w:r>
      <w:r w:rsidR="004A6B5F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 та прогнозу</w:t>
      </w:r>
    </w:p>
    <w:p w14:paraId="5090F72E" w14:textId="77777777" w:rsidR="004A6B5F" w:rsidRDefault="004A6B5F" w:rsidP="001730A2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r>
        <w:rPr>
          <w:rFonts w:ascii="Times New Roman" w:eastAsia="MS Mincho" w:hAnsi="Times New Roman"/>
          <w:b/>
          <w:sz w:val="24"/>
          <w:szCs w:val="24"/>
          <w:lang w:val="uk-UA" w:eastAsia="ru-RU"/>
        </w:rPr>
        <w:t>до 2028 року</w:t>
      </w:r>
    </w:p>
    <w:p w14:paraId="64676FA8" w14:textId="77777777" w:rsidR="001730A2" w:rsidRDefault="001730A2" w:rsidP="001730A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 w:eastAsia="ru-RU"/>
        </w:rPr>
      </w:pPr>
    </w:p>
    <w:p w14:paraId="6F3378F7" w14:textId="77777777" w:rsidR="001730A2" w:rsidRDefault="001730A2" w:rsidP="001730A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 w:eastAsia="ru-RU"/>
        </w:rPr>
      </w:pPr>
    </w:p>
    <w:p w14:paraId="24B47C04" w14:textId="283BDD79" w:rsidR="001730A2" w:rsidRDefault="00E35714" w:rsidP="00D53BF6">
      <w:pPr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 w:eastAsia="ru-RU"/>
        </w:rPr>
      </w:pPr>
      <w:r w:rsidRPr="00E35714">
        <w:rPr>
          <w:rFonts w:ascii="Times New Roman" w:eastAsia="MS Mincho" w:hAnsi="Times New Roman"/>
          <w:sz w:val="24"/>
          <w:szCs w:val="24"/>
          <w:lang w:val="uk-UA" w:eastAsia="ru-RU"/>
        </w:rPr>
        <w:t>Розглянувши пропозицію Пет</w:t>
      </w:r>
      <w:r w:rsidR="001D52A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рівського селищного голови Світлани </w:t>
      </w:r>
      <w:proofErr w:type="spellStart"/>
      <w:r w:rsidR="001D52AC">
        <w:rPr>
          <w:rFonts w:ascii="Times New Roman" w:eastAsia="MS Mincho" w:hAnsi="Times New Roman"/>
          <w:sz w:val="24"/>
          <w:szCs w:val="24"/>
          <w:lang w:val="uk-UA" w:eastAsia="ru-RU"/>
        </w:rPr>
        <w:t>Тилик</w:t>
      </w:r>
      <w:proofErr w:type="spellEnd"/>
      <w:r w:rsidR="001D52A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0C563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                       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від 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______________</w:t>
      </w:r>
      <w:r w:rsidR="00ED53E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>20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>2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6</w:t>
      </w:r>
      <w:r w:rsidRPr="00E35714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року №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    </w:t>
      </w:r>
      <w:r w:rsidRPr="00E35714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, </w:t>
      </w:r>
      <w:r>
        <w:rPr>
          <w:rFonts w:ascii="Times New Roman" w:eastAsia="MS Mincho" w:hAnsi="Times New Roman"/>
          <w:sz w:val="24"/>
          <w:szCs w:val="24"/>
          <w:lang w:val="uk-UA" w:eastAsia="ru-RU"/>
        </w:rPr>
        <w:t>в</w:t>
      </w:r>
      <w:r w:rsidR="00615AC5" w:rsidRPr="00615AC5">
        <w:rPr>
          <w:rFonts w:ascii="Times New Roman" w:eastAsia="MS Mincho" w:hAnsi="Times New Roman"/>
          <w:sz w:val="24"/>
          <w:szCs w:val="24"/>
          <w:lang w:val="uk-UA" w:eastAsia="ru-RU"/>
        </w:rPr>
        <w:t>ідповідно до підпункту 22 пункту 1 статті 26 Закону України «Про місцеве самоврядування в Україні», статей 9,</w:t>
      </w:r>
      <w:r w:rsidR="006F3E9A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15AC5" w:rsidRP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11 Закону України  «Про державне прогнозування та розроблення програм економічного і соціального розвитку України», на підставі постанови Кабінету Міністрів України від 26 квітня 2003 року № 621 «Про розроблення прогнозних і програмних документів економічного і соціального розвитку та </w:t>
      </w:r>
      <w:r w:rsidR="00615AC5" w:rsidRPr="001D52A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складання </w:t>
      </w:r>
      <w:r w:rsidR="001D52AC" w:rsidRPr="001D52AC">
        <w:rPr>
          <w:rFonts w:ascii="Times New Roman" w:eastAsia="MS Mincho" w:hAnsi="Times New Roman"/>
          <w:lang w:val="uk-UA" w:eastAsia="ru-RU"/>
        </w:rPr>
        <w:t xml:space="preserve">проектів Бюджетної декларації та </w:t>
      </w:r>
      <w:r w:rsidR="00615AC5" w:rsidRPr="001D52AC">
        <w:rPr>
          <w:rFonts w:ascii="Times New Roman" w:eastAsia="MS Mincho" w:hAnsi="Times New Roman"/>
          <w:sz w:val="24"/>
          <w:szCs w:val="24"/>
          <w:lang w:val="uk-UA" w:eastAsia="ru-RU"/>
        </w:rPr>
        <w:t>проекту державного бюдж</w:t>
      </w:r>
      <w:r w:rsidR="00615AC5" w:rsidRPr="00615AC5">
        <w:rPr>
          <w:rFonts w:ascii="Times New Roman" w:eastAsia="MS Mincho" w:hAnsi="Times New Roman"/>
          <w:sz w:val="24"/>
          <w:szCs w:val="24"/>
          <w:lang w:val="uk-UA" w:eastAsia="ru-RU"/>
        </w:rPr>
        <w:t>ету» зі змінами і доповненнями,</w:t>
      </w:r>
      <w:r w:rsidR="008B196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744218">
        <w:rPr>
          <w:rFonts w:ascii="Times New Roman" w:eastAsia="MS Mincho" w:hAnsi="Times New Roman"/>
          <w:sz w:val="24"/>
          <w:szCs w:val="24"/>
          <w:lang w:val="uk-UA" w:eastAsia="ru-RU"/>
        </w:rPr>
        <w:t>листа Петрівського відділу Державної казначейської служби України Кіровоградської області</w:t>
      </w:r>
      <w:r w:rsidR="00493ED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від 28 вересня 2026 року № 01-19-06/929</w:t>
      </w:r>
      <w:r w:rsidR="006F4AB5">
        <w:rPr>
          <w:rFonts w:ascii="Times New Roman" w:eastAsia="MS Mincho" w:hAnsi="Times New Roman"/>
          <w:sz w:val="24"/>
          <w:szCs w:val="24"/>
          <w:lang w:val="uk-UA" w:eastAsia="ru-RU"/>
        </w:rPr>
        <w:t>,</w:t>
      </w:r>
      <w:r w:rsidR="00615AC5" w:rsidRP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>на підставі висновк</w:t>
      </w:r>
      <w:r w:rsidR="00DE50F9">
        <w:rPr>
          <w:rFonts w:ascii="Times New Roman" w:eastAsia="MS Mincho" w:hAnsi="Times New Roman"/>
          <w:sz w:val="24"/>
          <w:szCs w:val="24"/>
          <w:lang w:val="uk-UA" w:eastAsia="ru-RU"/>
        </w:rPr>
        <w:t>ів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та рекомендацій </w:t>
      </w:r>
      <w:r w:rsidR="00DE50F9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спільного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засідання </w:t>
      </w:r>
      <w:r w:rsidR="00DD079A" w:rsidRPr="00DF7358">
        <w:rPr>
          <w:rFonts w:ascii="Times New Roman" w:eastAsia="MS Mincho" w:hAnsi="Times New Roman"/>
          <w:sz w:val="24"/>
          <w:szCs w:val="24"/>
          <w:lang w:val="uk-UA" w:eastAsia="ru-RU"/>
        </w:rPr>
        <w:t>постійн</w:t>
      </w:r>
      <w:r w:rsidR="00DE50F9">
        <w:rPr>
          <w:rFonts w:ascii="Times New Roman" w:eastAsia="MS Mincho" w:hAnsi="Times New Roman"/>
          <w:sz w:val="24"/>
          <w:szCs w:val="24"/>
          <w:lang w:val="uk-UA" w:eastAsia="ru-RU"/>
        </w:rPr>
        <w:t>их</w:t>
      </w:r>
      <w:r w:rsidR="00DD079A" w:rsidRPr="00DF735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9E5E44">
        <w:rPr>
          <w:rFonts w:ascii="Times New Roman" w:eastAsia="MS Mincho" w:hAnsi="Times New Roman"/>
          <w:sz w:val="24"/>
          <w:szCs w:val="24"/>
          <w:lang w:val="uk-UA" w:eastAsia="ru-RU"/>
        </w:rPr>
        <w:t>комісі</w:t>
      </w:r>
      <w:r w:rsidR="00DE50F9">
        <w:rPr>
          <w:rFonts w:ascii="Times New Roman" w:eastAsia="MS Mincho" w:hAnsi="Times New Roman"/>
          <w:sz w:val="24"/>
          <w:szCs w:val="24"/>
          <w:lang w:val="uk-UA" w:eastAsia="ru-RU"/>
        </w:rPr>
        <w:t>й селищної ради</w:t>
      </w:r>
      <w:r w:rsidR="009E5E44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493ED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                                                           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від 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          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>202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6</w:t>
      </w:r>
      <w:r w:rsidR="006C3EBA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>року</w:t>
      </w:r>
      <w:r w:rsidR="00493ED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>№</w:t>
      </w:r>
      <w:r w:rsidR="00DD079A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</w:t>
      </w:r>
      <w:r w:rsidR="00DD079A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>,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</w:t>
      </w:r>
      <w:r w:rsidR="001730A2">
        <w:rPr>
          <w:rFonts w:ascii="Times New Roman" w:eastAsia="MS Mincho" w:hAnsi="Times New Roman"/>
          <w:sz w:val="24"/>
          <w:szCs w:val="24"/>
          <w:lang w:val="uk-UA" w:eastAsia="ru-RU"/>
        </w:rPr>
        <w:t>селищна рада</w:t>
      </w:r>
      <w:r w:rsidR="00493EDC">
        <w:rPr>
          <w:rFonts w:ascii="Times New Roman" w:eastAsia="MS Mincho" w:hAnsi="Times New Roman"/>
          <w:sz w:val="24"/>
          <w:szCs w:val="24"/>
          <w:lang w:val="uk-UA" w:eastAsia="ru-RU"/>
        </w:rPr>
        <w:t>.</w:t>
      </w:r>
    </w:p>
    <w:p w14:paraId="3B0668AA" w14:textId="77777777" w:rsidR="001730A2" w:rsidRDefault="001730A2" w:rsidP="001730A2">
      <w:pPr>
        <w:spacing w:after="0" w:line="240" w:lineRule="auto"/>
        <w:jc w:val="center"/>
        <w:outlineLvl w:val="0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</w:p>
    <w:p w14:paraId="7FEA18F9" w14:textId="77777777" w:rsidR="001730A2" w:rsidRDefault="00D53BF6" w:rsidP="001730A2">
      <w:pPr>
        <w:spacing w:after="0" w:line="240" w:lineRule="auto"/>
        <w:jc w:val="center"/>
        <w:outlineLvl w:val="0"/>
        <w:rPr>
          <w:rFonts w:ascii="Times New Roman" w:eastAsia="MS Mincho" w:hAnsi="Times New Roman"/>
          <w:b/>
          <w:sz w:val="28"/>
          <w:szCs w:val="28"/>
          <w:lang w:val="uk-UA" w:eastAsia="ru-RU"/>
        </w:rPr>
      </w:pPr>
      <w:r>
        <w:rPr>
          <w:rFonts w:ascii="Times New Roman" w:eastAsia="MS Mincho" w:hAnsi="Times New Roman"/>
          <w:b/>
          <w:sz w:val="28"/>
          <w:szCs w:val="28"/>
          <w:lang w:val="uk-UA" w:eastAsia="ru-RU"/>
        </w:rPr>
        <w:t>ВИРІШИЛА</w:t>
      </w:r>
      <w:r w:rsidR="001730A2">
        <w:rPr>
          <w:rFonts w:ascii="Times New Roman" w:eastAsia="MS Mincho" w:hAnsi="Times New Roman"/>
          <w:b/>
          <w:sz w:val="28"/>
          <w:szCs w:val="28"/>
          <w:lang w:val="uk-UA" w:eastAsia="ru-RU"/>
        </w:rPr>
        <w:t>:</w:t>
      </w:r>
    </w:p>
    <w:p w14:paraId="52CCF2C8" w14:textId="77777777" w:rsidR="00D53BF6" w:rsidRDefault="00D53BF6" w:rsidP="001730A2">
      <w:pPr>
        <w:spacing w:after="0" w:line="240" w:lineRule="auto"/>
        <w:jc w:val="center"/>
        <w:outlineLvl w:val="0"/>
        <w:rPr>
          <w:rFonts w:ascii="Times New Roman" w:eastAsia="MS Mincho" w:hAnsi="Times New Roman"/>
          <w:b/>
          <w:sz w:val="28"/>
          <w:szCs w:val="28"/>
          <w:lang w:val="uk-UA" w:eastAsia="ru-RU"/>
        </w:rPr>
      </w:pPr>
    </w:p>
    <w:p w14:paraId="1B8AB2E8" w14:textId="090D7F36" w:rsidR="00DF7358" w:rsidRDefault="00DF7358" w:rsidP="001D52AC">
      <w:pPr>
        <w:spacing w:after="0" w:line="240" w:lineRule="auto"/>
        <w:ind w:firstLine="426"/>
        <w:jc w:val="both"/>
        <w:rPr>
          <w:rFonts w:ascii="Times New Roman" w:eastAsia="MS Mincho" w:hAnsi="Times New Roman"/>
          <w:sz w:val="24"/>
          <w:szCs w:val="24"/>
          <w:lang w:val="uk-UA" w:eastAsia="ru-RU"/>
        </w:rPr>
      </w:pPr>
      <w:r w:rsidRPr="00DF735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1. 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Внести</w:t>
      </w:r>
      <w:r w:rsidR="000D4AC7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зміни та 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доповнення </w:t>
      </w:r>
      <w:r w:rsidR="003506C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у 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додаток</w:t>
      </w:r>
      <w:r w:rsidR="007F358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3506C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3 до </w:t>
      </w:r>
      <w:r w:rsidR="00D53BF6" w:rsidRPr="00D53BF6">
        <w:rPr>
          <w:rFonts w:ascii="Times New Roman" w:eastAsia="MS Mincho" w:hAnsi="Times New Roman"/>
          <w:sz w:val="24"/>
          <w:szCs w:val="24"/>
          <w:lang w:val="uk-UA" w:eastAsia="ru-RU"/>
        </w:rPr>
        <w:t>Програми економічного і соціального розвитку П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>етрівської селищної ради на 202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6</w:t>
      </w:r>
      <w:r w:rsidR="00D53BF6" w:rsidRPr="00D53BF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рік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та прогнозу до 2028 року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, затвердженої рішенням</w:t>
      </w:r>
      <w:r w:rsidR="002767F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Петрівської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селищної ради від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21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листопада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202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5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року №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5722/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>8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(в редакції рішення від </w:t>
      </w:r>
      <w:r w:rsidR="00744218">
        <w:rPr>
          <w:rFonts w:ascii="Times New Roman" w:eastAsia="MS Mincho" w:hAnsi="Times New Roman"/>
          <w:sz w:val="24"/>
          <w:szCs w:val="24"/>
          <w:lang w:val="uk-UA" w:eastAsia="ru-RU"/>
        </w:rPr>
        <w:t>04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744218">
        <w:rPr>
          <w:rFonts w:ascii="Times New Roman" w:eastAsia="MS Mincho" w:hAnsi="Times New Roman"/>
          <w:sz w:val="24"/>
          <w:szCs w:val="24"/>
          <w:lang w:val="uk-UA" w:eastAsia="ru-RU"/>
        </w:rPr>
        <w:t>вересня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2026 року № </w:t>
      </w:r>
      <w:r w:rsidR="00744218">
        <w:rPr>
          <w:rFonts w:ascii="Times New Roman" w:eastAsia="MS Mincho" w:hAnsi="Times New Roman"/>
          <w:sz w:val="24"/>
          <w:szCs w:val="24"/>
          <w:lang w:val="uk-UA" w:eastAsia="ru-RU"/>
        </w:rPr>
        <w:t>6216/8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>)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, викла</w:t>
      </w:r>
      <w:r w:rsidR="008A36C9">
        <w:rPr>
          <w:rFonts w:ascii="Times New Roman" w:eastAsia="MS Mincho" w:hAnsi="Times New Roman"/>
          <w:sz w:val="24"/>
          <w:szCs w:val="24"/>
          <w:lang w:val="uk-UA" w:eastAsia="ru-RU"/>
        </w:rPr>
        <w:t>вши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9A3381">
        <w:rPr>
          <w:rFonts w:ascii="Times New Roman" w:eastAsia="MS Mincho" w:hAnsi="Times New Roman"/>
          <w:sz w:val="24"/>
          <w:szCs w:val="24"/>
          <w:lang w:val="uk-UA" w:eastAsia="ru-RU"/>
        </w:rPr>
        <w:t>його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в новій редакції (дода</w:t>
      </w:r>
      <w:r w:rsidR="009A3381">
        <w:rPr>
          <w:rFonts w:ascii="Times New Roman" w:eastAsia="MS Mincho" w:hAnsi="Times New Roman"/>
          <w:sz w:val="24"/>
          <w:szCs w:val="24"/>
          <w:lang w:val="uk-UA" w:eastAsia="ru-RU"/>
        </w:rPr>
        <w:t>є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ться).</w:t>
      </w:r>
    </w:p>
    <w:p w14:paraId="32FE365D" w14:textId="77777777" w:rsidR="008A36C9" w:rsidRDefault="008A36C9" w:rsidP="008062EE">
      <w:pPr>
        <w:pStyle w:val="10"/>
        <w:rPr>
          <w:b/>
        </w:rPr>
      </w:pPr>
    </w:p>
    <w:p w14:paraId="5D785D95" w14:textId="77777777" w:rsidR="003D2A4B" w:rsidRDefault="003D2A4B" w:rsidP="008062EE">
      <w:pPr>
        <w:pStyle w:val="10"/>
        <w:rPr>
          <w:b/>
        </w:rPr>
      </w:pPr>
    </w:p>
    <w:p w14:paraId="6DAB0820" w14:textId="77777777" w:rsidR="003D2A4B" w:rsidRDefault="003D2A4B" w:rsidP="008062EE">
      <w:pPr>
        <w:pStyle w:val="10"/>
        <w:rPr>
          <w:b/>
        </w:rPr>
      </w:pPr>
    </w:p>
    <w:p w14:paraId="55639C26" w14:textId="77777777" w:rsidR="006F3E9A" w:rsidRDefault="00043626" w:rsidP="006F3E9A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</w:t>
      </w:r>
      <w:r w:rsidR="006C411C">
        <w:rPr>
          <w:b/>
        </w:rPr>
        <w:t xml:space="preserve">       </w:t>
      </w:r>
      <w:r w:rsidRPr="00C95F45">
        <w:rPr>
          <w:b/>
        </w:rPr>
        <w:t xml:space="preserve">              </w:t>
      </w:r>
      <w:r w:rsidR="00947345">
        <w:rPr>
          <w:b/>
        </w:rPr>
        <w:t xml:space="preserve">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6F3E9A" w:rsidSect="00F647DC">
      <w:pgSz w:w="11909" w:h="16834" w:code="9"/>
      <w:pgMar w:top="567" w:right="567" w:bottom="1134" w:left="1701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A2"/>
    <w:rsid w:val="00010E1E"/>
    <w:rsid w:val="00043626"/>
    <w:rsid w:val="00065DAB"/>
    <w:rsid w:val="00085503"/>
    <w:rsid w:val="000A2D75"/>
    <w:rsid w:val="000B2BC0"/>
    <w:rsid w:val="000C563C"/>
    <w:rsid w:val="000D4AC7"/>
    <w:rsid w:val="00126E41"/>
    <w:rsid w:val="00145BE7"/>
    <w:rsid w:val="001730A2"/>
    <w:rsid w:val="001D52AC"/>
    <w:rsid w:val="00236061"/>
    <w:rsid w:val="002767FE"/>
    <w:rsid w:val="00294B1B"/>
    <w:rsid w:val="002B078F"/>
    <w:rsid w:val="00342DC0"/>
    <w:rsid w:val="00344B26"/>
    <w:rsid w:val="003506C8"/>
    <w:rsid w:val="003556E4"/>
    <w:rsid w:val="00363465"/>
    <w:rsid w:val="00367B96"/>
    <w:rsid w:val="003D2A4B"/>
    <w:rsid w:val="00432837"/>
    <w:rsid w:val="00490AE9"/>
    <w:rsid w:val="00493EDC"/>
    <w:rsid w:val="004A6B5F"/>
    <w:rsid w:val="004D797F"/>
    <w:rsid w:val="00501B63"/>
    <w:rsid w:val="0052607D"/>
    <w:rsid w:val="00563A0C"/>
    <w:rsid w:val="0058649D"/>
    <w:rsid w:val="005C1AE9"/>
    <w:rsid w:val="00600619"/>
    <w:rsid w:val="006022E5"/>
    <w:rsid w:val="00615AC5"/>
    <w:rsid w:val="00615C34"/>
    <w:rsid w:val="006503A5"/>
    <w:rsid w:val="00653283"/>
    <w:rsid w:val="00653FA6"/>
    <w:rsid w:val="006A62F6"/>
    <w:rsid w:val="006C3EBA"/>
    <w:rsid w:val="006C411C"/>
    <w:rsid w:val="006F3E9A"/>
    <w:rsid w:val="006F4AB5"/>
    <w:rsid w:val="00744218"/>
    <w:rsid w:val="007B0517"/>
    <w:rsid w:val="007C17D4"/>
    <w:rsid w:val="007E5B3D"/>
    <w:rsid w:val="007F1D17"/>
    <w:rsid w:val="007F358E"/>
    <w:rsid w:val="008062EE"/>
    <w:rsid w:val="0082112D"/>
    <w:rsid w:val="0089050A"/>
    <w:rsid w:val="008A36C9"/>
    <w:rsid w:val="008B1968"/>
    <w:rsid w:val="009201D8"/>
    <w:rsid w:val="00947345"/>
    <w:rsid w:val="00964987"/>
    <w:rsid w:val="00970613"/>
    <w:rsid w:val="00973209"/>
    <w:rsid w:val="00990DA8"/>
    <w:rsid w:val="00992557"/>
    <w:rsid w:val="009A3381"/>
    <w:rsid w:val="009B4239"/>
    <w:rsid w:val="009B5405"/>
    <w:rsid w:val="009D2A61"/>
    <w:rsid w:val="009E5E44"/>
    <w:rsid w:val="00A2249D"/>
    <w:rsid w:val="00A35592"/>
    <w:rsid w:val="00A61602"/>
    <w:rsid w:val="00A63D51"/>
    <w:rsid w:val="00B21E9A"/>
    <w:rsid w:val="00B22EE1"/>
    <w:rsid w:val="00B5450E"/>
    <w:rsid w:val="00C0515A"/>
    <w:rsid w:val="00C33D5D"/>
    <w:rsid w:val="00C55F3C"/>
    <w:rsid w:val="00C952CF"/>
    <w:rsid w:val="00C95F45"/>
    <w:rsid w:val="00CA4180"/>
    <w:rsid w:val="00CA5BDA"/>
    <w:rsid w:val="00CB501B"/>
    <w:rsid w:val="00CB705C"/>
    <w:rsid w:val="00CC1E9C"/>
    <w:rsid w:val="00CC7FED"/>
    <w:rsid w:val="00D44B13"/>
    <w:rsid w:val="00D53BF6"/>
    <w:rsid w:val="00DA32D6"/>
    <w:rsid w:val="00DD079A"/>
    <w:rsid w:val="00DE50F9"/>
    <w:rsid w:val="00DF1B67"/>
    <w:rsid w:val="00DF5F18"/>
    <w:rsid w:val="00DF7358"/>
    <w:rsid w:val="00E10342"/>
    <w:rsid w:val="00E320B4"/>
    <w:rsid w:val="00E35714"/>
    <w:rsid w:val="00E84615"/>
    <w:rsid w:val="00EB3717"/>
    <w:rsid w:val="00ED53E6"/>
    <w:rsid w:val="00EE7426"/>
    <w:rsid w:val="00F647DC"/>
    <w:rsid w:val="00F84B34"/>
    <w:rsid w:val="00FB5075"/>
    <w:rsid w:val="00FC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A640"/>
  <w15:docId w15:val="{445B157E-0080-45A5-99C8-655F4DCF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0A2"/>
    <w:pPr>
      <w:spacing w:after="200"/>
    </w:pPr>
    <w:rPr>
      <w:rFonts w:ascii="Calibri" w:eastAsia="Calibri" w:hAnsi="Calibri" w:cs="Times New Roman"/>
      <w:color w:val="auto"/>
      <w:lang w:val="ru-RU" w:eastAsia="en-US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2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87;&#1088;&#1086;&#1077;&#1082;&#1090;%20&#1089;&#1077;&#1089;&#1110;&#1111;%20%20%20-%203%20-%208%20-%20&#1054;&#1058;&#1043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12</TotalTime>
  <Pages>1</Pages>
  <Words>1235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cnap12.petrove@hotmail.com</cp:lastModifiedBy>
  <cp:revision>5</cp:revision>
  <cp:lastPrinted>2026-01-09T10:28:00Z</cp:lastPrinted>
  <dcterms:created xsi:type="dcterms:W3CDTF">2026-08-25T06:47:00Z</dcterms:created>
  <dcterms:modified xsi:type="dcterms:W3CDTF">2026-10-20T08:31:00Z</dcterms:modified>
</cp:coreProperties>
</file>