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049DA" w:rsidRPr="009B3DCF" w:rsidRDefault="00A049DA" w:rsidP="00A049DA">
      <w:pPr>
        <w:jc w:val="center"/>
        <w:rPr>
          <w:rFonts w:ascii="Times New Roman" w:eastAsia="Times New Roman" w:hAnsi="Times New Roman"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noProof/>
          <w:sz w:val="24"/>
          <w:szCs w:val="24"/>
          <w:lang w:val="ru-RU" w:eastAsia="ru-RU"/>
        </w:rPr>
        <w:drawing>
          <wp:inline distT="0" distB="0" distL="0" distR="0" wp14:anchorId="33C4575F" wp14:editId="0E58B83F">
            <wp:extent cx="463700" cy="62640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">
                      <a:extLst>
                        <a:ext uri="{BEBA8EAE-BF5A-486C-A8C5-ECC9F3942E4B}">
                          <a14:imgProps xmlns:a14="http://schemas.microsoft.com/office/drawing/2010/main">
                            <a14:imgLayer r:embed="rId5">
                              <a14:imgEffect>
                                <a14:sharpenSoften amount="61000"/>
                              </a14:imgEffect>
                              <a14:imgEffect>
                                <a14:brightnessContrast bright="2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700" cy="62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9DA" w:rsidRPr="009B3DCF" w:rsidRDefault="00A049DA" w:rsidP="00A049DA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</w:pP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Петрівська селищна рада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  <w:t>Олександрійського району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br/>
      </w:r>
      <w:r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 xml:space="preserve"> </w:t>
      </w:r>
      <w:r w:rsidRPr="009B3DCF">
        <w:rPr>
          <w:rFonts w:ascii="Times New Roman" w:eastAsia="Times New Roman" w:hAnsi="Times New Roman"/>
          <w:b/>
          <w:bCs/>
          <w:caps/>
          <w:sz w:val="24"/>
          <w:szCs w:val="24"/>
          <w:lang w:eastAsia="uk-UA"/>
        </w:rPr>
        <w:t>Кіровоградської області</w:t>
      </w:r>
    </w:p>
    <w:p w:rsidR="00A049DA" w:rsidRPr="009B3DCF" w:rsidRDefault="00A049DA" w:rsidP="00A049D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B3DCF">
        <w:rPr>
          <w:rFonts w:ascii="Times New Roman" w:hAnsi="Times New Roman"/>
          <w:b/>
          <w:sz w:val="24"/>
          <w:szCs w:val="24"/>
        </w:rPr>
        <w:t>ВИКОНАВЧИЙ КОМІТЕТ</w:t>
      </w:r>
    </w:p>
    <w:tbl>
      <w:tblPr>
        <w:tblW w:w="5000" w:type="pct"/>
        <w:tblCellSpacing w:w="15" w:type="dxa"/>
        <w:tblBorders>
          <w:bottom w:val="single" w:sz="18" w:space="0" w:color="000000"/>
        </w:tblBorders>
        <w:tblCellMar>
          <w:left w:w="0" w:type="dxa"/>
          <w:bottom w:w="15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A049DA" w:rsidRPr="005432EE" w:rsidTr="006B3AF1">
        <w:trPr>
          <w:tblCellSpacing w:w="15" w:type="dxa"/>
        </w:trPr>
        <w:tc>
          <w:tcPr>
            <w:tcW w:w="0" w:type="auto"/>
            <w:vAlign w:val="center"/>
            <w:hideMark/>
          </w:tcPr>
          <w:p w:rsidR="00A049DA" w:rsidRPr="009710CB" w:rsidRDefault="00A049DA" w:rsidP="006B3AF1">
            <w:pPr>
              <w:spacing w:before="150"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</w:pPr>
            <w:r w:rsidRPr="0014121D">
              <w:rPr>
                <w:rFonts w:ascii="Times New Roman" w:eastAsia="Times New Roman" w:hAnsi="Times New Roman"/>
                <w:b/>
                <w:sz w:val="20"/>
                <w:szCs w:val="20"/>
                <w:lang w:eastAsia="uk-UA"/>
              </w:rPr>
              <w:t xml:space="preserve"> 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вул. Святкова, 20, селище Петрове, Олександрійський р-н, Кіровоградська обл., 28300,</w:t>
            </w:r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br/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тел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. 067 817 68 40, е-</w:t>
            </w:r>
            <w:proofErr w:type="spellStart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mail</w:t>
            </w:r>
            <w:proofErr w:type="spellEnd"/>
            <w:r w:rsidRPr="009710CB">
              <w:rPr>
                <w:rFonts w:ascii="Times New Roman" w:eastAsia="Times New Roman" w:hAnsi="Times New Roman"/>
                <w:sz w:val="24"/>
                <w:szCs w:val="24"/>
                <w:lang w:eastAsia="uk-UA"/>
              </w:rPr>
              <w:t>: sel.rada.petrovo@ukr.net, код згідно з ЄДРПОУ 04364199</w:t>
            </w:r>
          </w:p>
        </w:tc>
      </w:tr>
    </w:tbl>
    <w:p w:rsidR="00A049DA" w:rsidRPr="005432EE" w:rsidRDefault="00A049DA" w:rsidP="00A049DA">
      <w:pPr>
        <w:spacing w:after="0" w:line="240" w:lineRule="auto"/>
        <w:rPr>
          <w:rFonts w:ascii="Times New Roman" w:eastAsia="Times New Roman" w:hAnsi="Times New Roman"/>
          <w:lang w:eastAsia="uk-UA"/>
        </w:rPr>
      </w:pPr>
    </w:p>
    <w:p w:rsidR="00A049DA" w:rsidRDefault="00A049DA" w:rsidP="00A049DA">
      <w:pPr>
        <w:tabs>
          <w:tab w:val="left" w:pos="3919"/>
          <w:tab w:val="center" w:pos="4819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 xml:space="preserve">Р І Ш Е Н </w:t>
      </w:r>
      <w:proofErr w:type="spellStart"/>
      <w:r>
        <w:rPr>
          <w:rFonts w:ascii="Times New Roman" w:hAnsi="Times New Roman"/>
          <w:b/>
          <w:sz w:val="24"/>
          <w:szCs w:val="24"/>
        </w:rPr>
        <w:t>Н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Я</w:t>
      </w:r>
    </w:p>
    <w:p w:rsidR="00A049DA" w:rsidRDefault="00A049DA" w:rsidP="00A049DA">
      <w:pPr>
        <w:spacing w:after="0" w:line="240" w:lineRule="auto"/>
        <w:ind w:left="142"/>
        <w:jc w:val="center"/>
        <w:rPr>
          <w:rFonts w:ascii="Times New Roman" w:hAnsi="Times New Roman"/>
          <w:b/>
          <w:sz w:val="20"/>
          <w:szCs w:val="20"/>
        </w:rPr>
      </w:pPr>
    </w:p>
    <w:p w:rsidR="00A049DA" w:rsidRPr="006779FE" w:rsidRDefault="00A049DA" w:rsidP="00A049DA">
      <w:pPr>
        <w:spacing w:after="0" w:line="240" w:lineRule="auto"/>
        <w:ind w:left="142"/>
        <w:jc w:val="center"/>
        <w:rPr>
          <w:rFonts w:ascii="Times New Roman" w:hAnsi="Times New Roman"/>
          <w:b/>
          <w:sz w:val="20"/>
          <w:szCs w:val="20"/>
        </w:rPr>
      </w:pPr>
    </w:p>
    <w:p w:rsidR="00A049DA" w:rsidRDefault="00A049DA" w:rsidP="00A049DA">
      <w:pPr>
        <w:tabs>
          <w:tab w:val="left" w:pos="0"/>
        </w:tabs>
        <w:spacing w:after="0" w:line="240" w:lineRule="auto"/>
        <w:ind w:right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від </w:t>
      </w:r>
      <w:r>
        <w:rPr>
          <w:rFonts w:ascii="Times New Roman" w:hAnsi="Times New Roman"/>
          <w:sz w:val="24"/>
          <w:szCs w:val="24"/>
        </w:rPr>
        <w:t>___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жовтня</w:t>
      </w:r>
      <w:r>
        <w:rPr>
          <w:rFonts w:ascii="Times New Roman" w:hAnsi="Times New Roman"/>
          <w:sz w:val="24"/>
          <w:szCs w:val="24"/>
        </w:rPr>
        <w:t xml:space="preserve"> 2026 року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>селище Петрове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№ </w:t>
      </w:r>
      <w:r>
        <w:rPr>
          <w:rFonts w:ascii="Times New Roman" w:hAnsi="Times New Roman"/>
          <w:sz w:val="24"/>
          <w:szCs w:val="24"/>
        </w:rPr>
        <w:t>______</w:t>
      </w:r>
    </w:p>
    <w:p w:rsidR="00A049DA" w:rsidRPr="00E42448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sz w:val="20"/>
          <w:szCs w:val="20"/>
        </w:rPr>
      </w:pPr>
    </w:p>
    <w:p w:rsidR="00A049DA" w:rsidRPr="00E42448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sz w:val="20"/>
          <w:szCs w:val="20"/>
        </w:rPr>
      </w:pPr>
    </w:p>
    <w:p w:rsidR="00A049DA" w:rsidRPr="00E42448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sz w:val="20"/>
          <w:szCs w:val="20"/>
        </w:rPr>
      </w:pPr>
    </w:p>
    <w:p w:rsidR="00A049DA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Про надання службового житла</w:t>
      </w:r>
      <w:r>
        <w:rPr>
          <w:rFonts w:ascii="Times New Roman" w:hAnsi="Times New Roman"/>
          <w:b/>
          <w:sz w:val="24"/>
          <w:szCs w:val="24"/>
        </w:rPr>
        <w:t xml:space="preserve"> директору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049DA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Комунального некомерційного підприємства </w:t>
      </w:r>
    </w:p>
    <w:p w:rsidR="00A049DA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«Петрівський центр первинної медико-санітарної </w:t>
      </w:r>
    </w:p>
    <w:p w:rsidR="00A049DA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допомоги»</w:t>
      </w:r>
      <w:r w:rsidRPr="000E6BE4">
        <w:rPr>
          <w:rFonts w:ascii="Times New Roman" w:hAnsi="Times New Roman"/>
          <w:b/>
          <w:sz w:val="24"/>
          <w:szCs w:val="24"/>
        </w:rPr>
        <w:t xml:space="preserve"> Петрівської селищної ради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A049DA" w:rsidRDefault="00A049DA" w:rsidP="00A049DA">
      <w:pPr>
        <w:tabs>
          <w:tab w:val="left" w:pos="284"/>
        </w:tabs>
        <w:spacing w:after="0" w:line="240" w:lineRule="auto"/>
        <w:ind w:right="28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Мозговій Валентині Євгенівні</w:t>
      </w:r>
      <w:r>
        <w:rPr>
          <w:rFonts w:ascii="Times New Roman" w:hAnsi="Times New Roman"/>
          <w:b/>
          <w:sz w:val="24"/>
          <w:szCs w:val="24"/>
        </w:rPr>
        <w:t xml:space="preserve"> та видачу службового ордера </w:t>
      </w:r>
    </w:p>
    <w:p w:rsidR="00A049DA" w:rsidRPr="00E42448" w:rsidRDefault="00A049DA" w:rsidP="00A049DA">
      <w:pPr>
        <w:widowControl w:val="0"/>
        <w:tabs>
          <w:tab w:val="left" w:pos="284"/>
        </w:tabs>
        <w:spacing w:after="0" w:line="240" w:lineRule="auto"/>
        <w:ind w:right="283"/>
        <w:rPr>
          <w:rFonts w:ascii="Times New Roman" w:hAnsi="Times New Roman"/>
          <w:sz w:val="20"/>
          <w:szCs w:val="20"/>
        </w:rPr>
      </w:pPr>
    </w:p>
    <w:p w:rsidR="00A049DA" w:rsidRPr="00E42448" w:rsidRDefault="00A049DA" w:rsidP="00A049DA">
      <w:pPr>
        <w:tabs>
          <w:tab w:val="left" w:pos="284"/>
          <w:tab w:val="left" w:pos="993"/>
        </w:tabs>
        <w:spacing w:after="0" w:line="240" w:lineRule="auto"/>
        <w:ind w:right="283"/>
        <w:jc w:val="both"/>
        <w:rPr>
          <w:rFonts w:ascii="Times New Roman" w:hAnsi="Times New Roman"/>
          <w:sz w:val="20"/>
          <w:szCs w:val="20"/>
        </w:rPr>
      </w:pPr>
    </w:p>
    <w:p w:rsidR="00A049DA" w:rsidRDefault="00B30F63" w:rsidP="00A049DA">
      <w:pPr>
        <w:tabs>
          <w:tab w:val="left" w:pos="284"/>
          <w:tab w:val="left" w:pos="993"/>
          <w:tab w:val="left" w:pos="9638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A049DA" w:rsidRPr="007E426D">
        <w:rPr>
          <w:rFonts w:ascii="Times New Roman" w:hAnsi="Times New Roman"/>
          <w:sz w:val="24"/>
          <w:szCs w:val="24"/>
        </w:rPr>
        <w:t xml:space="preserve">еруючись статтею 15, статтями 118, 121, 122 Житлового кодексу України, </w:t>
      </w:r>
      <w:r w:rsidR="00A049DA">
        <w:rPr>
          <w:rFonts w:ascii="Times New Roman" w:eastAsia="MS Mincho" w:hAnsi="Times New Roman"/>
          <w:sz w:val="24"/>
          <w:szCs w:val="24"/>
        </w:rPr>
        <w:t xml:space="preserve">підпунктами 7, 8 пункту «б» статті 30 </w:t>
      </w:r>
      <w:r w:rsidR="00A049DA" w:rsidRPr="007E426D">
        <w:rPr>
          <w:rFonts w:ascii="Times New Roman" w:hAnsi="Times New Roman"/>
          <w:sz w:val="24"/>
          <w:szCs w:val="24"/>
        </w:rPr>
        <w:t>Закону України «Про місцеве самоврядування в Україні», Положенням про порядок надання службових жилих приміщень і користування ними в Українській РСР, затвердженого постановою Ради міністрів Української РСР від 04 лютого 1988 року № 37</w:t>
      </w:r>
      <w:bookmarkStart w:id="0" w:name="_GoBack"/>
      <w:bookmarkEnd w:id="0"/>
      <w:r w:rsidR="00A049DA">
        <w:rPr>
          <w:rFonts w:ascii="Times New Roman" w:hAnsi="Times New Roman"/>
          <w:sz w:val="24"/>
          <w:szCs w:val="24"/>
        </w:rPr>
        <w:t>,</w:t>
      </w:r>
      <w:r w:rsidR="00A049DA" w:rsidRPr="005D7517">
        <w:rPr>
          <w:rFonts w:ascii="Times New Roman" w:hAnsi="Times New Roman"/>
          <w:sz w:val="24"/>
          <w:szCs w:val="24"/>
        </w:rPr>
        <w:t xml:space="preserve"> </w:t>
      </w:r>
      <w:r w:rsidR="00A049DA">
        <w:rPr>
          <w:rFonts w:ascii="Times New Roman" w:hAnsi="Times New Roman"/>
          <w:sz w:val="24"/>
          <w:szCs w:val="24"/>
        </w:rPr>
        <w:t>виконавчий комітет селищної ради</w:t>
      </w:r>
    </w:p>
    <w:p w:rsidR="00A049DA" w:rsidRPr="00A85BF5" w:rsidRDefault="00A049DA" w:rsidP="00A049DA">
      <w:pPr>
        <w:tabs>
          <w:tab w:val="left" w:pos="284"/>
          <w:tab w:val="left" w:pos="993"/>
          <w:tab w:val="left" w:pos="9638"/>
        </w:tabs>
        <w:spacing w:after="0" w:line="240" w:lineRule="auto"/>
        <w:ind w:right="-1" w:firstLine="567"/>
        <w:jc w:val="center"/>
        <w:rPr>
          <w:rFonts w:ascii="Times New Roman" w:hAnsi="Times New Roman"/>
          <w:b/>
          <w:sz w:val="16"/>
          <w:szCs w:val="16"/>
        </w:rPr>
      </w:pPr>
    </w:p>
    <w:p w:rsidR="00A049DA" w:rsidRPr="005A204C" w:rsidRDefault="00A049DA" w:rsidP="00A049DA">
      <w:pPr>
        <w:tabs>
          <w:tab w:val="left" w:pos="284"/>
          <w:tab w:val="left" w:pos="993"/>
          <w:tab w:val="left" w:pos="9638"/>
        </w:tabs>
        <w:spacing w:after="0" w:line="240" w:lineRule="auto"/>
        <w:ind w:right="-1" w:firstLine="567"/>
        <w:jc w:val="center"/>
        <w:rPr>
          <w:rFonts w:ascii="Times New Roman" w:hAnsi="Times New Roman"/>
          <w:b/>
          <w:sz w:val="24"/>
          <w:szCs w:val="24"/>
        </w:rPr>
      </w:pPr>
      <w:r w:rsidRPr="005A204C">
        <w:rPr>
          <w:rFonts w:ascii="Times New Roman" w:hAnsi="Times New Roman"/>
          <w:b/>
          <w:sz w:val="24"/>
          <w:szCs w:val="24"/>
        </w:rPr>
        <w:t>В И Р І Ш И В:</w:t>
      </w:r>
    </w:p>
    <w:p w:rsidR="00A049DA" w:rsidRPr="00E42448" w:rsidRDefault="00A049DA" w:rsidP="00A049DA">
      <w:pPr>
        <w:tabs>
          <w:tab w:val="left" w:pos="284"/>
          <w:tab w:val="left" w:pos="993"/>
          <w:tab w:val="left" w:pos="9638"/>
        </w:tabs>
        <w:spacing w:after="0" w:line="240" w:lineRule="auto"/>
        <w:ind w:right="-1" w:firstLine="567"/>
        <w:jc w:val="center"/>
        <w:rPr>
          <w:rFonts w:ascii="Times New Roman" w:hAnsi="Times New Roman"/>
          <w:b/>
          <w:sz w:val="20"/>
          <w:szCs w:val="20"/>
        </w:rPr>
      </w:pPr>
    </w:p>
    <w:p w:rsidR="00187D33" w:rsidRPr="00236AD4" w:rsidRDefault="00A049DA" w:rsidP="00187D33">
      <w:pPr>
        <w:tabs>
          <w:tab w:val="left" w:pos="284"/>
          <w:tab w:val="left" w:pos="851"/>
          <w:tab w:val="left" w:pos="993"/>
          <w:tab w:val="left" w:pos="9638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Надати </w:t>
      </w:r>
      <w:r w:rsidR="00187D33">
        <w:rPr>
          <w:rFonts w:ascii="Times New Roman" w:hAnsi="Times New Roman"/>
          <w:sz w:val="24"/>
          <w:szCs w:val="24"/>
        </w:rPr>
        <w:t>Мозговій Валентині Євгеніївні</w:t>
      </w:r>
      <w:r>
        <w:rPr>
          <w:rFonts w:ascii="Times New Roman" w:hAnsi="Times New Roman"/>
          <w:sz w:val="24"/>
          <w:szCs w:val="24"/>
        </w:rPr>
        <w:t xml:space="preserve">, </w:t>
      </w:r>
      <w:r w:rsidR="00187D33">
        <w:rPr>
          <w:rFonts w:ascii="Times New Roman" w:hAnsi="Times New Roman"/>
          <w:sz w:val="24"/>
          <w:szCs w:val="24"/>
        </w:rPr>
        <w:t>директору</w:t>
      </w:r>
      <w:r>
        <w:rPr>
          <w:rFonts w:ascii="Times New Roman" w:hAnsi="Times New Roman"/>
          <w:sz w:val="24"/>
          <w:szCs w:val="24"/>
        </w:rPr>
        <w:t xml:space="preserve"> комунального некомерційного підприємства «</w:t>
      </w:r>
      <w:r w:rsidR="00187D33">
        <w:rPr>
          <w:rFonts w:ascii="Times New Roman" w:hAnsi="Times New Roman"/>
          <w:sz w:val="24"/>
          <w:szCs w:val="24"/>
        </w:rPr>
        <w:t>Петрівський центр первинної медико-санітарної допомоги</w:t>
      </w:r>
      <w:r>
        <w:rPr>
          <w:rFonts w:ascii="Times New Roman" w:hAnsi="Times New Roman"/>
          <w:sz w:val="24"/>
          <w:szCs w:val="24"/>
        </w:rPr>
        <w:t xml:space="preserve">» Петрівської селищної ради </w:t>
      </w:r>
      <w:r w:rsidR="00187D33">
        <w:rPr>
          <w:rFonts w:ascii="Times New Roman" w:hAnsi="Times New Roman"/>
          <w:sz w:val="24"/>
          <w:szCs w:val="24"/>
        </w:rPr>
        <w:t>службове житлове приміщення в будинку малосімейного типу, що знаходиться за адресою: вул. Українська, будинок 19, квартира 102, селище Петрове, Олександрійський район, Кіровоградська область</w:t>
      </w:r>
      <w:r w:rsidR="00187D33" w:rsidRPr="00236AD4">
        <w:rPr>
          <w:rFonts w:ascii="Times New Roman" w:hAnsi="Times New Roman"/>
          <w:sz w:val="24"/>
          <w:szCs w:val="24"/>
        </w:rPr>
        <w:t>.</w:t>
      </w:r>
    </w:p>
    <w:p w:rsidR="00187D33" w:rsidRDefault="00187D33" w:rsidP="00187D33">
      <w:pPr>
        <w:tabs>
          <w:tab w:val="left" w:pos="284"/>
          <w:tab w:val="left" w:pos="851"/>
          <w:tab w:val="left" w:pos="993"/>
          <w:tab w:val="left" w:pos="9638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Видати </w:t>
      </w:r>
      <w:r>
        <w:rPr>
          <w:rFonts w:ascii="Times New Roman" w:hAnsi="Times New Roman"/>
          <w:sz w:val="24"/>
          <w:szCs w:val="24"/>
        </w:rPr>
        <w:t>Мозговій Валентині Євгенівні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спеціальний ордер на службове житлове приміщення </w:t>
      </w:r>
      <w:r w:rsidRPr="00E80C2A">
        <w:rPr>
          <w:rFonts w:ascii="Times New Roman" w:hAnsi="Times New Roman"/>
          <w:sz w:val="24"/>
          <w:szCs w:val="24"/>
        </w:rPr>
        <w:t xml:space="preserve">в будинку малосімейного типу, що знаходиться за адресою: </w:t>
      </w:r>
      <w:r>
        <w:rPr>
          <w:rFonts w:ascii="Times New Roman" w:hAnsi="Times New Roman"/>
          <w:sz w:val="24"/>
          <w:szCs w:val="24"/>
        </w:rPr>
        <w:t>вул. Українська, будинок 19, квартира 102, селище Петрове, Олександрійський район, Кіровоградська область</w:t>
      </w:r>
      <w:r w:rsidRPr="00236AD4">
        <w:rPr>
          <w:rFonts w:ascii="Times New Roman" w:hAnsi="Times New Roman"/>
          <w:sz w:val="24"/>
          <w:szCs w:val="24"/>
        </w:rPr>
        <w:t>.</w:t>
      </w:r>
    </w:p>
    <w:p w:rsidR="00A049DA" w:rsidRDefault="00A049DA" w:rsidP="00A049DA">
      <w:pPr>
        <w:tabs>
          <w:tab w:val="left" w:pos="284"/>
          <w:tab w:val="left" w:pos="851"/>
          <w:tab w:val="left" w:pos="993"/>
          <w:tab w:val="left" w:pos="9638"/>
        </w:tabs>
        <w:spacing w:after="0" w:line="240" w:lineRule="auto"/>
        <w:ind w:right="-1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3. Контроль за виконанням цього рішення покласти на заступника селищного голови з питань діяльності виконавчих органів ради Сидоренка Андрія. </w:t>
      </w:r>
    </w:p>
    <w:p w:rsidR="00A049DA" w:rsidRPr="00EC5117" w:rsidRDefault="00A049DA" w:rsidP="00A049DA">
      <w:pPr>
        <w:tabs>
          <w:tab w:val="left" w:pos="284"/>
          <w:tab w:val="left" w:pos="851"/>
          <w:tab w:val="left" w:pos="993"/>
        </w:tabs>
        <w:spacing w:after="0" w:line="240" w:lineRule="auto"/>
        <w:ind w:left="567" w:right="283"/>
        <w:rPr>
          <w:rFonts w:ascii="Times New Roman" w:hAnsi="Times New Roman"/>
          <w:sz w:val="20"/>
          <w:szCs w:val="20"/>
        </w:rPr>
      </w:pPr>
    </w:p>
    <w:p w:rsidR="00A049DA" w:rsidRPr="00EC5117" w:rsidRDefault="00A049DA" w:rsidP="00A049DA">
      <w:pPr>
        <w:tabs>
          <w:tab w:val="left" w:pos="284"/>
          <w:tab w:val="left" w:pos="851"/>
          <w:tab w:val="left" w:pos="993"/>
        </w:tabs>
        <w:spacing w:after="0" w:line="240" w:lineRule="auto"/>
        <w:ind w:right="283"/>
        <w:rPr>
          <w:rFonts w:ascii="Times New Roman" w:hAnsi="Times New Roman"/>
          <w:sz w:val="20"/>
          <w:szCs w:val="20"/>
        </w:rPr>
      </w:pPr>
    </w:p>
    <w:p w:rsidR="00A049DA" w:rsidRPr="00EC5117" w:rsidRDefault="00A049DA" w:rsidP="00A049DA">
      <w:pPr>
        <w:tabs>
          <w:tab w:val="left" w:pos="284"/>
          <w:tab w:val="left" w:pos="851"/>
          <w:tab w:val="left" w:pos="993"/>
        </w:tabs>
        <w:spacing w:after="0" w:line="240" w:lineRule="auto"/>
        <w:ind w:right="283"/>
        <w:rPr>
          <w:rFonts w:ascii="Times New Roman" w:hAnsi="Times New Roman"/>
          <w:sz w:val="20"/>
          <w:szCs w:val="20"/>
        </w:rPr>
      </w:pPr>
    </w:p>
    <w:p w:rsidR="00A049DA" w:rsidRDefault="00A049DA" w:rsidP="00A049DA">
      <w:pPr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Селищний голова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Світлана ТИЛИК</w:t>
      </w:r>
    </w:p>
    <w:p w:rsidR="00B83BC4" w:rsidRDefault="00B83BC4"/>
    <w:sectPr w:rsidR="00B83BC4" w:rsidSect="008F7EA9">
      <w:pgSz w:w="11906" w:h="16838"/>
      <w:pgMar w:top="567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9DA"/>
    <w:rsid w:val="00187D33"/>
    <w:rsid w:val="00A049DA"/>
    <w:rsid w:val="00B30F63"/>
    <w:rsid w:val="00B83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8B29C"/>
  <w15:chartTrackingRefBased/>
  <w15:docId w15:val="{C594E4B2-FAD2-4A9F-98FA-7D2CA598FA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49DA"/>
    <w:pPr>
      <w:spacing w:after="200" w:line="276" w:lineRule="auto"/>
    </w:pPr>
    <w:rPr>
      <w:rFonts w:ascii="Calibri" w:eastAsia="Calibri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F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30F63"/>
    <w:rPr>
      <w:rFonts w:ascii="Segoe UI" w:eastAsia="Calibri" w:hAnsi="Segoe UI" w:cs="Segoe UI"/>
      <w:sz w:val="18"/>
      <w:szCs w:val="18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microsoft.com/office/2007/relationships/hdphoto" Target="media/hdphoto1.wdp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A</cp:lastModifiedBy>
  <cp:revision>1</cp:revision>
  <cp:lastPrinted>2026-10-14T11:28:00Z</cp:lastPrinted>
  <dcterms:created xsi:type="dcterms:W3CDTF">2026-10-14T11:01:00Z</dcterms:created>
  <dcterms:modified xsi:type="dcterms:W3CDTF">2026-10-14T11:45:00Z</dcterms:modified>
</cp:coreProperties>
</file>