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4BB" w:rsidRDefault="001554BB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2271"/>
        <w:gridCol w:w="7309"/>
      </w:tblGrid>
      <w:tr w:rsidR="001554BB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D14203" w:rsidRPr="00D14203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203" w:rsidRDefault="00D14203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203" w:rsidRPr="008B015A" w:rsidRDefault="00D14203" w:rsidP="00500A42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с</w:t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елище Петрове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8B015A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Олександрійський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район, </w:t>
            </w:r>
            <w:r>
              <w:rPr>
                <w:rFonts w:ascii="Times New Roman" w:hAnsi="Times New Roman"/>
                <w:sz w:val="28"/>
                <w:lang w:val="uk-UA"/>
              </w:rPr>
              <w:t>Кіровоградська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область,</w:t>
            </w:r>
            <w:r w:rsidRPr="008B015A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28300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D14203" w:rsidRPr="008B015A" w:rsidRDefault="00D14203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hyperlink r:id="rId4" w:history="1">
              <w:r w:rsidRPr="00245419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centr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_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nsp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petrove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@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ukr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net</w:t>
            </w:r>
          </w:p>
        </w:tc>
      </w:tr>
      <w:tr w:rsidR="00D14203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203" w:rsidRDefault="00D14203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203" w:rsidRPr="008B015A" w:rsidRDefault="00D14203" w:rsidP="00500A42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п’ятниця: 8:00 – 16:00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(обідня перерва: </w:t>
            </w:r>
            <w:r w:rsidRPr="008B015A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– 13:00)</w:t>
            </w:r>
          </w:p>
          <w:p w:rsidR="00D14203" w:rsidRPr="008B015A" w:rsidRDefault="00D14203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B015A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13:00).</w:t>
            </w:r>
          </w:p>
        </w:tc>
      </w:tr>
      <w:tr w:rsidR="001554BB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1554BB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" w:anchor="Text">
              <w:r w:rsidR="00D14203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</w:rPr>
                <w:t xml:space="preserve"> </w:t>
              </w:r>
              <w:r w:rsidR="00D14203">
                <w:rPr>
                  <w:rFonts w:ascii="Times New Roman" w:hAnsi="Times New Roman"/>
                  <w:b/>
                  <w:color w:val="0000FF"/>
                  <w:w w:val="95"/>
                  <w:sz w:val="28"/>
                  <w:u w:val="thick" w:color="0000FF"/>
                </w:rPr>
                <w:t>КОНСУ</w:t>
              </w:r>
              <w:r w:rsidR="00D14203">
                <w:rPr>
                  <w:rFonts w:ascii="Times New Roman" w:hAnsi="Times New Roman"/>
                  <w:b/>
                  <w:color w:val="0000FF"/>
                  <w:spacing w:val="-3"/>
                  <w:w w:val="95"/>
                  <w:sz w:val="28"/>
                  <w:u w:val="thick" w:color="0000FF"/>
                </w:rPr>
                <w:t>ЛЬТУВ</w:t>
              </w:r>
              <w:r w:rsidR="00D14203">
                <w:rPr>
                  <w:rFonts w:ascii="Times New Roman" w:hAnsi="Times New Roman"/>
                  <w:b/>
                  <w:color w:val="0000FF"/>
                  <w:w w:val="95"/>
                  <w:sz w:val="28"/>
                  <w:u w:val="thick" w:color="0000FF"/>
                </w:rPr>
                <w:t>АННЯ</w:t>
              </w:r>
            </w:hyperlink>
          </w:p>
        </w:tc>
      </w:tr>
      <w:tr w:rsidR="001554BB">
        <w:trPr>
          <w:trHeight w:hRule="exact" w:val="1297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line="237" w:lineRule="auto"/>
              <w:ind w:left="105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аналізі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життєвої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ситуації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визначенні</w:t>
            </w:r>
            <w:proofErr w:type="spellEnd"/>
            <w:r>
              <w:rPr>
                <w:rFonts w:ascii="Times New Roman" w:hAnsi="Times New Roman"/>
                <w:spacing w:val="1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основних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проблем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шляхів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їх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вирішення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складання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плану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виходу</w:t>
            </w:r>
            <w:proofErr w:type="spellEnd"/>
            <w:r>
              <w:rPr>
                <w:rFonts w:ascii="Times New Roman" w:hAnsi="Times New Roman"/>
                <w:spacing w:val="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"/>
                <w:sz w:val="28"/>
              </w:rPr>
              <w:t>зі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складної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життєвої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ситуації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психологічне</w:t>
            </w:r>
            <w:proofErr w:type="spellEnd"/>
            <w:r>
              <w:rPr>
                <w:rFonts w:ascii="Times New Roman" w:hAnsi="Times New Roman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консультування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spacing w:val="-1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інформації</w:t>
            </w:r>
            <w:proofErr w:type="spellEnd"/>
            <w:r>
              <w:rPr>
                <w:rFonts w:ascii="Times New Roman" w:hAnsi="Times New Roman"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</w:t>
            </w:r>
            <w:proofErr w:type="spellEnd"/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соціально</w:t>
            </w:r>
            <w:proofErr w:type="spellEnd"/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безпечну</w:t>
            </w:r>
            <w:proofErr w:type="spellEnd"/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поведінку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1554BB" w:rsidRPr="00D14203">
        <w:trPr>
          <w:trHeight w:hRule="exact" w:val="97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line="242" w:lineRule="auto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Pr="00D14203" w:rsidRDefault="00D14203">
            <w:pPr>
              <w:pStyle w:val="TableParagraph"/>
              <w:spacing w:line="242" w:lineRule="auto"/>
              <w:ind w:left="105" w:right="12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14203">
              <w:rPr>
                <w:rFonts w:ascii="Times New Roman" w:hAnsi="Times New Roman"/>
                <w:sz w:val="28"/>
                <w:lang w:val="ru-RU"/>
              </w:rPr>
              <w:t>Особи/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сі</w:t>
            </w:r>
            <w:proofErr w:type="gramStart"/>
            <w:r w:rsidRPr="00D14203">
              <w:rPr>
                <w:rFonts w:ascii="Times New Roman" w:hAnsi="Times New Roman"/>
                <w:sz w:val="28"/>
                <w:lang w:val="ru-RU"/>
              </w:rPr>
              <w:t>м</w:t>
            </w:r>
            <w:proofErr w:type="gramEnd"/>
            <w:r w:rsidRPr="00D14203">
              <w:rPr>
                <w:rFonts w:ascii="Times New Roman" w:hAnsi="Times New Roman"/>
                <w:sz w:val="28"/>
                <w:lang w:val="ru-RU"/>
              </w:rPr>
              <w:t>'ї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>,</w:t>
            </w:r>
            <w:r w:rsidRPr="00D14203"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які</w:t>
            </w:r>
            <w:proofErr w:type="spellEnd"/>
            <w:r w:rsidRPr="00D14203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перебувають</w:t>
            </w:r>
            <w:proofErr w:type="spellEnd"/>
            <w:r w:rsidRPr="00D14203"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D14203">
              <w:rPr>
                <w:rFonts w:ascii="Times New Roman" w:hAnsi="Times New Roman"/>
                <w:sz w:val="28"/>
                <w:lang w:val="ru-RU"/>
              </w:rPr>
              <w:t>у</w:t>
            </w:r>
            <w:r w:rsidRPr="00D14203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складних</w:t>
            </w:r>
            <w:proofErr w:type="spellEnd"/>
            <w:r w:rsidRPr="00D14203"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життєвих</w:t>
            </w:r>
            <w:proofErr w:type="spellEnd"/>
            <w:r w:rsidRPr="00D14203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обставинах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1554BB" w:rsidRPr="00D14203">
        <w:trPr>
          <w:trHeight w:hRule="exact" w:val="12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Pr="00D14203" w:rsidRDefault="00D14203">
            <w:pPr>
              <w:pStyle w:val="TableParagraph"/>
              <w:spacing w:line="237" w:lineRule="auto"/>
              <w:ind w:left="105" w:right="17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14203">
              <w:rPr>
                <w:rFonts w:ascii="Times New Roman" w:hAnsi="Times New Roman"/>
                <w:sz w:val="28"/>
                <w:lang w:val="ru-RU"/>
              </w:rPr>
              <w:t>За</w:t>
            </w:r>
            <w:r w:rsidRPr="00D14203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D14203"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>/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D14203"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 w:rsidRPr="00D14203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r w:rsidRPr="00D14203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D14203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D14203">
              <w:rPr>
                <w:rFonts w:ascii="Times New Roman" w:hAnsi="Times New Roman"/>
                <w:sz w:val="28"/>
                <w:lang w:val="ru-RU"/>
              </w:rPr>
              <w:t>іальної</w:t>
            </w:r>
            <w:proofErr w:type="spellEnd"/>
            <w:r w:rsidRPr="00D14203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 xml:space="preserve"> (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вдома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 xml:space="preserve">);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напівстаціонарно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 xml:space="preserve"> в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приміщенні</w:t>
            </w:r>
            <w:proofErr w:type="spellEnd"/>
            <w:r w:rsidRPr="00D14203">
              <w:rPr>
                <w:rFonts w:ascii="Times New Roman" w:hAnsi="Times New Roman"/>
                <w:spacing w:val="-25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D14203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соціальної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 xml:space="preserve">; через мережу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Інтернет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 xml:space="preserve"> за</w:t>
            </w:r>
            <w:r w:rsidRPr="00D14203">
              <w:rPr>
                <w:rFonts w:ascii="Times New Roman" w:hAnsi="Times New Roman"/>
                <w:spacing w:val="-19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допомогою</w:t>
            </w:r>
            <w:proofErr w:type="spellEnd"/>
            <w:r w:rsidRPr="00D14203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засобів</w:t>
            </w:r>
            <w:proofErr w:type="spellEnd"/>
            <w:r w:rsidRPr="00D14203">
              <w:rPr>
                <w:rFonts w:ascii="Times New Roman" w:hAnsi="Times New Roman"/>
                <w:spacing w:val="-24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рухомого</w:t>
            </w:r>
            <w:proofErr w:type="spellEnd"/>
            <w:r w:rsidRPr="00D14203"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 w:rsidRPr="00D14203">
              <w:rPr>
                <w:rFonts w:ascii="Times New Roman" w:hAnsi="Times New Roman"/>
                <w:sz w:val="28"/>
                <w:lang w:val="ru-RU"/>
              </w:rPr>
              <w:t>(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мобільного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>),</w:t>
            </w:r>
            <w:r w:rsidRPr="00D14203"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фіксованого</w:t>
            </w:r>
            <w:proofErr w:type="spellEnd"/>
            <w:r w:rsidRPr="00D14203"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proofErr w:type="spellStart"/>
            <w:r w:rsidRPr="00D14203">
              <w:rPr>
                <w:rFonts w:ascii="Times New Roman" w:hAnsi="Times New Roman"/>
                <w:sz w:val="28"/>
                <w:lang w:val="ru-RU"/>
              </w:rPr>
              <w:t>зв'язку</w:t>
            </w:r>
            <w:proofErr w:type="spellEnd"/>
            <w:r w:rsidRPr="00D14203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1554BB">
        <w:trPr>
          <w:trHeight w:hRule="exact" w:val="98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before="3" w:line="235" w:lineRule="auto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4BB" w:rsidRDefault="00D14203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Одноразово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екстрено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 xml:space="preserve">   </w:t>
            </w:r>
            <w:r>
              <w:rPr>
                <w:rFonts w:ascii="Times New Roman" w:hAnsi="Times New Roman"/>
                <w:spacing w:val="5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</w:rPr>
              <w:t>(</w:t>
            </w: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кризово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>).</w:t>
            </w:r>
          </w:p>
        </w:tc>
      </w:tr>
    </w:tbl>
    <w:p w:rsidR="00000000" w:rsidRDefault="00D14203"/>
    <w:sectPr w:rsidR="00000000" w:rsidSect="001554BB">
      <w:type w:val="continuous"/>
      <w:pgSz w:w="11910" w:h="16840"/>
      <w:pgMar w:top="1560" w:right="620" w:bottom="280" w:left="148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1554BB"/>
    <w:rsid w:val="001554BB"/>
    <w:rsid w:val="00D14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55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54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1554BB"/>
  </w:style>
  <w:style w:type="paragraph" w:customStyle="1" w:styleId="TableParagraph">
    <w:name w:val="Table Paragraph"/>
    <w:basedOn w:val="a"/>
    <w:uiPriority w:val="1"/>
    <w:qFormat/>
    <w:rsid w:val="001554BB"/>
  </w:style>
  <w:style w:type="character" w:styleId="a4">
    <w:name w:val="Hyperlink"/>
    <w:basedOn w:val="a0"/>
    <w:uiPriority w:val="99"/>
    <w:unhideWhenUsed/>
    <w:rsid w:val="00D14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0866-15" TargetMode="External"/><Relationship Id="rId4" Type="http://schemas.openxmlformats.org/officeDocument/2006/relationships/hyperlink" Target="mailto:centr_nsp.petrove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747</Words>
  <Characters>426</Characters>
  <Application>Microsoft Office Word</Application>
  <DocSecurity>0</DocSecurity>
  <Lines>3</Lines>
  <Paragraphs>2</Paragraphs>
  <ScaleCrop>false</ScaleCrop>
  <Company>diakov.net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RePack by Diakov</cp:lastModifiedBy>
  <cp:revision>2</cp:revision>
  <dcterms:created xsi:type="dcterms:W3CDTF">2026-10-05T13:19:00Z</dcterms:created>
  <dcterms:modified xsi:type="dcterms:W3CDTF">2026-10-05T10:41:00Z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