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AB6" w:rsidRPr="007929A2" w:rsidRDefault="00833AB6">
      <w:pPr>
        <w:spacing w:before="6"/>
        <w:rPr>
          <w:rFonts w:ascii="Times New Roman" w:eastAsia="Times New Roman" w:hAnsi="Times New Roman" w:cs="Times New Roman"/>
          <w:sz w:val="7"/>
          <w:szCs w:val="7"/>
          <w:lang w:val="uk-UA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269"/>
        <w:gridCol w:w="7305"/>
      </w:tblGrid>
      <w:tr w:rsidR="00833AB6" w:rsidRPr="007929A2">
        <w:trPr>
          <w:trHeight w:hRule="exact" w:val="656"/>
        </w:trPr>
        <w:tc>
          <w:tcPr>
            <w:tcW w:w="9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spacing w:before="3"/>
              <w:ind w:left="3401" w:right="34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Інформаційна</w:t>
            </w:r>
            <w:r w:rsidRPr="007929A2">
              <w:rPr>
                <w:rFonts w:ascii="Times New Roman" w:hAnsi="Times New Roman"/>
                <w:b/>
                <w:spacing w:val="-6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картка соціальної</w:t>
            </w:r>
            <w:r w:rsidRPr="007929A2">
              <w:rPr>
                <w:rFonts w:ascii="Times New Roman" w:hAnsi="Times New Roman"/>
                <w:b/>
                <w:spacing w:val="-6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послуги</w:t>
            </w:r>
          </w:p>
        </w:tc>
      </w:tr>
      <w:tr w:rsidR="00833AB6" w:rsidRPr="004D0D7B">
        <w:trPr>
          <w:trHeight w:hRule="exact" w:val="97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ind w:left="103" w:right="98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Юридична адреса</w:t>
            </w:r>
            <w:r w:rsidRPr="007929A2">
              <w:rPr>
                <w:rFonts w:ascii="Times New Roman" w:hAnsi="Times New Roman"/>
                <w:b/>
                <w:spacing w:val="-1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установи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A2" w:rsidRPr="007929A2" w:rsidRDefault="007929A2" w:rsidP="007929A2">
            <w:pPr>
              <w:pStyle w:val="TableParagraph"/>
              <w:tabs>
                <w:tab w:val="left" w:pos="1430"/>
                <w:tab w:val="left" w:pos="2373"/>
                <w:tab w:val="left" w:pos="3849"/>
                <w:tab w:val="left" w:pos="4625"/>
                <w:tab w:val="left" w:pos="5583"/>
              </w:tabs>
              <w:ind w:left="107" w:right="12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spacing w:val="-3"/>
                <w:sz w:val="28"/>
                <w:lang w:val="uk-UA"/>
              </w:rPr>
              <w:t>Вулиця</w:t>
            </w:r>
            <w:r w:rsidRPr="007929A2">
              <w:rPr>
                <w:rFonts w:ascii="Times New Roman" w:hAnsi="Times New Roman"/>
                <w:spacing w:val="-3"/>
                <w:sz w:val="28"/>
                <w:lang w:val="uk-UA"/>
              </w:rPr>
              <w:tab/>
            </w:r>
            <w:r w:rsidRPr="007929A2">
              <w:rPr>
                <w:rFonts w:ascii="Times New Roman" w:hAnsi="Times New Roman"/>
                <w:spacing w:val="-4"/>
                <w:sz w:val="28"/>
                <w:lang w:val="uk-UA"/>
              </w:rPr>
              <w:t>Каштанова, 4</w:t>
            </w:r>
            <w:r w:rsidRPr="007929A2">
              <w:rPr>
                <w:rFonts w:ascii="Times New Roman" w:hAnsi="Times New Roman"/>
                <w:spacing w:val="-3"/>
                <w:sz w:val="28"/>
                <w:lang w:val="uk-UA"/>
              </w:rPr>
              <w:t xml:space="preserve">, </w:t>
            </w:r>
            <w:r w:rsidRPr="007929A2">
              <w:rPr>
                <w:rFonts w:ascii="Times New Roman" w:hAnsi="Times New Roman"/>
                <w:spacing w:val="-4"/>
                <w:sz w:val="28"/>
                <w:lang w:val="uk-UA"/>
              </w:rPr>
              <w:t xml:space="preserve">селище Петрове </w:t>
            </w:r>
            <w:r w:rsidRPr="007929A2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 w:rsidRPr="007929A2">
              <w:rPr>
                <w:rFonts w:ascii="Times New Roman" w:hAnsi="Times New Roman"/>
                <w:spacing w:val="-60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Олександрійський район, Кіровоградська область,</w:t>
            </w:r>
            <w:r w:rsidRPr="007929A2">
              <w:rPr>
                <w:rFonts w:ascii="Times New Roman" w:hAnsi="Times New Roman"/>
                <w:spacing w:val="-21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28300.</w:t>
            </w:r>
          </w:p>
          <w:p w:rsidR="00833AB6" w:rsidRPr="007929A2" w:rsidRDefault="007929A2" w:rsidP="007929A2">
            <w:pPr>
              <w:pStyle w:val="TableParagraph"/>
              <w:spacing w:line="322" w:lineRule="exact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sz w:val="28"/>
                <w:lang w:val="uk-UA"/>
              </w:rPr>
              <w:t>Електронна адреса:</w:t>
            </w:r>
            <w:r w:rsidRPr="007929A2"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 </w:t>
            </w:r>
            <w:hyperlink r:id="rId5" w:history="1">
              <w:r w:rsidRPr="007929A2">
                <w:rPr>
                  <w:rStyle w:val="a4"/>
                  <w:rFonts w:ascii="Times New Roman" w:hAnsi="Times New Roman"/>
                  <w:spacing w:val="-13"/>
                  <w:sz w:val="28"/>
                  <w:lang w:val="uk-UA"/>
                </w:rPr>
                <w:t>centr_nsp.petrove@ukr.net</w:t>
              </w:r>
            </w:hyperlink>
          </w:p>
        </w:tc>
      </w:tr>
      <w:tr w:rsidR="00833AB6" w:rsidRPr="004D0D7B">
        <w:trPr>
          <w:trHeight w:hRule="exact" w:val="65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ind w:left="103" w:right="886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Прийомні</w:t>
            </w:r>
            <w:r w:rsidRPr="007929A2">
              <w:rPr>
                <w:rFonts w:ascii="Times New Roman" w:hAnsi="Times New Roman"/>
                <w:b/>
                <w:spacing w:val="-1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години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A2" w:rsidRPr="007929A2" w:rsidRDefault="007929A2" w:rsidP="007929A2">
            <w:pPr>
              <w:pStyle w:val="TableParagraph"/>
              <w:spacing w:line="31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Понеділок – четвер: 8:00 – 17:15</w:t>
            </w:r>
            <w:r w:rsidR="004D0D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929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п’ятниця: 8:00 – 16:00(обідня перерва: </w:t>
            </w:r>
            <w:r w:rsidRPr="007929A2">
              <w:rPr>
                <w:rFonts w:ascii="Times New Roman" w:eastAsia="Times New Roman" w:hAnsi="Times New Roman" w:cs="Times New Roman"/>
                <w:spacing w:val="57"/>
                <w:sz w:val="28"/>
                <w:szCs w:val="28"/>
                <w:lang w:val="uk-UA"/>
              </w:rPr>
              <w:t xml:space="preserve"> </w:t>
            </w:r>
            <w:r w:rsidRPr="007929A2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12:00 – 13:00)</w:t>
            </w:r>
          </w:p>
          <w:p w:rsidR="00833AB6" w:rsidRPr="007929A2" w:rsidRDefault="00833AB6">
            <w:pPr>
              <w:pStyle w:val="TableParagraph"/>
              <w:spacing w:line="321" w:lineRule="exact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33AB6" w:rsidRPr="007929A2">
        <w:trPr>
          <w:trHeight w:hRule="exact" w:val="97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ind w:left="103" w:right="825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Назва соціальної послуги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  <w:u w:val="single"/>
                <w:lang w:val="uk-UA"/>
              </w:rPr>
            </w:pPr>
            <w:r w:rsidRPr="007929A2">
              <w:rPr>
                <w:rFonts w:ascii="Times New Roman" w:hAnsi="Times New Roman"/>
                <w:b/>
                <w:color w:val="4F81BD" w:themeColor="accent1"/>
                <w:sz w:val="28"/>
                <w:u w:val="single"/>
                <w:lang w:val="uk-UA"/>
              </w:rPr>
              <w:t>ІНФОРМУВАННЯ</w:t>
            </w:r>
          </w:p>
        </w:tc>
      </w:tr>
      <w:tr w:rsidR="00833AB6" w:rsidRPr="004D0D7B">
        <w:trPr>
          <w:trHeight w:hRule="exact" w:val="194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Зміст</w:t>
            </w:r>
            <w:r w:rsidRPr="007929A2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послуги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ind w:left="103" w:righ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sz w:val="28"/>
                <w:lang w:val="uk-UA"/>
              </w:rPr>
              <w:t>Надання інформації з питань соціального</w:t>
            </w:r>
            <w:r w:rsidRPr="007929A2">
              <w:rPr>
                <w:rFonts w:ascii="Times New Roman" w:hAnsi="Times New Roman"/>
                <w:spacing w:val="2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захисту населення, у тому числі переліку та адрес</w:t>
            </w:r>
            <w:r w:rsidRPr="007929A2">
              <w:rPr>
                <w:rFonts w:ascii="Times New Roman" w:hAnsi="Times New Roman"/>
                <w:spacing w:val="21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надавачів соціальних послуг, умов їх отримання, тарифів на</w:t>
            </w:r>
            <w:r w:rsidRPr="007929A2">
              <w:rPr>
                <w:rFonts w:ascii="Times New Roman" w:hAnsi="Times New Roman"/>
                <w:spacing w:val="36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платні соціальні послуги; надання інформації щодо</w:t>
            </w:r>
            <w:r w:rsidRPr="007929A2">
              <w:rPr>
                <w:rFonts w:ascii="Times New Roman" w:hAnsi="Times New Roman"/>
                <w:spacing w:val="32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отримання медичної,  правової  допомоги,   адміністративних</w:t>
            </w:r>
            <w:r w:rsidRPr="007929A2">
              <w:rPr>
                <w:rFonts w:ascii="Times New Roman" w:hAnsi="Times New Roman"/>
                <w:spacing w:val="16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послуг та інших видів допомоги, робіт,</w:t>
            </w:r>
            <w:r w:rsidRPr="007929A2">
              <w:rPr>
                <w:rFonts w:ascii="Times New Roman" w:hAnsi="Times New Roman"/>
                <w:spacing w:val="-12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послуг.</w:t>
            </w:r>
          </w:p>
        </w:tc>
      </w:tr>
      <w:tr w:rsidR="00833AB6" w:rsidRPr="004D0D7B">
        <w:trPr>
          <w:trHeight w:hRule="exact" w:val="97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ind w:left="103" w:right="62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Отримувачі соціальної послуги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ind w:left="103" w:right="35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sz w:val="28"/>
                <w:lang w:val="uk-UA"/>
              </w:rPr>
              <w:t>Вразливі групи населення; особи/сім'ї, які перебувають</w:t>
            </w:r>
            <w:r w:rsidRPr="007929A2">
              <w:rPr>
                <w:rFonts w:ascii="Times New Roman" w:hAnsi="Times New Roman"/>
                <w:spacing w:val="-18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у складних життєвих</w:t>
            </w:r>
            <w:r w:rsidRPr="007929A2">
              <w:rPr>
                <w:rFonts w:ascii="Times New Roman" w:hAnsi="Times New Roman"/>
                <w:spacing w:val="-7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обставинах.</w:t>
            </w:r>
          </w:p>
        </w:tc>
      </w:tr>
      <w:tr w:rsidR="00833AB6" w:rsidRPr="004D0D7B">
        <w:trPr>
          <w:trHeight w:hRule="exact" w:val="194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spacing w:before="2"/>
              <w:ind w:left="103" w:right="27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Місце</w:t>
            </w:r>
            <w:r w:rsidRPr="007929A2">
              <w:rPr>
                <w:rFonts w:ascii="Times New Roman" w:hAnsi="Times New Roman"/>
                <w:b/>
                <w:spacing w:val="-5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надання соціальної послуги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4D0D7B" w:rsidP="004D0D7B">
            <w:pPr>
              <w:pStyle w:val="TableParagraph"/>
              <w:spacing w:before="2"/>
              <w:ind w:left="103" w:right="9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У приміщенні надавача соціальних послуг, з</w:t>
            </w:r>
            <w:r w:rsidR="007929A2" w:rsidRPr="007929A2">
              <w:rPr>
                <w:rFonts w:ascii="Times New Roman" w:hAnsi="Times New Roman"/>
                <w:sz w:val="28"/>
                <w:lang w:val="uk-UA"/>
              </w:rPr>
              <w:t>а місцем проживання/перебування отримувача</w:t>
            </w:r>
            <w:r w:rsidR="007929A2" w:rsidRPr="007929A2">
              <w:rPr>
                <w:rFonts w:ascii="Times New Roman" w:hAnsi="Times New Roman"/>
                <w:spacing w:val="4"/>
                <w:sz w:val="28"/>
                <w:lang w:val="uk-UA"/>
              </w:rPr>
              <w:t xml:space="preserve"> </w:t>
            </w:r>
            <w:r w:rsidR="007929A2" w:rsidRPr="007929A2">
              <w:rPr>
                <w:rFonts w:ascii="Times New Roman" w:hAnsi="Times New Roman"/>
                <w:sz w:val="28"/>
                <w:lang w:val="uk-UA"/>
              </w:rPr>
              <w:t xml:space="preserve">соціальної послуги (вдома/на вулиці); </w:t>
            </w:r>
            <w:bookmarkStart w:id="0" w:name="_GoBack"/>
            <w:bookmarkEnd w:id="0"/>
            <w:r w:rsidR="007929A2" w:rsidRPr="007929A2">
              <w:rPr>
                <w:rFonts w:ascii="Times New Roman" w:hAnsi="Times New Roman"/>
                <w:sz w:val="28"/>
                <w:lang w:val="uk-UA"/>
              </w:rPr>
              <w:t>поза межами</w:t>
            </w:r>
            <w:r w:rsidR="007929A2" w:rsidRPr="007929A2">
              <w:rPr>
                <w:rFonts w:ascii="Times New Roman" w:hAnsi="Times New Roman"/>
                <w:spacing w:val="14"/>
                <w:sz w:val="28"/>
                <w:lang w:val="uk-UA"/>
              </w:rPr>
              <w:t xml:space="preserve"> </w:t>
            </w:r>
            <w:r w:rsidR="007929A2" w:rsidRPr="007929A2">
              <w:rPr>
                <w:rFonts w:ascii="Times New Roman" w:hAnsi="Times New Roman"/>
                <w:sz w:val="28"/>
                <w:lang w:val="uk-UA"/>
              </w:rPr>
              <w:t>приміщення надавача соціальної послуги через мережу Інтернет;</w:t>
            </w:r>
            <w:r w:rsidR="007929A2" w:rsidRPr="007929A2">
              <w:rPr>
                <w:rFonts w:ascii="Times New Roman" w:hAnsi="Times New Roman"/>
                <w:spacing w:val="15"/>
                <w:sz w:val="28"/>
                <w:lang w:val="uk-UA"/>
              </w:rPr>
              <w:t xml:space="preserve"> </w:t>
            </w:r>
            <w:r w:rsidR="007929A2" w:rsidRPr="007929A2">
              <w:rPr>
                <w:rFonts w:ascii="Times New Roman" w:hAnsi="Times New Roman"/>
                <w:sz w:val="28"/>
                <w:lang w:val="uk-UA"/>
              </w:rPr>
              <w:t>за допомогою засобів рухомого (мобільного),</w:t>
            </w:r>
            <w:r w:rsidR="007929A2" w:rsidRPr="007929A2">
              <w:rPr>
                <w:rFonts w:ascii="Times New Roman" w:hAnsi="Times New Roman"/>
                <w:spacing w:val="24"/>
                <w:sz w:val="28"/>
                <w:lang w:val="uk-UA"/>
              </w:rPr>
              <w:t xml:space="preserve"> </w:t>
            </w:r>
            <w:r w:rsidR="007929A2" w:rsidRPr="007929A2">
              <w:rPr>
                <w:rFonts w:ascii="Times New Roman" w:hAnsi="Times New Roman"/>
                <w:sz w:val="28"/>
                <w:lang w:val="uk-UA"/>
              </w:rPr>
              <w:t>фіксованого зв'язку.</w:t>
            </w:r>
          </w:p>
        </w:tc>
      </w:tr>
      <w:tr w:rsidR="00833AB6" w:rsidRPr="007929A2">
        <w:trPr>
          <w:trHeight w:hRule="exact" w:val="97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ind w:left="103" w:right="12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Термін</w:t>
            </w:r>
            <w:r w:rsidRPr="007929A2">
              <w:rPr>
                <w:rFonts w:ascii="Times New Roman" w:hAnsi="Times New Roman"/>
                <w:b/>
                <w:spacing w:val="-2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b/>
                <w:sz w:val="28"/>
                <w:lang w:val="uk-UA"/>
              </w:rPr>
              <w:t>надання соціальної послуги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AB6" w:rsidRPr="007929A2" w:rsidRDefault="007929A2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929A2">
              <w:rPr>
                <w:rFonts w:ascii="Times New Roman" w:hAnsi="Times New Roman"/>
                <w:sz w:val="28"/>
                <w:lang w:val="uk-UA"/>
              </w:rPr>
              <w:t>Одноразово/екстрено</w:t>
            </w:r>
            <w:r w:rsidRPr="007929A2">
              <w:rPr>
                <w:rFonts w:ascii="Times New Roman" w:hAnsi="Times New Roman"/>
                <w:spacing w:val="-8"/>
                <w:sz w:val="28"/>
                <w:lang w:val="uk-UA"/>
              </w:rPr>
              <w:t xml:space="preserve"> </w:t>
            </w:r>
            <w:r w:rsidRPr="007929A2">
              <w:rPr>
                <w:rFonts w:ascii="Times New Roman" w:hAnsi="Times New Roman"/>
                <w:sz w:val="28"/>
                <w:lang w:val="uk-UA"/>
              </w:rPr>
              <w:t>(</w:t>
            </w:r>
            <w:proofErr w:type="spellStart"/>
            <w:r w:rsidRPr="007929A2">
              <w:rPr>
                <w:rFonts w:ascii="Times New Roman" w:hAnsi="Times New Roman"/>
                <w:sz w:val="28"/>
                <w:lang w:val="uk-UA"/>
              </w:rPr>
              <w:t>кризово</w:t>
            </w:r>
            <w:proofErr w:type="spellEnd"/>
            <w:r w:rsidRPr="007929A2">
              <w:rPr>
                <w:rFonts w:ascii="Times New Roman" w:hAnsi="Times New Roman"/>
                <w:sz w:val="28"/>
                <w:lang w:val="uk-UA"/>
              </w:rPr>
              <w:t>).</w:t>
            </w:r>
          </w:p>
        </w:tc>
      </w:tr>
    </w:tbl>
    <w:p w:rsidR="00443657" w:rsidRPr="007929A2" w:rsidRDefault="00443657">
      <w:pPr>
        <w:rPr>
          <w:lang w:val="uk-UA"/>
        </w:rPr>
      </w:pPr>
    </w:p>
    <w:sectPr w:rsidR="00443657" w:rsidRPr="007929A2" w:rsidSect="00833AB6">
      <w:type w:val="continuous"/>
      <w:pgSz w:w="11910" w:h="16840"/>
      <w:pgMar w:top="1580" w:right="620" w:bottom="280" w:left="14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33AB6"/>
    <w:rsid w:val="00443657"/>
    <w:rsid w:val="004D0D7B"/>
    <w:rsid w:val="007929A2"/>
    <w:rsid w:val="0083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33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33A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833AB6"/>
  </w:style>
  <w:style w:type="paragraph" w:customStyle="1" w:styleId="TableParagraph">
    <w:name w:val="Table Paragraph"/>
    <w:basedOn w:val="a"/>
    <w:uiPriority w:val="1"/>
    <w:qFormat/>
    <w:rsid w:val="00833AB6"/>
  </w:style>
  <w:style w:type="character" w:styleId="a4">
    <w:name w:val="Hyperlink"/>
    <w:basedOn w:val="a0"/>
    <w:uiPriority w:val="99"/>
    <w:unhideWhenUsed/>
    <w:rsid w:val="007929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ntr_nsp.petrove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Company>diakov.net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I</cp:lastModifiedBy>
  <cp:revision>3</cp:revision>
  <dcterms:created xsi:type="dcterms:W3CDTF">2026-10-05T13:15:00Z</dcterms:created>
  <dcterms:modified xsi:type="dcterms:W3CDTF">2026-10-05T13:11:00Z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2024-07-25T00:00:00Z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2026-10-05T00:00:00Z</vt:filetime>
  </property>
</Properties>
</file>