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B84728" w14:textId="68A19B27" w:rsidR="009E7370" w:rsidRPr="00170D76" w:rsidRDefault="009E7370" w:rsidP="009E7370">
      <w:pPr>
        <w:jc w:val="center"/>
        <w:rPr>
          <w:rFonts w:ascii="Times New Roman" w:eastAsia="Times New Roman" w:hAnsi="Times New Roman"/>
          <w:sz w:val="24"/>
          <w:szCs w:val="24"/>
          <w:lang w:eastAsia="uk-UA"/>
        </w:rPr>
      </w:pPr>
      <w:r w:rsidRPr="00170D76">
        <w:rPr>
          <w:rFonts w:ascii="Times New Roman" w:eastAsia="Times New Roman" w:hAnsi="Times New Roman"/>
          <w:noProof/>
          <w:sz w:val="24"/>
          <w:szCs w:val="24"/>
          <w:lang w:eastAsia="uk-UA"/>
        </w:rPr>
        <w:drawing>
          <wp:inline distT="0" distB="0" distL="0" distR="0" wp14:anchorId="10F48F8E" wp14:editId="1133ED2A">
            <wp:extent cx="463700" cy="626400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61000"/>
                              </a14:imgEffect>
                              <a14:imgEffect>
                                <a14:brightnessContrast bright="2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700" cy="62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8E8B3F" w14:textId="77777777" w:rsidR="009E7370" w:rsidRPr="00170D76" w:rsidRDefault="009E7370" w:rsidP="009E737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</w:pPr>
      <w:r w:rsidRPr="00170D76"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  <w:t>Петрівська селищна рада</w:t>
      </w:r>
      <w:r w:rsidRPr="00170D76"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  <w:br/>
        <w:t>Олександрійського району</w:t>
      </w:r>
      <w:r w:rsidRPr="00170D76"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  <w:br/>
        <w:t>Кіровоградської області</w:t>
      </w:r>
    </w:p>
    <w:p w14:paraId="3A80AED4" w14:textId="77777777" w:rsidR="009E7370" w:rsidRPr="00170D76" w:rsidRDefault="009E7370" w:rsidP="009E737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70D76">
        <w:rPr>
          <w:rFonts w:ascii="Times New Roman" w:hAnsi="Times New Roman"/>
          <w:b/>
          <w:sz w:val="24"/>
          <w:szCs w:val="24"/>
        </w:rPr>
        <w:t>ВИКОНАВЧИЙ КОМІТЕТ</w:t>
      </w:r>
    </w:p>
    <w:tbl>
      <w:tblPr>
        <w:tblW w:w="5000" w:type="pct"/>
        <w:tblCellSpacing w:w="15" w:type="dxa"/>
        <w:tblBorders>
          <w:bottom w:val="single" w:sz="18" w:space="0" w:color="000000"/>
        </w:tblBorders>
        <w:tblCellMar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9698"/>
      </w:tblGrid>
      <w:tr w:rsidR="009E7370" w:rsidRPr="005432EE" w14:paraId="58E8C32A" w14:textId="77777777" w:rsidTr="001F45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BFC4AB" w14:textId="77777777" w:rsidR="009E7370" w:rsidRPr="009710CB" w:rsidRDefault="009E7370" w:rsidP="001F45C7">
            <w:pPr>
              <w:spacing w:before="15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14121D">
              <w:rPr>
                <w:rFonts w:ascii="Times New Roman" w:eastAsia="Times New Roman" w:hAnsi="Times New Roman"/>
                <w:b/>
                <w:sz w:val="20"/>
                <w:szCs w:val="20"/>
                <w:lang w:eastAsia="uk-UA"/>
              </w:rPr>
              <w:t xml:space="preserve"> </w:t>
            </w:r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вул. Святкова, 20, селище Петрове, Олександрійський р-н, Кіровоградська обл., 28300,</w:t>
            </w:r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br/>
              <w:t>тел. 067 817 68 40, е-mail: sel.rada.petrovo@ukr.net, код згідно з ЄДРПОУ 04364199</w:t>
            </w:r>
          </w:p>
        </w:tc>
      </w:tr>
    </w:tbl>
    <w:p w14:paraId="74940396" w14:textId="77777777" w:rsidR="009E7370" w:rsidRPr="005432EE" w:rsidRDefault="009E7370" w:rsidP="009E7370">
      <w:pPr>
        <w:spacing w:after="0" w:line="240" w:lineRule="auto"/>
        <w:rPr>
          <w:rFonts w:ascii="Times New Roman" w:eastAsia="Times New Roman" w:hAnsi="Times New Roman"/>
          <w:lang w:eastAsia="uk-UA"/>
        </w:rPr>
      </w:pPr>
    </w:p>
    <w:p w14:paraId="6D5A8FD2" w14:textId="77777777" w:rsidR="009E7370" w:rsidRDefault="009E7370" w:rsidP="009E737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 І Ш Е Н Н Я</w:t>
      </w:r>
    </w:p>
    <w:p w14:paraId="464C4EB8" w14:textId="77777777" w:rsidR="009E7370" w:rsidRDefault="009E7370" w:rsidP="009E737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874C42E" w14:textId="77777777" w:rsidR="009E7370" w:rsidRDefault="009E7370" w:rsidP="009E737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29702A9" w14:textId="448E223A" w:rsidR="009E7370" w:rsidRDefault="009E7370" w:rsidP="009E7370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від </w:t>
      </w:r>
      <w:r w:rsidR="00C57B79">
        <w:rPr>
          <w:rFonts w:ascii="Times New Roman" w:hAnsi="Times New Roman"/>
          <w:sz w:val="24"/>
          <w:szCs w:val="24"/>
        </w:rPr>
        <w:t>__ __________</w:t>
      </w:r>
      <w:r w:rsidRPr="00C319A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2026 року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селище Петрове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№ </w:t>
      </w:r>
    </w:p>
    <w:p w14:paraId="664DE13D" w14:textId="77777777" w:rsidR="009E7370" w:rsidRDefault="009E7370" w:rsidP="009E7370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</w:p>
    <w:p w14:paraId="54C6C4D0" w14:textId="77777777" w:rsidR="009E7370" w:rsidRDefault="009E7370" w:rsidP="009E7370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</w:p>
    <w:p w14:paraId="68794FBA" w14:textId="77777777" w:rsidR="009E7370" w:rsidRPr="005845CF" w:rsidRDefault="009E7370" w:rsidP="009E7370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</w:p>
    <w:p w14:paraId="24606265" w14:textId="77777777" w:rsidR="00522442" w:rsidRDefault="005845CF" w:rsidP="005845CF">
      <w:pPr>
        <w:spacing w:after="0" w:line="240" w:lineRule="auto"/>
        <w:ind w:right="-142"/>
        <w:rPr>
          <w:rFonts w:ascii="Times New Roman" w:hAnsi="Times New Roman"/>
          <w:b/>
          <w:sz w:val="24"/>
          <w:szCs w:val="24"/>
        </w:rPr>
      </w:pPr>
      <w:r w:rsidRPr="00BB74F6">
        <w:rPr>
          <w:rFonts w:ascii="Times New Roman" w:hAnsi="Times New Roman"/>
          <w:b/>
          <w:sz w:val="24"/>
          <w:szCs w:val="24"/>
        </w:rPr>
        <w:t>Про затвердження програми</w:t>
      </w:r>
      <w:r w:rsidR="00522442">
        <w:rPr>
          <w:rFonts w:ascii="Times New Roman" w:hAnsi="Times New Roman"/>
          <w:b/>
          <w:sz w:val="24"/>
          <w:szCs w:val="24"/>
        </w:rPr>
        <w:t xml:space="preserve"> </w:t>
      </w:r>
      <w:r w:rsidRPr="00BB74F6">
        <w:rPr>
          <w:rFonts w:ascii="Times New Roman" w:hAnsi="Times New Roman"/>
          <w:b/>
          <w:sz w:val="24"/>
          <w:szCs w:val="24"/>
        </w:rPr>
        <w:t xml:space="preserve">заходів </w:t>
      </w:r>
    </w:p>
    <w:p w14:paraId="20AB86A6" w14:textId="6BE2320F" w:rsidR="007F0124" w:rsidRDefault="005845CF" w:rsidP="005845CF">
      <w:pPr>
        <w:spacing w:after="0" w:line="240" w:lineRule="auto"/>
        <w:ind w:right="-142"/>
        <w:rPr>
          <w:rFonts w:ascii="Times New Roman" w:hAnsi="Times New Roman"/>
          <w:b/>
          <w:sz w:val="24"/>
          <w:szCs w:val="24"/>
        </w:rPr>
      </w:pPr>
      <w:r w:rsidRPr="00BB74F6">
        <w:rPr>
          <w:rFonts w:ascii="Times New Roman" w:hAnsi="Times New Roman"/>
          <w:b/>
          <w:sz w:val="24"/>
          <w:szCs w:val="24"/>
        </w:rPr>
        <w:t xml:space="preserve">по </w:t>
      </w:r>
      <w:r w:rsidR="00EE7DC1">
        <w:rPr>
          <w:rFonts w:ascii="Times New Roman" w:hAnsi="Times New Roman"/>
          <w:b/>
          <w:sz w:val="24"/>
          <w:szCs w:val="24"/>
        </w:rPr>
        <w:t>похованню безрідно</w:t>
      </w:r>
      <w:r w:rsidR="003D63F2">
        <w:rPr>
          <w:rFonts w:ascii="Times New Roman" w:hAnsi="Times New Roman"/>
          <w:b/>
          <w:sz w:val="24"/>
          <w:szCs w:val="24"/>
        </w:rPr>
        <w:t>го</w:t>
      </w:r>
      <w:r w:rsidR="00C15BC5">
        <w:rPr>
          <w:rFonts w:ascii="Times New Roman" w:hAnsi="Times New Roman"/>
          <w:b/>
          <w:sz w:val="24"/>
          <w:szCs w:val="24"/>
        </w:rPr>
        <w:t xml:space="preserve"> </w:t>
      </w:r>
      <w:r w:rsidR="00EE7DC1">
        <w:rPr>
          <w:rFonts w:ascii="Times New Roman" w:hAnsi="Times New Roman"/>
          <w:b/>
          <w:sz w:val="24"/>
          <w:szCs w:val="24"/>
        </w:rPr>
        <w:t>мешкан</w:t>
      </w:r>
      <w:r w:rsidR="003D63F2">
        <w:rPr>
          <w:rFonts w:ascii="Times New Roman" w:hAnsi="Times New Roman"/>
          <w:b/>
          <w:sz w:val="24"/>
          <w:szCs w:val="24"/>
        </w:rPr>
        <w:t>ця</w:t>
      </w:r>
    </w:p>
    <w:p w14:paraId="3E070158" w14:textId="1DD08BA7" w:rsidR="00437C00" w:rsidRDefault="00322F7A" w:rsidP="00EF1AD5">
      <w:pPr>
        <w:spacing w:after="0" w:line="240" w:lineRule="auto"/>
        <w:ind w:right="-142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Петрівської селищної</w:t>
      </w:r>
      <w:r w:rsidR="00522442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територіальної громади</w:t>
      </w:r>
    </w:p>
    <w:p w14:paraId="2623AD97" w14:textId="151E2E2A" w:rsidR="00EF1AD5" w:rsidRPr="00EF1AD5" w:rsidRDefault="0091089B" w:rsidP="00EF1AD5">
      <w:pPr>
        <w:spacing w:after="0" w:line="240" w:lineRule="auto"/>
        <w:ind w:right="-142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Бодруга Артема Георгійовича</w:t>
      </w:r>
    </w:p>
    <w:p w14:paraId="2DCB7160" w14:textId="77777777" w:rsidR="006801C0" w:rsidRDefault="006801C0" w:rsidP="00A26F34">
      <w:pPr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14:paraId="10AB329A" w14:textId="77777777" w:rsidR="00EF1AD5" w:rsidRDefault="00EF1AD5" w:rsidP="00A26F34">
      <w:pPr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14:paraId="70C932A2" w14:textId="082C6CEA" w:rsidR="005845CF" w:rsidRPr="005845CF" w:rsidRDefault="005845CF" w:rsidP="00CC369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845CF">
        <w:rPr>
          <w:rFonts w:ascii="Times New Roman" w:hAnsi="Times New Roman"/>
          <w:sz w:val="24"/>
          <w:szCs w:val="24"/>
        </w:rPr>
        <w:t>Керуючись підпунктом 4 пункту «а» статті 34</w:t>
      </w:r>
      <w:r w:rsidR="00DE051C">
        <w:rPr>
          <w:rFonts w:ascii="Times New Roman" w:hAnsi="Times New Roman"/>
          <w:sz w:val="24"/>
          <w:szCs w:val="24"/>
        </w:rPr>
        <w:t xml:space="preserve"> та статт</w:t>
      </w:r>
      <w:r w:rsidR="00542019">
        <w:rPr>
          <w:rFonts w:ascii="Times New Roman" w:hAnsi="Times New Roman"/>
          <w:sz w:val="24"/>
          <w:szCs w:val="24"/>
        </w:rPr>
        <w:t>ею</w:t>
      </w:r>
      <w:r w:rsidR="00DE051C" w:rsidRPr="00D26443">
        <w:rPr>
          <w:rFonts w:ascii="Times New Roman" w:hAnsi="Times New Roman"/>
          <w:sz w:val="24"/>
          <w:szCs w:val="24"/>
        </w:rPr>
        <w:t xml:space="preserve"> 40 Закону України «Про місцеве самоврядування в Україні»</w:t>
      </w:r>
      <w:r w:rsidRPr="005845CF">
        <w:rPr>
          <w:rFonts w:ascii="Times New Roman" w:hAnsi="Times New Roman"/>
          <w:sz w:val="24"/>
          <w:szCs w:val="24"/>
        </w:rPr>
        <w:t xml:space="preserve">, </w:t>
      </w:r>
      <w:r w:rsidR="00EE7DC1">
        <w:rPr>
          <w:rFonts w:ascii="Times New Roman" w:hAnsi="Times New Roman"/>
          <w:sz w:val="24"/>
          <w:szCs w:val="24"/>
        </w:rPr>
        <w:t xml:space="preserve">рішенням селищної ради від </w:t>
      </w:r>
      <w:r w:rsidR="00520572">
        <w:rPr>
          <w:rFonts w:ascii="Times New Roman" w:hAnsi="Times New Roman"/>
          <w:sz w:val="24"/>
          <w:szCs w:val="24"/>
        </w:rPr>
        <w:t>21</w:t>
      </w:r>
      <w:r w:rsidR="007A39AC">
        <w:rPr>
          <w:rFonts w:ascii="Times New Roman" w:hAnsi="Times New Roman"/>
          <w:sz w:val="24"/>
          <w:szCs w:val="24"/>
        </w:rPr>
        <w:t xml:space="preserve"> </w:t>
      </w:r>
      <w:r w:rsidR="00520572">
        <w:rPr>
          <w:rFonts w:ascii="Times New Roman" w:hAnsi="Times New Roman"/>
          <w:sz w:val="24"/>
          <w:szCs w:val="24"/>
        </w:rPr>
        <w:t>листопада</w:t>
      </w:r>
      <w:r w:rsidR="007A39AC">
        <w:rPr>
          <w:rFonts w:ascii="Times New Roman" w:hAnsi="Times New Roman"/>
          <w:sz w:val="24"/>
          <w:szCs w:val="24"/>
        </w:rPr>
        <w:t xml:space="preserve"> 202</w:t>
      </w:r>
      <w:r w:rsidR="00520572">
        <w:rPr>
          <w:rFonts w:ascii="Times New Roman" w:hAnsi="Times New Roman"/>
          <w:sz w:val="24"/>
          <w:szCs w:val="24"/>
        </w:rPr>
        <w:t>5</w:t>
      </w:r>
      <w:r w:rsidR="007A39AC">
        <w:rPr>
          <w:rFonts w:ascii="Times New Roman" w:hAnsi="Times New Roman"/>
          <w:sz w:val="24"/>
          <w:szCs w:val="24"/>
        </w:rPr>
        <w:t xml:space="preserve"> року </w:t>
      </w:r>
      <w:r w:rsidR="00E57829">
        <w:rPr>
          <w:rFonts w:ascii="Times New Roman" w:hAnsi="Times New Roman"/>
          <w:sz w:val="24"/>
          <w:szCs w:val="24"/>
        </w:rPr>
        <w:t xml:space="preserve">           </w:t>
      </w:r>
      <w:r w:rsidR="007A39AC">
        <w:rPr>
          <w:rFonts w:ascii="Times New Roman" w:hAnsi="Times New Roman"/>
          <w:sz w:val="24"/>
          <w:szCs w:val="24"/>
        </w:rPr>
        <w:t xml:space="preserve">№ </w:t>
      </w:r>
      <w:r w:rsidR="00520572">
        <w:rPr>
          <w:rFonts w:ascii="Times New Roman" w:hAnsi="Times New Roman"/>
          <w:sz w:val="24"/>
          <w:szCs w:val="24"/>
        </w:rPr>
        <w:t>5722</w:t>
      </w:r>
      <w:r w:rsidR="00EE7DC1">
        <w:rPr>
          <w:rFonts w:ascii="Times New Roman" w:hAnsi="Times New Roman"/>
          <w:sz w:val="24"/>
          <w:szCs w:val="24"/>
        </w:rPr>
        <w:t xml:space="preserve">/8 «Про затвердження </w:t>
      </w:r>
      <w:r w:rsidR="00EE7DC1" w:rsidRPr="00B514E7">
        <w:rPr>
          <w:rFonts w:ascii="Times New Roman" w:hAnsi="Times New Roman"/>
          <w:sz w:val="24"/>
          <w:szCs w:val="24"/>
        </w:rPr>
        <w:t xml:space="preserve">програми </w:t>
      </w:r>
      <w:r w:rsidR="00B514E7" w:rsidRPr="00B514E7">
        <w:rPr>
          <w:rFonts w:ascii="Times New Roman" w:eastAsia="MS Mincho" w:hAnsi="Times New Roman"/>
          <w:sz w:val="24"/>
          <w:szCs w:val="24"/>
          <w:lang w:eastAsia="ru-RU"/>
        </w:rPr>
        <w:t>економічного і соціального розвитку П</w:t>
      </w:r>
      <w:r w:rsidR="007A39AC">
        <w:rPr>
          <w:rFonts w:ascii="Times New Roman" w:eastAsia="MS Mincho" w:hAnsi="Times New Roman"/>
          <w:sz w:val="24"/>
          <w:szCs w:val="24"/>
          <w:lang w:eastAsia="ru-RU"/>
        </w:rPr>
        <w:t>етрівської селищної ради на 202</w:t>
      </w:r>
      <w:r w:rsidR="00520572">
        <w:rPr>
          <w:rFonts w:ascii="Times New Roman" w:eastAsia="MS Mincho" w:hAnsi="Times New Roman"/>
          <w:sz w:val="24"/>
          <w:szCs w:val="24"/>
          <w:lang w:eastAsia="ru-RU"/>
        </w:rPr>
        <w:t>6</w:t>
      </w:r>
      <w:r w:rsidR="00B514E7" w:rsidRPr="00B514E7">
        <w:rPr>
          <w:rFonts w:ascii="Times New Roman" w:eastAsia="MS Mincho" w:hAnsi="Times New Roman"/>
          <w:sz w:val="24"/>
          <w:szCs w:val="24"/>
          <w:lang w:eastAsia="ru-RU"/>
        </w:rPr>
        <w:t xml:space="preserve"> рік</w:t>
      </w:r>
      <w:r w:rsidR="00520572">
        <w:rPr>
          <w:rFonts w:ascii="Times New Roman" w:eastAsia="MS Mincho" w:hAnsi="Times New Roman"/>
          <w:sz w:val="24"/>
          <w:szCs w:val="24"/>
          <w:lang w:eastAsia="ru-RU"/>
        </w:rPr>
        <w:t xml:space="preserve"> та прогнозу до 2028 року</w:t>
      </w:r>
      <w:r w:rsidR="00EE7DC1">
        <w:rPr>
          <w:rFonts w:ascii="Times New Roman" w:hAnsi="Times New Roman"/>
          <w:sz w:val="24"/>
          <w:szCs w:val="24"/>
        </w:rPr>
        <w:t>»</w:t>
      </w:r>
      <w:r w:rsidR="00B514E7">
        <w:rPr>
          <w:rFonts w:ascii="Times New Roman" w:hAnsi="Times New Roman"/>
          <w:sz w:val="24"/>
          <w:szCs w:val="24"/>
        </w:rPr>
        <w:t xml:space="preserve">, </w:t>
      </w:r>
      <w:r w:rsidRPr="005845CF">
        <w:rPr>
          <w:rFonts w:ascii="Times New Roman" w:hAnsi="Times New Roman"/>
          <w:sz w:val="24"/>
          <w:szCs w:val="24"/>
        </w:rPr>
        <w:t>виконавчий комітет селищної ради</w:t>
      </w:r>
    </w:p>
    <w:p w14:paraId="71A86AFB" w14:textId="77777777" w:rsidR="005845CF" w:rsidRPr="005845CF" w:rsidRDefault="005845CF" w:rsidP="00CC369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51D2262" w14:textId="77777777" w:rsidR="005845CF" w:rsidRPr="001F0752" w:rsidRDefault="005845CF" w:rsidP="00CC369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F0752">
        <w:rPr>
          <w:rFonts w:ascii="Times New Roman" w:hAnsi="Times New Roman"/>
          <w:b/>
          <w:sz w:val="24"/>
          <w:szCs w:val="24"/>
        </w:rPr>
        <w:t>В И Р І Ш И В:</w:t>
      </w:r>
    </w:p>
    <w:p w14:paraId="29BCE58A" w14:textId="77777777" w:rsidR="005845CF" w:rsidRPr="005845CF" w:rsidRDefault="005845CF" w:rsidP="00CC369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EBEB41A" w14:textId="41CECB30" w:rsidR="005845CF" w:rsidRPr="005845CF" w:rsidRDefault="00A9168F" w:rsidP="00A62BE2">
      <w:pPr>
        <w:tabs>
          <w:tab w:val="left" w:pos="851"/>
        </w:tabs>
        <w:spacing w:after="0" w:line="240" w:lineRule="auto"/>
        <w:ind w:right="-142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ab/>
      </w:r>
      <w:r w:rsidR="005845CF" w:rsidRPr="005845CF">
        <w:rPr>
          <w:rFonts w:ascii="Times New Roman" w:hAnsi="Times New Roman"/>
          <w:sz w:val="24"/>
          <w:szCs w:val="24"/>
        </w:rPr>
        <w:t xml:space="preserve">Затвердити програму заходів по </w:t>
      </w:r>
      <w:r w:rsidR="00B514E7">
        <w:rPr>
          <w:rFonts w:ascii="Times New Roman" w:hAnsi="Times New Roman"/>
          <w:sz w:val="24"/>
          <w:szCs w:val="24"/>
        </w:rPr>
        <w:t xml:space="preserve">похованню </w:t>
      </w:r>
      <w:r w:rsidR="00D01481" w:rsidRPr="00D01481">
        <w:rPr>
          <w:rFonts w:ascii="Times New Roman" w:hAnsi="Times New Roman"/>
          <w:bCs/>
          <w:sz w:val="24"/>
          <w:szCs w:val="24"/>
        </w:rPr>
        <w:t>безрідно</w:t>
      </w:r>
      <w:r w:rsidR="003D63F2">
        <w:rPr>
          <w:rFonts w:ascii="Times New Roman" w:hAnsi="Times New Roman"/>
          <w:bCs/>
          <w:sz w:val="24"/>
          <w:szCs w:val="24"/>
        </w:rPr>
        <w:t>го</w:t>
      </w:r>
      <w:r w:rsidR="00D01481" w:rsidRPr="00D01481">
        <w:rPr>
          <w:rFonts w:ascii="Times New Roman" w:hAnsi="Times New Roman"/>
          <w:bCs/>
          <w:sz w:val="24"/>
          <w:szCs w:val="24"/>
        </w:rPr>
        <w:t xml:space="preserve"> мешкан</w:t>
      </w:r>
      <w:r w:rsidR="003D63F2">
        <w:rPr>
          <w:rFonts w:ascii="Times New Roman" w:hAnsi="Times New Roman"/>
          <w:bCs/>
          <w:sz w:val="24"/>
          <w:szCs w:val="24"/>
        </w:rPr>
        <w:t>ця</w:t>
      </w:r>
      <w:r w:rsidR="00D01481">
        <w:rPr>
          <w:rFonts w:ascii="Times New Roman" w:hAnsi="Times New Roman"/>
          <w:bCs/>
          <w:sz w:val="24"/>
          <w:szCs w:val="24"/>
        </w:rPr>
        <w:t xml:space="preserve"> </w:t>
      </w:r>
      <w:r w:rsidR="00D01481" w:rsidRPr="00D01481">
        <w:rPr>
          <w:rFonts w:ascii="Times New Roman" w:hAnsi="Times New Roman"/>
          <w:bCs/>
          <w:sz w:val="24"/>
          <w:szCs w:val="24"/>
        </w:rPr>
        <w:t>Петрівської селищної територіальної громади</w:t>
      </w:r>
      <w:r w:rsidR="00EF1AD5">
        <w:rPr>
          <w:rFonts w:ascii="Times New Roman" w:hAnsi="Times New Roman"/>
          <w:bCs/>
          <w:sz w:val="24"/>
          <w:szCs w:val="24"/>
        </w:rPr>
        <w:t xml:space="preserve"> </w:t>
      </w:r>
      <w:r w:rsidR="0091089B">
        <w:rPr>
          <w:rFonts w:ascii="Times New Roman" w:hAnsi="Times New Roman"/>
          <w:bCs/>
          <w:sz w:val="24"/>
          <w:szCs w:val="24"/>
        </w:rPr>
        <w:t>Бодруга Артема Георгійовича</w:t>
      </w:r>
      <w:r w:rsidR="00C15BC5">
        <w:rPr>
          <w:rFonts w:ascii="Times New Roman" w:hAnsi="Times New Roman"/>
          <w:bCs/>
          <w:sz w:val="24"/>
          <w:szCs w:val="24"/>
        </w:rPr>
        <w:t xml:space="preserve"> </w:t>
      </w:r>
      <w:r w:rsidR="005845CF" w:rsidRPr="005845CF">
        <w:rPr>
          <w:rFonts w:ascii="Times New Roman" w:hAnsi="Times New Roman"/>
          <w:sz w:val="24"/>
          <w:szCs w:val="24"/>
        </w:rPr>
        <w:t>(додається).</w:t>
      </w:r>
    </w:p>
    <w:p w14:paraId="0510228A" w14:textId="6504698A" w:rsidR="005845CF" w:rsidRPr="005845CF" w:rsidRDefault="005845CF" w:rsidP="00CC369B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845CF">
        <w:rPr>
          <w:rFonts w:ascii="Times New Roman" w:hAnsi="Times New Roman"/>
          <w:sz w:val="24"/>
          <w:szCs w:val="24"/>
        </w:rPr>
        <w:t xml:space="preserve">2. </w:t>
      </w:r>
      <w:r w:rsidR="00576FC6">
        <w:rPr>
          <w:rFonts w:ascii="Times New Roman" w:hAnsi="Times New Roman"/>
          <w:sz w:val="24"/>
          <w:szCs w:val="24"/>
        </w:rPr>
        <w:t xml:space="preserve">Відділу </w:t>
      </w:r>
      <w:r w:rsidR="00A87830">
        <w:rPr>
          <w:rFonts w:ascii="Times New Roman" w:hAnsi="Times New Roman"/>
          <w:sz w:val="24"/>
          <w:szCs w:val="24"/>
        </w:rPr>
        <w:t>бухгалтерського обліку,</w:t>
      </w:r>
      <w:r w:rsidR="00A87830" w:rsidRPr="00A87830">
        <w:rPr>
          <w:sz w:val="24"/>
          <w:szCs w:val="24"/>
        </w:rPr>
        <w:t xml:space="preserve"> </w:t>
      </w:r>
      <w:r w:rsidR="00A87830" w:rsidRPr="00A87830">
        <w:rPr>
          <w:rFonts w:ascii="Times New Roman" w:hAnsi="Times New Roman"/>
          <w:sz w:val="24"/>
          <w:szCs w:val="24"/>
        </w:rPr>
        <w:t>звітності та господарської діяльності</w:t>
      </w:r>
      <w:r w:rsidR="00576FC6">
        <w:rPr>
          <w:rFonts w:ascii="Times New Roman" w:hAnsi="Times New Roman"/>
          <w:sz w:val="24"/>
          <w:szCs w:val="24"/>
        </w:rPr>
        <w:t xml:space="preserve"> селищної ради </w:t>
      </w:r>
      <w:r w:rsidRPr="005845CF">
        <w:rPr>
          <w:rFonts w:ascii="Times New Roman" w:hAnsi="Times New Roman"/>
          <w:sz w:val="24"/>
          <w:szCs w:val="24"/>
        </w:rPr>
        <w:t>здійснити відповідні розрахунки та забезпечити цільове використання коштів згідно кошторису (дода</w:t>
      </w:r>
      <w:r w:rsidR="00437C00">
        <w:rPr>
          <w:rFonts w:ascii="Times New Roman" w:hAnsi="Times New Roman"/>
          <w:sz w:val="24"/>
          <w:szCs w:val="24"/>
        </w:rPr>
        <w:t>ток</w:t>
      </w:r>
      <w:r w:rsidRPr="005845CF">
        <w:rPr>
          <w:rFonts w:ascii="Times New Roman" w:hAnsi="Times New Roman"/>
          <w:sz w:val="24"/>
          <w:szCs w:val="24"/>
        </w:rPr>
        <w:t>).</w:t>
      </w:r>
    </w:p>
    <w:p w14:paraId="5709BA7C" w14:textId="77777777" w:rsidR="00437C00" w:rsidRDefault="00437C00" w:rsidP="00CC369B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B440349" w14:textId="77777777" w:rsidR="00437C00" w:rsidRDefault="00437C00" w:rsidP="00CC369B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B3ED1FF" w14:textId="77777777" w:rsidR="00437C00" w:rsidRDefault="00437C00" w:rsidP="00437C00">
      <w:pPr>
        <w:tabs>
          <w:tab w:val="left" w:pos="567"/>
        </w:tabs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14:paraId="046D549F" w14:textId="364788B5" w:rsidR="000465A5" w:rsidRPr="000465A5" w:rsidRDefault="00D01481" w:rsidP="000465A5">
      <w:pPr>
        <w:rPr>
          <w:rFonts w:ascii="Times New Roman" w:eastAsiaTheme="minorEastAsia" w:hAnsi="Times New Roman"/>
          <w:b/>
          <w:sz w:val="24"/>
          <w:szCs w:val="24"/>
          <w:lang w:eastAsia="ru-RU"/>
        </w:rPr>
      </w:pPr>
      <w:r>
        <w:rPr>
          <w:rFonts w:ascii="Times New Roman" w:eastAsiaTheme="minorEastAsia" w:hAnsi="Times New Roman"/>
          <w:b/>
          <w:sz w:val="24"/>
          <w:szCs w:val="24"/>
          <w:lang w:eastAsia="ru-RU"/>
        </w:rPr>
        <w:t>С</w:t>
      </w:r>
      <w:r w:rsidR="000465A5" w:rsidRPr="000465A5">
        <w:rPr>
          <w:rFonts w:ascii="Times New Roman" w:eastAsiaTheme="minorEastAsia" w:hAnsi="Times New Roman"/>
          <w:b/>
          <w:sz w:val="24"/>
          <w:szCs w:val="24"/>
          <w:lang w:val="ru-RU" w:eastAsia="ru-RU"/>
        </w:rPr>
        <w:t>елищн</w:t>
      </w:r>
      <w:r>
        <w:rPr>
          <w:rFonts w:ascii="Times New Roman" w:eastAsiaTheme="minorEastAsia" w:hAnsi="Times New Roman"/>
          <w:b/>
          <w:sz w:val="24"/>
          <w:szCs w:val="24"/>
          <w:lang w:eastAsia="ru-RU"/>
        </w:rPr>
        <w:t>ий</w:t>
      </w:r>
      <w:r w:rsidR="000465A5" w:rsidRPr="000465A5">
        <w:rPr>
          <w:rFonts w:ascii="Times New Roman" w:eastAsiaTheme="minorEastAsia" w:hAnsi="Times New Roman"/>
          <w:b/>
          <w:sz w:val="24"/>
          <w:szCs w:val="24"/>
          <w:lang w:eastAsia="ru-RU"/>
        </w:rPr>
        <w:t xml:space="preserve"> </w:t>
      </w:r>
      <w:r w:rsidR="000465A5" w:rsidRPr="000465A5">
        <w:rPr>
          <w:rFonts w:ascii="Times New Roman" w:eastAsiaTheme="minorEastAsia" w:hAnsi="Times New Roman"/>
          <w:b/>
          <w:sz w:val="24"/>
          <w:szCs w:val="24"/>
          <w:lang w:val="ru-RU" w:eastAsia="ru-RU"/>
        </w:rPr>
        <w:t>голов</w:t>
      </w:r>
      <w:r>
        <w:rPr>
          <w:rFonts w:ascii="Times New Roman" w:eastAsiaTheme="minorEastAsia" w:hAnsi="Times New Roman"/>
          <w:b/>
          <w:sz w:val="24"/>
          <w:szCs w:val="24"/>
          <w:lang w:eastAsia="ru-RU"/>
        </w:rPr>
        <w:t>а</w:t>
      </w:r>
      <w:r w:rsidR="000465A5" w:rsidRPr="000465A5">
        <w:rPr>
          <w:rFonts w:ascii="Times New Roman" w:eastAsiaTheme="minorEastAsia" w:hAnsi="Times New Roman"/>
          <w:b/>
          <w:sz w:val="24"/>
          <w:szCs w:val="24"/>
          <w:lang w:eastAsia="ru-RU"/>
        </w:rPr>
        <w:tab/>
      </w:r>
      <w:r w:rsidR="000465A5" w:rsidRPr="000465A5">
        <w:rPr>
          <w:rFonts w:ascii="Times New Roman" w:eastAsiaTheme="minorEastAsia" w:hAnsi="Times New Roman"/>
          <w:b/>
          <w:sz w:val="24"/>
          <w:szCs w:val="24"/>
          <w:lang w:eastAsia="ru-RU"/>
        </w:rPr>
        <w:tab/>
      </w:r>
      <w:r w:rsidR="000465A5" w:rsidRPr="000465A5">
        <w:rPr>
          <w:rFonts w:ascii="Times New Roman" w:eastAsiaTheme="minorEastAsia" w:hAnsi="Times New Roman"/>
          <w:b/>
          <w:sz w:val="24"/>
          <w:szCs w:val="24"/>
          <w:lang w:eastAsia="ru-RU"/>
        </w:rPr>
        <w:tab/>
      </w:r>
      <w:r w:rsidR="000465A5" w:rsidRPr="000465A5">
        <w:rPr>
          <w:rFonts w:ascii="Times New Roman" w:eastAsiaTheme="minorEastAsia" w:hAnsi="Times New Roman"/>
          <w:b/>
          <w:sz w:val="24"/>
          <w:szCs w:val="24"/>
          <w:lang w:eastAsia="ru-RU"/>
        </w:rPr>
        <w:tab/>
      </w:r>
      <w:r w:rsidR="000465A5" w:rsidRPr="000465A5">
        <w:rPr>
          <w:rFonts w:ascii="Times New Roman" w:eastAsiaTheme="minorEastAsia" w:hAnsi="Times New Roman"/>
          <w:b/>
          <w:sz w:val="24"/>
          <w:szCs w:val="24"/>
          <w:lang w:eastAsia="ru-RU"/>
        </w:rPr>
        <w:tab/>
      </w:r>
      <w:r w:rsidR="000465A5" w:rsidRPr="000465A5">
        <w:rPr>
          <w:rFonts w:ascii="Times New Roman" w:eastAsiaTheme="minorEastAsia" w:hAnsi="Times New Roman"/>
          <w:b/>
          <w:sz w:val="24"/>
          <w:szCs w:val="24"/>
          <w:lang w:eastAsia="ru-RU"/>
        </w:rPr>
        <w:tab/>
      </w:r>
      <w:r>
        <w:rPr>
          <w:rFonts w:ascii="Times New Roman" w:eastAsiaTheme="minorEastAsia" w:hAnsi="Times New Roman"/>
          <w:b/>
          <w:sz w:val="24"/>
          <w:szCs w:val="24"/>
          <w:lang w:eastAsia="ru-RU"/>
        </w:rPr>
        <w:t>Світлана ТИЛИК</w:t>
      </w:r>
    </w:p>
    <w:p w14:paraId="17D59E9A" w14:textId="77777777" w:rsidR="008D3013" w:rsidRDefault="008D3013" w:rsidP="00957950"/>
    <w:p w14:paraId="793228B3" w14:textId="77777777" w:rsidR="005845CF" w:rsidRPr="005845CF" w:rsidRDefault="005845CF" w:rsidP="005845CF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1450420F" w14:textId="77777777" w:rsidR="005845CF" w:rsidRPr="005845CF" w:rsidRDefault="005845CF" w:rsidP="005845CF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6602E3A2" w14:textId="77777777" w:rsidR="005845CF" w:rsidRPr="005845CF" w:rsidRDefault="005845CF" w:rsidP="005845CF">
      <w:pPr>
        <w:spacing w:after="0" w:line="240" w:lineRule="auto"/>
        <w:ind w:left="-284" w:right="-142"/>
        <w:rPr>
          <w:rFonts w:ascii="Times New Roman" w:hAnsi="Times New Roman"/>
          <w:b/>
          <w:sz w:val="24"/>
          <w:szCs w:val="24"/>
        </w:rPr>
      </w:pPr>
    </w:p>
    <w:p w14:paraId="17E3A1CF" w14:textId="77777777" w:rsidR="005845CF" w:rsidRDefault="005845CF" w:rsidP="005845CF">
      <w:pPr>
        <w:spacing w:after="0" w:line="240" w:lineRule="auto"/>
        <w:ind w:left="-284" w:right="-142"/>
        <w:rPr>
          <w:rFonts w:ascii="Times New Roman" w:hAnsi="Times New Roman"/>
          <w:b/>
          <w:sz w:val="24"/>
          <w:szCs w:val="24"/>
        </w:rPr>
      </w:pPr>
    </w:p>
    <w:p w14:paraId="12C34184" w14:textId="77777777" w:rsidR="00437C00" w:rsidRDefault="00437C00" w:rsidP="005845CF">
      <w:pPr>
        <w:spacing w:after="0" w:line="240" w:lineRule="auto"/>
        <w:ind w:left="-284" w:right="-142"/>
        <w:rPr>
          <w:rFonts w:ascii="Times New Roman" w:hAnsi="Times New Roman"/>
          <w:b/>
          <w:sz w:val="24"/>
          <w:szCs w:val="24"/>
        </w:rPr>
      </w:pPr>
    </w:p>
    <w:p w14:paraId="67B52B15" w14:textId="77777777" w:rsidR="00B625CB" w:rsidRDefault="00B625CB" w:rsidP="005845CF">
      <w:pPr>
        <w:spacing w:after="0" w:line="240" w:lineRule="auto"/>
        <w:ind w:left="-284" w:right="-142"/>
        <w:rPr>
          <w:rFonts w:ascii="Times New Roman" w:hAnsi="Times New Roman"/>
          <w:b/>
          <w:sz w:val="24"/>
          <w:szCs w:val="24"/>
        </w:rPr>
      </w:pPr>
    </w:p>
    <w:p w14:paraId="2C42C56F" w14:textId="77777777" w:rsidR="00B625CB" w:rsidRDefault="00B625CB" w:rsidP="005845CF">
      <w:pPr>
        <w:spacing w:after="0" w:line="240" w:lineRule="auto"/>
        <w:ind w:left="-284" w:right="-142"/>
        <w:rPr>
          <w:rFonts w:ascii="Times New Roman" w:hAnsi="Times New Roman"/>
          <w:b/>
          <w:sz w:val="24"/>
          <w:szCs w:val="24"/>
        </w:rPr>
      </w:pPr>
    </w:p>
    <w:p w14:paraId="189CF005" w14:textId="77777777" w:rsidR="00B625CB" w:rsidRDefault="00B625CB" w:rsidP="005845CF">
      <w:pPr>
        <w:spacing w:after="0" w:line="240" w:lineRule="auto"/>
        <w:ind w:left="-284" w:right="-142"/>
        <w:rPr>
          <w:rFonts w:ascii="Times New Roman" w:hAnsi="Times New Roman"/>
          <w:b/>
          <w:sz w:val="24"/>
          <w:szCs w:val="24"/>
        </w:rPr>
      </w:pPr>
    </w:p>
    <w:p w14:paraId="587D4B77" w14:textId="77777777" w:rsidR="00EF1AD5" w:rsidRDefault="00EF1AD5" w:rsidP="005845CF">
      <w:pPr>
        <w:spacing w:after="0" w:line="240" w:lineRule="auto"/>
        <w:ind w:left="-284" w:right="-142"/>
        <w:rPr>
          <w:rFonts w:ascii="Times New Roman" w:hAnsi="Times New Roman"/>
          <w:b/>
          <w:sz w:val="24"/>
          <w:szCs w:val="24"/>
        </w:rPr>
      </w:pPr>
    </w:p>
    <w:p w14:paraId="57B0A83C" w14:textId="77777777" w:rsidR="00ED3745" w:rsidRDefault="00ED3745" w:rsidP="005845CF">
      <w:pPr>
        <w:spacing w:after="0" w:line="240" w:lineRule="auto"/>
        <w:ind w:left="-284" w:right="-142"/>
        <w:rPr>
          <w:rFonts w:ascii="Times New Roman" w:hAnsi="Times New Roman"/>
          <w:b/>
          <w:sz w:val="24"/>
          <w:szCs w:val="24"/>
        </w:rPr>
      </w:pPr>
    </w:p>
    <w:sectPr w:rsidR="00ED3745" w:rsidSect="00A36A52">
      <w:headerReference w:type="first" r:id="rId10"/>
      <w:pgSz w:w="11906" w:h="16838"/>
      <w:pgMar w:top="56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A5A3BD" w14:textId="77777777" w:rsidR="00785098" w:rsidRDefault="00785098" w:rsidP="00C1624B">
      <w:pPr>
        <w:spacing w:after="0" w:line="240" w:lineRule="auto"/>
      </w:pPr>
      <w:r>
        <w:separator/>
      </w:r>
    </w:p>
  </w:endnote>
  <w:endnote w:type="continuationSeparator" w:id="0">
    <w:p w14:paraId="754BDF51" w14:textId="77777777" w:rsidR="00785098" w:rsidRDefault="00785098" w:rsidP="00C162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D53B43" w14:textId="77777777" w:rsidR="00785098" w:rsidRDefault="00785098" w:rsidP="00C1624B">
      <w:pPr>
        <w:spacing w:after="0" w:line="240" w:lineRule="auto"/>
      </w:pPr>
      <w:r>
        <w:separator/>
      </w:r>
    </w:p>
  </w:footnote>
  <w:footnote w:type="continuationSeparator" w:id="0">
    <w:p w14:paraId="572060F2" w14:textId="77777777" w:rsidR="00785098" w:rsidRDefault="00785098" w:rsidP="00C162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63191093"/>
      <w:docPartObj>
        <w:docPartGallery w:val="Page Numbers (Top of Page)"/>
        <w:docPartUnique/>
      </w:docPartObj>
    </w:sdtPr>
    <w:sdtContent>
      <w:p w14:paraId="4420D8AE" w14:textId="77777777" w:rsidR="00AC4A14" w:rsidRDefault="00AC4A14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AC4A14">
          <w:rPr>
            <w:noProof/>
            <w:lang w:val="ru-RU"/>
          </w:rPr>
          <w:t>1</w:t>
        </w:r>
        <w:r>
          <w:fldChar w:fldCharType="end"/>
        </w:r>
      </w:p>
    </w:sdtContent>
  </w:sdt>
  <w:p w14:paraId="3B2569C5" w14:textId="77777777" w:rsidR="00AC4A14" w:rsidRDefault="00AC4A1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544759"/>
    <w:multiLevelType w:val="hybridMultilevel"/>
    <w:tmpl w:val="B8B46578"/>
    <w:lvl w:ilvl="0" w:tplc="D6922D78">
      <w:start w:val="24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ABF1AFD"/>
    <w:multiLevelType w:val="hybridMultilevel"/>
    <w:tmpl w:val="7034D4E0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BA6B52"/>
    <w:multiLevelType w:val="hybridMultilevel"/>
    <w:tmpl w:val="B8F40822"/>
    <w:lvl w:ilvl="0" w:tplc="0C6A85AC">
      <w:start w:val="1"/>
      <w:numFmt w:val="decimal"/>
      <w:lvlText w:val="%1)"/>
      <w:lvlJc w:val="left"/>
      <w:pPr>
        <w:ind w:left="394" w:hanging="360"/>
      </w:pPr>
    </w:lvl>
    <w:lvl w:ilvl="1" w:tplc="04190019">
      <w:start w:val="1"/>
      <w:numFmt w:val="lowerLetter"/>
      <w:lvlText w:val="%2."/>
      <w:lvlJc w:val="left"/>
      <w:pPr>
        <w:ind w:left="1114" w:hanging="360"/>
      </w:pPr>
    </w:lvl>
    <w:lvl w:ilvl="2" w:tplc="0419001B">
      <w:start w:val="1"/>
      <w:numFmt w:val="lowerRoman"/>
      <w:lvlText w:val="%3."/>
      <w:lvlJc w:val="right"/>
      <w:pPr>
        <w:ind w:left="1834" w:hanging="180"/>
      </w:pPr>
    </w:lvl>
    <w:lvl w:ilvl="3" w:tplc="0419000F">
      <w:start w:val="1"/>
      <w:numFmt w:val="decimal"/>
      <w:lvlText w:val="%4."/>
      <w:lvlJc w:val="left"/>
      <w:pPr>
        <w:ind w:left="2554" w:hanging="360"/>
      </w:pPr>
    </w:lvl>
    <w:lvl w:ilvl="4" w:tplc="04190019">
      <w:start w:val="1"/>
      <w:numFmt w:val="lowerLetter"/>
      <w:lvlText w:val="%5."/>
      <w:lvlJc w:val="left"/>
      <w:pPr>
        <w:ind w:left="3274" w:hanging="360"/>
      </w:pPr>
    </w:lvl>
    <w:lvl w:ilvl="5" w:tplc="0419001B">
      <w:start w:val="1"/>
      <w:numFmt w:val="lowerRoman"/>
      <w:lvlText w:val="%6."/>
      <w:lvlJc w:val="right"/>
      <w:pPr>
        <w:ind w:left="3994" w:hanging="180"/>
      </w:pPr>
    </w:lvl>
    <w:lvl w:ilvl="6" w:tplc="0419000F">
      <w:start w:val="1"/>
      <w:numFmt w:val="decimal"/>
      <w:lvlText w:val="%7."/>
      <w:lvlJc w:val="left"/>
      <w:pPr>
        <w:ind w:left="4714" w:hanging="360"/>
      </w:pPr>
    </w:lvl>
    <w:lvl w:ilvl="7" w:tplc="04190019">
      <w:start w:val="1"/>
      <w:numFmt w:val="lowerLetter"/>
      <w:lvlText w:val="%8."/>
      <w:lvlJc w:val="left"/>
      <w:pPr>
        <w:ind w:left="5434" w:hanging="360"/>
      </w:pPr>
    </w:lvl>
    <w:lvl w:ilvl="8" w:tplc="0419001B">
      <w:start w:val="1"/>
      <w:numFmt w:val="lowerRoman"/>
      <w:lvlText w:val="%9."/>
      <w:lvlJc w:val="right"/>
      <w:pPr>
        <w:ind w:left="6154" w:hanging="180"/>
      </w:pPr>
    </w:lvl>
  </w:abstractNum>
  <w:num w:numId="1" w16cid:durableId="11680481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8512018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291184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928873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E3602"/>
    <w:rsid w:val="00004278"/>
    <w:rsid w:val="00014060"/>
    <w:rsid w:val="00020995"/>
    <w:rsid w:val="00021000"/>
    <w:rsid w:val="000246C9"/>
    <w:rsid w:val="000268A5"/>
    <w:rsid w:val="00030F02"/>
    <w:rsid w:val="0003524A"/>
    <w:rsid w:val="000465A5"/>
    <w:rsid w:val="00053CA9"/>
    <w:rsid w:val="00054855"/>
    <w:rsid w:val="00055921"/>
    <w:rsid w:val="00070234"/>
    <w:rsid w:val="00077FEB"/>
    <w:rsid w:val="000820BD"/>
    <w:rsid w:val="00085FD9"/>
    <w:rsid w:val="00093E70"/>
    <w:rsid w:val="000A6599"/>
    <w:rsid w:val="000A690E"/>
    <w:rsid w:val="000A6EF7"/>
    <w:rsid w:val="000B52F0"/>
    <w:rsid w:val="000B67B6"/>
    <w:rsid w:val="000C4631"/>
    <w:rsid w:val="000D0541"/>
    <w:rsid w:val="000D1C41"/>
    <w:rsid w:val="000D2A10"/>
    <w:rsid w:val="000D4934"/>
    <w:rsid w:val="000D5026"/>
    <w:rsid w:val="000E3B0A"/>
    <w:rsid w:val="000E7922"/>
    <w:rsid w:val="0010514D"/>
    <w:rsid w:val="00113B5C"/>
    <w:rsid w:val="001145AA"/>
    <w:rsid w:val="00120E6D"/>
    <w:rsid w:val="0012486C"/>
    <w:rsid w:val="00125CBE"/>
    <w:rsid w:val="00126C69"/>
    <w:rsid w:val="00175AA4"/>
    <w:rsid w:val="001864F8"/>
    <w:rsid w:val="00193EAC"/>
    <w:rsid w:val="001A452E"/>
    <w:rsid w:val="001A736B"/>
    <w:rsid w:val="001B0040"/>
    <w:rsid w:val="001C3C28"/>
    <w:rsid w:val="001D65E7"/>
    <w:rsid w:val="001E1856"/>
    <w:rsid w:val="001E4274"/>
    <w:rsid w:val="001F0752"/>
    <w:rsid w:val="00214294"/>
    <w:rsid w:val="002166F5"/>
    <w:rsid w:val="002275AB"/>
    <w:rsid w:val="00227AF2"/>
    <w:rsid w:val="00232EA5"/>
    <w:rsid w:val="00237713"/>
    <w:rsid w:val="00257ACF"/>
    <w:rsid w:val="00274213"/>
    <w:rsid w:val="002772C3"/>
    <w:rsid w:val="002A12F6"/>
    <w:rsid w:val="002A26C0"/>
    <w:rsid w:val="002A71C9"/>
    <w:rsid w:val="002B001C"/>
    <w:rsid w:val="002C0983"/>
    <w:rsid w:val="002C7AE5"/>
    <w:rsid w:val="002E12C2"/>
    <w:rsid w:val="00314782"/>
    <w:rsid w:val="00322F7A"/>
    <w:rsid w:val="00330143"/>
    <w:rsid w:val="003436F7"/>
    <w:rsid w:val="003510D7"/>
    <w:rsid w:val="003525D7"/>
    <w:rsid w:val="00353742"/>
    <w:rsid w:val="003548ED"/>
    <w:rsid w:val="00361686"/>
    <w:rsid w:val="00364D42"/>
    <w:rsid w:val="003817F6"/>
    <w:rsid w:val="00385653"/>
    <w:rsid w:val="00393FBA"/>
    <w:rsid w:val="003A0331"/>
    <w:rsid w:val="003A48C8"/>
    <w:rsid w:val="003B0CE7"/>
    <w:rsid w:val="003B202D"/>
    <w:rsid w:val="003C659C"/>
    <w:rsid w:val="003D34D9"/>
    <w:rsid w:val="003D63F2"/>
    <w:rsid w:val="003D7408"/>
    <w:rsid w:val="003D7534"/>
    <w:rsid w:val="003E52C0"/>
    <w:rsid w:val="003F14D9"/>
    <w:rsid w:val="00401114"/>
    <w:rsid w:val="00410CB2"/>
    <w:rsid w:val="00413A86"/>
    <w:rsid w:val="00415FBF"/>
    <w:rsid w:val="00424A65"/>
    <w:rsid w:val="004360BD"/>
    <w:rsid w:val="00437C00"/>
    <w:rsid w:val="00446F7D"/>
    <w:rsid w:val="00447FE1"/>
    <w:rsid w:val="0045133B"/>
    <w:rsid w:val="00453C8B"/>
    <w:rsid w:val="004602C3"/>
    <w:rsid w:val="004835AA"/>
    <w:rsid w:val="00485240"/>
    <w:rsid w:val="00496915"/>
    <w:rsid w:val="004A464D"/>
    <w:rsid w:val="004A72EB"/>
    <w:rsid w:val="004B3D52"/>
    <w:rsid w:val="004C165E"/>
    <w:rsid w:val="004D28B3"/>
    <w:rsid w:val="004D683B"/>
    <w:rsid w:val="004E2A27"/>
    <w:rsid w:val="004E34F1"/>
    <w:rsid w:val="004F36F4"/>
    <w:rsid w:val="004F7E22"/>
    <w:rsid w:val="0050600A"/>
    <w:rsid w:val="0051501B"/>
    <w:rsid w:val="00515DC1"/>
    <w:rsid w:val="00520572"/>
    <w:rsid w:val="00522442"/>
    <w:rsid w:val="00535C79"/>
    <w:rsid w:val="00536503"/>
    <w:rsid w:val="00542019"/>
    <w:rsid w:val="005672F0"/>
    <w:rsid w:val="00576FC6"/>
    <w:rsid w:val="005845CF"/>
    <w:rsid w:val="0058687F"/>
    <w:rsid w:val="005871CE"/>
    <w:rsid w:val="005A501F"/>
    <w:rsid w:val="005A5A81"/>
    <w:rsid w:val="005B31A1"/>
    <w:rsid w:val="005B6403"/>
    <w:rsid w:val="005C108A"/>
    <w:rsid w:val="005C67F6"/>
    <w:rsid w:val="005C75C9"/>
    <w:rsid w:val="005D4B12"/>
    <w:rsid w:val="005E3602"/>
    <w:rsid w:val="005E7459"/>
    <w:rsid w:val="005F4205"/>
    <w:rsid w:val="00601660"/>
    <w:rsid w:val="00602D69"/>
    <w:rsid w:val="00607BF0"/>
    <w:rsid w:val="00613638"/>
    <w:rsid w:val="006341A8"/>
    <w:rsid w:val="00650F33"/>
    <w:rsid w:val="006538D4"/>
    <w:rsid w:val="006801C0"/>
    <w:rsid w:val="00683909"/>
    <w:rsid w:val="0068539B"/>
    <w:rsid w:val="00691883"/>
    <w:rsid w:val="00692162"/>
    <w:rsid w:val="006A56F6"/>
    <w:rsid w:val="006B018C"/>
    <w:rsid w:val="006B7003"/>
    <w:rsid w:val="006C50E8"/>
    <w:rsid w:val="006D0A1D"/>
    <w:rsid w:val="006D706F"/>
    <w:rsid w:val="006E2445"/>
    <w:rsid w:val="006F0F58"/>
    <w:rsid w:val="006F59DF"/>
    <w:rsid w:val="00702611"/>
    <w:rsid w:val="00722FBB"/>
    <w:rsid w:val="007306D9"/>
    <w:rsid w:val="00730BA0"/>
    <w:rsid w:val="00734003"/>
    <w:rsid w:val="007638C6"/>
    <w:rsid w:val="00773703"/>
    <w:rsid w:val="00785098"/>
    <w:rsid w:val="00792A79"/>
    <w:rsid w:val="00795C23"/>
    <w:rsid w:val="00797C4E"/>
    <w:rsid w:val="007A39AC"/>
    <w:rsid w:val="007A4E30"/>
    <w:rsid w:val="007C2255"/>
    <w:rsid w:val="007C3228"/>
    <w:rsid w:val="007C531F"/>
    <w:rsid w:val="007C594E"/>
    <w:rsid w:val="007D04EC"/>
    <w:rsid w:val="007D4E60"/>
    <w:rsid w:val="007E7241"/>
    <w:rsid w:val="007F0124"/>
    <w:rsid w:val="007F2E0F"/>
    <w:rsid w:val="007F3540"/>
    <w:rsid w:val="008153C3"/>
    <w:rsid w:val="008176D3"/>
    <w:rsid w:val="00822B0F"/>
    <w:rsid w:val="00834D83"/>
    <w:rsid w:val="00846E5E"/>
    <w:rsid w:val="00850C46"/>
    <w:rsid w:val="00861345"/>
    <w:rsid w:val="00864BB4"/>
    <w:rsid w:val="00870F0F"/>
    <w:rsid w:val="0087436E"/>
    <w:rsid w:val="00876EB0"/>
    <w:rsid w:val="00887817"/>
    <w:rsid w:val="00890A12"/>
    <w:rsid w:val="008A2795"/>
    <w:rsid w:val="008B0841"/>
    <w:rsid w:val="008B501D"/>
    <w:rsid w:val="008C51F7"/>
    <w:rsid w:val="008C6D4B"/>
    <w:rsid w:val="008D3013"/>
    <w:rsid w:val="0091089B"/>
    <w:rsid w:val="00914CAA"/>
    <w:rsid w:val="00917B7E"/>
    <w:rsid w:val="0094011A"/>
    <w:rsid w:val="00944CB4"/>
    <w:rsid w:val="00947733"/>
    <w:rsid w:val="009513C7"/>
    <w:rsid w:val="00951D58"/>
    <w:rsid w:val="009559AB"/>
    <w:rsid w:val="00957950"/>
    <w:rsid w:val="00957F0D"/>
    <w:rsid w:val="009646C7"/>
    <w:rsid w:val="00973F06"/>
    <w:rsid w:val="00975EE1"/>
    <w:rsid w:val="00982381"/>
    <w:rsid w:val="009A26F1"/>
    <w:rsid w:val="009A5B37"/>
    <w:rsid w:val="009B4B15"/>
    <w:rsid w:val="009C4570"/>
    <w:rsid w:val="009D22BE"/>
    <w:rsid w:val="009E7370"/>
    <w:rsid w:val="009F3194"/>
    <w:rsid w:val="00A00B12"/>
    <w:rsid w:val="00A04CB2"/>
    <w:rsid w:val="00A158F2"/>
    <w:rsid w:val="00A16702"/>
    <w:rsid w:val="00A169C4"/>
    <w:rsid w:val="00A22AF2"/>
    <w:rsid w:val="00A2315E"/>
    <w:rsid w:val="00A26F34"/>
    <w:rsid w:val="00A36A52"/>
    <w:rsid w:val="00A40FC7"/>
    <w:rsid w:val="00A46A32"/>
    <w:rsid w:val="00A475F8"/>
    <w:rsid w:val="00A60E97"/>
    <w:rsid w:val="00A62BE2"/>
    <w:rsid w:val="00A62F67"/>
    <w:rsid w:val="00A72118"/>
    <w:rsid w:val="00A87830"/>
    <w:rsid w:val="00A9168F"/>
    <w:rsid w:val="00AA0C21"/>
    <w:rsid w:val="00AB14E8"/>
    <w:rsid w:val="00AC4183"/>
    <w:rsid w:val="00AC4A14"/>
    <w:rsid w:val="00AC7170"/>
    <w:rsid w:val="00AC7CE0"/>
    <w:rsid w:val="00AD4104"/>
    <w:rsid w:val="00AD4BF2"/>
    <w:rsid w:val="00AD623B"/>
    <w:rsid w:val="00AF5342"/>
    <w:rsid w:val="00AF69A0"/>
    <w:rsid w:val="00B0100E"/>
    <w:rsid w:val="00B316CD"/>
    <w:rsid w:val="00B32E41"/>
    <w:rsid w:val="00B37FB9"/>
    <w:rsid w:val="00B40870"/>
    <w:rsid w:val="00B44467"/>
    <w:rsid w:val="00B514E7"/>
    <w:rsid w:val="00B5576A"/>
    <w:rsid w:val="00B61293"/>
    <w:rsid w:val="00B625CB"/>
    <w:rsid w:val="00B74774"/>
    <w:rsid w:val="00B940FD"/>
    <w:rsid w:val="00B9458B"/>
    <w:rsid w:val="00B9479C"/>
    <w:rsid w:val="00B94A86"/>
    <w:rsid w:val="00BA2FD3"/>
    <w:rsid w:val="00BA5A17"/>
    <w:rsid w:val="00BB74F6"/>
    <w:rsid w:val="00BC41F5"/>
    <w:rsid w:val="00BC4B13"/>
    <w:rsid w:val="00BD2A0B"/>
    <w:rsid w:val="00BD5845"/>
    <w:rsid w:val="00BF148C"/>
    <w:rsid w:val="00C054B1"/>
    <w:rsid w:val="00C0724F"/>
    <w:rsid w:val="00C104BF"/>
    <w:rsid w:val="00C12D05"/>
    <w:rsid w:val="00C15BC5"/>
    <w:rsid w:val="00C1624B"/>
    <w:rsid w:val="00C2604B"/>
    <w:rsid w:val="00C3064D"/>
    <w:rsid w:val="00C32AAF"/>
    <w:rsid w:val="00C5206A"/>
    <w:rsid w:val="00C5777A"/>
    <w:rsid w:val="00C57B79"/>
    <w:rsid w:val="00C60F9D"/>
    <w:rsid w:val="00C658D0"/>
    <w:rsid w:val="00C84403"/>
    <w:rsid w:val="00C902BD"/>
    <w:rsid w:val="00C90712"/>
    <w:rsid w:val="00C93FD6"/>
    <w:rsid w:val="00CA716F"/>
    <w:rsid w:val="00CB5537"/>
    <w:rsid w:val="00CB57BC"/>
    <w:rsid w:val="00CB5F27"/>
    <w:rsid w:val="00CC28D3"/>
    <w:rsid w:val="00CC369B"/>
    <w:rsid w:val="00CC386F"/>
    <w:rsid w:val="00CE7C3B"/>
    <w:rsid w:val="00CF71B6"/>
    <w:rsid w:val="00D01481"/>
    <w:rsid w:val="00D153B9"/>
    <w:rsid w:val="00D15C0F"/>
    <w:rsid w:val="00D36D09"/>
    <w:rsid w:val="00D463F1"/>
    <w:rsid w:val="00D60B1D"/>
    <w:rsid w:val="00D61B84"/>
    <w:rsid w:val="00D62BA4"/>
    <w:rsid w:val="00D6751F"/>
    <w:rsid w:val="00D67C2C"/>
    <w:rsid w:val="00D737BF"/>
    <w:rsid w:val="00D84FA7"/>
    <w:rsid w:val="00D939A9"/>
    <w:rsid w:val="00DA57EE"/>
    <w:rsid w:val="00DB33F0"/>
    <w:rsid w:val="00DD3969"/>
    <w:rsid w:val="00DE051C"/>
    <w:rsid w:val="00DE4A39"/>
    <w:rsid w:val="00E14B1B"/>
    <w:rsid w:val="00E414F8"/>
    <w:rsid w:val="00E57829"/>
    <w:rsid w:val="00E672A3"/>
    <w:rsid w:val="00E7001F"/>
    <w:rsid w:val="00E73E31"/>
    <w:rsid w:val="00E80800"/>
    <w:rsid w:val="00E90760"/>
    <w:rsid w:val="00E91EC3"/>
    <w:rsid w:val="00E92BCA"/>
    <w:rsid w:val="00E94BC5"/>
    <w:rsid w:val="00E964E3"/>
    <w:rsid w:val="00EA12BB"/>
    <w:rsid w:val="00EB0CAC"/>
    <w:rsid w:val="00EB1BCD"/>
    <w:rsid w:val="00ED3745"/>
    <w:rsid w:val="00EE2AA2"/>
    <w:rsid w:val="00EE7DC1"/>
    <w:rsid w:val="00EF1AD5"/>
    <w:rsid w:val="00F04BD3"/>
    <w:rsid w:val="00F04C4F"/>
    <w:rsid w:val="00F434BA"/>
    <w:rsid w:val="00F60858"/>
    <w:rsid w:val="00F62C3E"/>
    <w:rsid w:val="00F7700C"/>
    <w:rsid w:val="00F902ED"/>
    <w:rsid w:val="00FC032C"/>
    <w:rsid w:val="00FC16B0"/>
    <w:rsid w:val="00FE21FC"/>
    <w:rsid w:val="00FE7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9098E"/>
  <w15:docId w15:val="{291A09B0-4D7B-402A-A5BB-8A391D76B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45CF"/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5845CF"/>
    <w:rPr>
      <w:color w:val="0000FF"/>
      <w:u w:val="single"/>
    </w:rPr>
  </w:style>
  <w:style w:type="paragraph" w:customStyle="1" w:styleId="1">
    <w:name w:val="çàãîëîâîê 1"/>
    <w:basedOn w:val="a"/>
    <w:next w:val="a"/>
    <w:rsid w:val="000C4631"/>
    <w:pPr>
      <w:keepNext/>
      <w:spacing w:before="240" w:after="0" w:line="240" w:lineRule="auto"/>
      <w:jc w:val="center"/>
    </w:pPr>
    <w:rPr>
      <w:rFonts w:ascii="Times New Roman" w:eastAsia="SimSun" w:hAnsi="Times New Roman"/>
      <w:b/>
      <w:spacing w:val="-20"/>
      <w:sz w:val="28"/>
      <w:szCs w:val="20"/>
      <w:lang w:eastAsia="ru-RU"/>
    </w:rPr>
  </w:style>
  <w:style w:type="character" w:styleId="a4">
    <w:name w:val="Strong"/>
    <w:uiPriority w:val="22"/>
    <w:qFormat/>
    <w:rsid w:val="00E80800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C51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8C51F7"/>
    <w:rPr>
      <w:rFonts w:ascii="Tahoma" w:eastAsia="Calibri" w:hAnsi="Tahoma" w:cs="Tahoma"/>
      <w:sz w:val="16"/>
      <w:szCs w:val="16"/>
      <w:lang w:val="uk-UA"/>
    </w:rPr>
  </w:style>
  <w:style w:type="paragraph" w:styleId="a7">
    <w:name w:val="header"/>
    <w:basedOn w:val="a"/>
    <w:link w:val="a8"/>
    <w:uiPriority w:val="99"/>
    <w:unhideWhenUsed/>
    <w:rsid w:val="00C162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C1624B"/>
    <w:rPr>
      <w:rFonts w:ascii="Calibri" w:eastAsia="Calibri" w:hAnsi="Calibri" w:cs="Times New Roman"/>
      <w:lang w:val="uk-UA"/>
    </w:rPr>
  </w:style>
  <w:style w:type="paragraph" w:styleId="a9">
    <w:name w:val="footer"/>
    <w:basedOn w:val="a"/>
    <w:link w:val="aa"/>
    <w:uiPriority w:val="99"/>
    <w:unhideWhenUsed/>
    <w:rsid w:val="00C162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ій колонтитул Знак"/>
    <w:basedOn w:val="a0"/>
    <w:link w:val="a9"/>
    <w:uiPriority w:val="99"/>
    <w:rsid w:val="00C1624B"/>
    <w:rPr>
      <w:rFonts w:ascii="Calibri" w:eastAsia="Calibri" w:hAnsi="Calibri" w:cs="Times New Roman"/>
      <w:lang w:val="uk-UA"/>
    </w:rPr>
  </w:style>
  <w:style w:type="paragraph" w:styleId="ab">
    <w:name w:val="List Paragraph"/>
    <w:basedOn w:val="a"/>
    <w:uiPriority w:val="34"/>
    <w:qFormat/>
    <w:rsid w:val="00A22A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789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2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4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2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6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E950C3-50EA-4A6B-8D37-C44AEBD2FC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1006</TotalTime>
  <Pages>1</Pages>
  <Words>780</Words>
  <Characters>446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НікіфороваН</dc:creator>
  <cp:keywords/>
  <dc:description/>
  <cp:lastModifiedBy>I</cp:lastModifiedBy>
  <cp:revision>208</cp:revision>
  <cp:lastPrinted>2026-07-23T10:33:00Z</cp:lastPrinted>
  <dcterms:created xsi:type="dcterms:W3CDTF">2022-03-17T14:52:00Z</dcterms:created>
  <dcterms:modified xsi:type="dcterms:W3CDTF">2026-09-10T10:02:00Z</dcterms:modified>
</cp:coreProperties>
</file>