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3485BF5" w14:textId="77777777" w:rsidR="00743FDB" w:rsidRPr="003C2D14" w:rsidRDefault="00743FDB" w:rsidP="00743FDB">
      <w:pPr>
        <w:contextualSpacing/>
        <w:jc w:val="center"/>
        <w:rPr>
          <w:rFonts w:cs="Times New Roman"/>
          <w:sz w:val="16"/>
          <w:szCs w:val="16"/>
        </w:rPr>
      </w:pPr>
      <w:bookmarkStart w:id="0" w:name="h.r9t4piv2fh37" w:colFirst="0" w:colLast="0"/>
      <w:bookmarkEnd w:id="0"/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6846B022" wp14:editId="7ADFF093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C797B" w14:textId="77777777" w:rsidR="00743FDB" w:rsidRPr="003C2D14" w:rsidRDefault="00743FDB" w:rsidP="00743FDB">
      <w:pPr>
        <w:contextualSpacing/>
        <w:jc w:val="center"/>
        <w:rPr>
          <w:rFonts w:cs="Times New Roman"/>
          <w:sz w:val="16"/>
          <w:szCs w:val="16"/>
        </w:rPr>
      </w:pPr>
    </w:p>
    <w:p w14:paraId="55CD355B" w14:textId="77777777" w:rsidR="00743FDB" w:rsidRPr="003C2D14" w:rsidRDefault="00743FDB" w:rsidP="00743FDB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3C84BD73" w14:textId="77777777" w:rsidR="00743FDB" w:rsidRPr="003C2D14" w:rsidRDefault="00743FDB" w:rsidP="00743FDB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4B64B301" w14:textId="77777777" w:rsidR="00743FDB" w:rsidRPr="003C2D14" w:rsidRDefault="00743FDB" w:rsidP="00743FDB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743FDB" w:rsidRPr="003C2D14" w14:paraId="71E8BFDF" w14:textId="77777777" w:rsidTr="0074567B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7133F91D" w14:textId="77777777" w:rsidR="00743FDB" w:rsidRPr="003C2D14" w:rsidRDefault="00743FDB" w:rsidP="0074567B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0915D569" w14:textId="77777777" w:rsidR="00743FDB" w:rsidRPr="003C2D14" w:rsidRDefault="00743FDB" w:rsidP="00743FDB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743FDB" w:rsidRPr="003C2D14" w14:paraId="42EEB808" w14:textId="77777777" w:rsidTr="0074567B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25A8D950" w14:textId="77777777" w:rsidR="00743FDB" w:rsidRPr="003C2D14" w:rsidRDefault="00743FDB" w:rsidP="0074567B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ДЕВ’ЯТА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59A5A66E" w14:textId="77777777" w:rsidR="00743FDB" w:rsidRPr="003C2D14" w:rsidRDefault="00743FDB" w:rsidP="0074567B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743FDB" w:rsidRPr="003C2D14" w14:paraId="17583050" w14:textId="77777777" w:rsidTr="0074567B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16DE3A" w14:textId="77777777" w:rsidR="00743FDB" w:rsidRPr="003C2D14" w:rsidRDefault="00743FDB" w:rsidP="0074567B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1" w:name="h.i68xqmo55chl"/>
            <w:bookmarkEnd w:id="1"/>
          </w:p>
        </w:tc>
      </w:tr>
      <w:tr w:rsidR="00743FDB" w:rsidRPr="003C2D14" w14:paraId="57941DC3" w14:textId="77777777" w:rsidTr="0074567B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422D5A" w14:textId="77777777" w:rsidR="00743FDB" w:rsidRPr="003C2D14" w:rsidRDefault="00743FDB" w:rsidP="0074567B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D2A9B0" w14:textId="77777777" w:rsidR="00743FDB" w:rsidRPr="003C2D14" w:rsidRDefault="00743FDB" w:rsidP="0074567B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04 вересня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4B687" w14:textId="77777777" w:rsidR="00743FDB" w:rsidRPr="003C2D14" w:rsidRDefault="00743FDB" w:rsidP="0074567B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B40F8" w14:textId="77777777" w:rsidR="00743FDB" w:rsidRPr="003C2D14" w:rsidRDefault="00743FDB" w:rsidP="0074567B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184175" w14:textId="50EEEA33" w:rsidR="00743FDB" w:rsidRPr="003C2D14" w:rsidRDefault="00743FDB" w:rsidP="0074567B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№ 6246</w:t>
            </w:r>
            <w:r>
              <w:rPr>
                <w:rFonts w:cs="Times New Roman"/>
                <w:szCs w:val="24"/>
              </w:rPr>
              <w:t>/8</w:t>
            </w:r>
          </w:p>
        </w:tc>
      </w:tr>
    </w:tbl>
    <w:p w14:paraId="7C1D2AA4" w14:textId="77777777" w:rsidR="00743FDB" w:rsidRDefault="00743FDB" w:rsidP="00D60DE6">
      <w:pPr>
        <w:spacing w:line="240" w:lineRule="auto"/>
        <w:ind w:right="4538"/>
        <w:outlineLvl w:val="0"/>
        <w:rPr>
          <w:b/>
          <w:szCs w:val="24"/>
        </w:rPr>
      </w:pPr>
    </w:p>
    <w:p w14:paraId="692E83FC" w14:textId="1C5F7F58" w:rsidR="003D08E2" w:rsidRDefault="00650514" w:rsidP="00D60DE6">
      <w:pPr>
        <w:spacing w:line="240" w:lineRule="auto"/>
        <w:ind w:right="4538"/>
        <w:outlineLvl w:val="0"/>
        <w:rPr>
          <w:b/>
          <w:szCs w:val="24"/>
        </w:rPr>
      </w:pPr>
      <w:r>
        <w:rPr>
          <w:b/>
          <w:szCs w:val="24"/>
        </w:rPr>
        <w:t>Про</w:t>
      </w:r>
      <w:r w:rsidR="00934AC8">
        <w:rPr>
          <w:b/>
          <w:szCs w:val="24"/>
        </w:rPr>
        <w:t xml:space="preserve"> затвердження </w:t>
      </w:r>
      <w:r w:rsidR="004C7926">
        <w:rPr>
          <w:b/>
          <w:szCs w:val="24"/>
        </w:rPr>
        <w:t xml:space="preserve">технічних документацій із землеустрою щодо інвентаризації земель житлової та громадської забудови комунальної власності територій та об’єктів благоустрою в межах </w:t>
      </w:r>
      <w:r w:rsidR="002B77F8">
        <w:rPr>
          <w:b/>
          <w:szCs w:val="24"/>
        </w:rPr>
        <w:t>селища</w:t>
      </w:r>
      <w:r w:rsidR="004C7926">
        <w:rPr>
          <w:b/>
          <w:szCs w:val="24"/>
        </w:rPr>
        <w:t xml:space="preserve"> Петрове</w:t>
      </w:r>
    </w:p>
    <w:p w14:paraId="388A5175" w14:textId="77777777" w:rsidR="003D08E2" w:rsidRDefault="00AC2387" w:rsidP="001F29F8">
      <w:pPr>
        <w:spacing w:line="240" w:lineRule="auto"/>
        <w:outlineLvl w:val="0"/>
        <w:rPr>
          <w:szCs w:val="24"/>
        </w:rPr>
      </w:pPr>
      <w:r>
        <w:rPr>
          <w:szCs w:val="24"/>
        </w:rPr>
        <w:tab/>
      </w:r>
    </w:p>
    <w:p w14:paraId="20C18A58" w14:textId="77777777" w:rsidR="00743FDB" w:rsidRDefault="00743FDB" w:rsidP="00743FDB">
      <w:pPr>
        <w:spacing w:line="240" w:lineRule="auto"/>
        <w:ind w:firstLine="567"/>
        <w:outlineLvl w:val="0"/>
        <w:rPr>
          <w:rFonts w:cs="Times New Roman"/>
          <w:szCs w:val="24"/>
        </w:rPr>
      </w:pPr>
    </w:p>
    <w:p w14:paraId="6A9A432E" w14:textId="510101ED" w:rsidR="00C2648B" w:rsidRDefault="00743FDB" w:rsidP="007F551E">
      <w:pPr>
        <w:spacing w:line="240" w:lineRule="auto"/>
        <w:ind w:firstLine="567"/>
        <w:outlineLvl w:val="0"/>
        <w:rPr>
          <w:rFonts w:eastAsia="MS Mincho" w:cs="Times New Roman"/>
          <w:szCs w:val="24"/>
          <w:lang w:eastAsia="ru-RU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25 серпня 2026 року № 01.1-17/3401/1</w:t>
      </w:r>
      <w:r w:rsidR="00650514" w:rsidRPr="001F29F8">
        <w:rPr>
          <w:rFonts w:cs="Times New Roman"/>
          <w:szCs w:val="24"/>
        </w:rPr>
        <w:t xml:space="preserve">, </w:t>
      </w:r>
      <w:r w:rsidR="00C6265C">
        <w:rPr>
          <w:rFonts w:cs="Times New Roman"/>
          <w:color w:val="auto"/>
          <w:szCs w:val="24"/>
        </w:rPr>
        <w:t xml:space="preserve">клопотання начальника земельно-комунального відділу Ірини </w:t>
      </w:r>
      <w:proofErr w:type="spellStart"/>
      <w:r w:rsidR="00C6265C">
        <w:rPr>
          <w:rFonts w:cs="Times New Roman"/>
          <w:color w:val="auto"/>
          <w:szCs w:val="24"/>
        </w:rPr>
        <w:t>Штанько</w:t>
      </w:r>
      <w:proofErr w:type="spellEnd"/>
      <w:r w:rsidR="00C6265C">
        <w:rPr>
          <w:rFonts w:cs="Times New Roman"/>
          <w:color w:val="auto"/>
          <w:szCs w:val="24"/>
        </w:rPr>
        <w:t xml:space="preserve"> від </w:t>
      </w:r>
      <w:r w:rsidR="002B77F8">
        <w:rPr>
          <w:rFonts w:cs="Times New Roman"/>
          <w:color w:val="auto"/>
          <w:szCs w:val="24"/>
        </w:rPr>
        <w:t xml:space="preserve">17.08.2026 </w:t>
      </w:r>
      <w:r w:rsidR="00C6265C">
        <w:rPr>
          <w:rFonts w:cs="Times New Roman"/>
          <w:color w:val="auto"/>
          <w:szCs w:val="24"/>
        </w:rPr>
        <w:t>року</w:t>
      </w:r>
      <w:r w:rsidR="00650514" w:rsidRPr="001F29F8">
        <w:rPr>
          <w:rFonts w:cs="Times New Roman"/>
          <w:szCs w:val="24"/>
        </w:rPr>
        <w:t xml:space="preserve">, </w:t>
      </w:r>
      <w:r w:rsidR="00643694" w:rsidRPr="001F29F8">
        <w:rPr>
          <w:rStyle w:val="Bodytext2"/>
          <w:rFonts w:ascii="Times New Roman" w:hAnsi="Times New Roman" w:cs="Times New Roman"/>
          <w:sz w:val="24"/>
          <w:szCs w:val="24"/>
        </w:rPr>
        <w:t>відповідно</w:t>
      </w:r>
      <w:r w:rsidR="005036E3" w:rsidRPr="001F29F8">
        <w:rPr>
          <w:rStyle w:val="Bodytext2"/>
          <w:rFonts w:ascii="Times New Roman" w:hAnsi="Times New Roman" w:cs="Times New Roman"/>
          <w:sz w:val="24"/>
          <w:szCs w:val="24"/>
        </w:rPr>
        <w:t xml:space="preserve"> до п. 34 ст. 26 Закону України </w:t>
      </w:r>
      <w:r w:rsidR="00643694" w:rsidRPr="001F29F8">
        <w:rPr>
          <w:rStyle w:val="Bodytext2"/>
          <w:rFonts w:ascii="Times New Roman" w:hAnsi="Times New Roman" w:cs="Times New Roman"/>
          <w:sz w:val="24"/>
          <w:szCs w:val="24"/>
        </w:rPr>
        <w:t>«Про місцеве самоврядування в Україні»,</w:t>
      </w:r>
      <w:r w:rsidR="00773997">
        <w:rPr>
          <w:rStyle w:val="Bodytext2"/>
          <w:rFonts w:ascii="Times New Roman" w:hAnsi="Times New Roman" w:cs="Times New Roman"/>
          <w:sz w:val="24"/>
          <w:szCs w:val="24"/>
        </w:rPr>
        <w:t xml:space="preserve"> ст.</w:t>
      </w:r>
      <w:r w:rsidR="00737A76">
        <w:rPr>
          <w:rStyle w:val="Bodytext2"/>
          <w:rFonts w:ascii="Times New Roman" w:hAnsi="Times New Roman" w:cs="Times New Roman"/>
          <w:sz w:val="24"/>
          <w:szCs w:val="24"/>
        </w:rPr>
        <w:t>ст.</w:t>
      </w:r>
      <w:r w:rsidR="00773997">
        <w:rPr>
          <w:rStyle w:val="Bodytext2"/>
          <w:rFonts w:ascii="Times New Roman" w:hAnsi="Times New Roman" w:cs="Times New Roman"/>
          <w:sz w:val="24"/>
          <w:szCs w:val="24"/>
        </w:rPr>
        <w:t xml:space="preserve"> 19</w:t>
      </w:r>
      <w:r w:rsidR="00737A76">
        <w:rPr>
          <w:rStyle w:val="Bodytext2"/>
          <w:rFonts w:ascii="Times New Roman" w:hAnsi="Times New Roman" w:cs="Times New Roman"/>
          <w:sz w:val="24"/>
          <w:szCs w:val="24"/>
        </w:rPr>
        <w:t>, 35</w:t>
      </w:r>
      <w:r w:rsidR="00773997">
        <w:rPr>
          <w:rStyle w:val="Bodytext2"/>
          <w:rFonts w:ascii="Times New Roman" w:hAnsi="Times New Roman" w:cs="Times New Roman"/>
          <w:sz w:val="24"/>
          <w:szCs w:val="24"/>
        </w:rPr>
        <w:t xml:space="preserve"> Закону України «Про землеустрій»,</w:t>
      </w:r>
      <w:r w:rsidR="00DD3BAE" w:rsidRPr="001F29F8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Bodytext2"/>
          <w:rFonts w:ascii="Times New Roman" w:hAnsi="Times New Roman" w:cs="Times New Roman"/>
          <w:sz w:val="24"/>
          <w:szCs w:val="24"/>
        </w:rPr>
        <w:t>ст.</w:t>
      </w:r>
      <w:r w:rsidR="00CD71AE">
        <w:rPr>
          <w:rStyle w:val="Bodytext2"/>
          <w:rFonts w:ascii="Times New Roman" w:hAnsi="Times New Roman" w:cs="Times New Roman"/>
          <w:sz w:val="24"/>
          <w:szCs w:val="24"/>
        </w:rPr>
        <w:t>ст. 12, 122</w:t>
      </w:r>
      <w:r w:rsidR="00737A76">
        <w:rPr>
          <w:rStyle w:val="Bodytext2"/>
          <w:rFonts w:ascii="Times New Roman" w:hAnsi="Times New Roman" w:cs="Times New Roman"/>
          <w:sz w:val="24"/>
          <w:szCs w:val="24"/>
        </w:rPr>
        <w:t>, 186</w:t>
      </w:r>
      <w:r w:rsidR="00CD71AE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Земельного кодексу України</w:t>
      </w:r>
      <w:r w:rsidR="00217D03">
        <w:rPr>
          <w:rStyle w:val="Bodytext2"/>
          <w:rFonts w:ascii="Times New Roman" w:hAnsi="Times New Roman" w:cs="Times New Roman"/>
          <w:sz w:val="24"/>
          <w:szCs w:val="24"/>
        </w:rPr>
        <w:t xml:space="preserve">, </w:t>
      </w:r>
      <w:r w:rsidR="002B77F8" w:rsidRPr="001F29F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</w:t>
      </w:r>
      <w:r w:rsidR="002B77F8">
        <w:rPr>
          <w:rStyle w:val="Bodytext2"/>
          <w:rFonts w:ascii="Times New Roman" w:hAnsi="Times New Roman" w:cs="Times New Roman"/>
          <w:sz w:val="24"/>
          <w:szCs w:val="24"/>
        </w:rPr>
        <w:t>ї</w:t>
      </w:r>
      <w:r w:rsidR="002B77F8" w:rsidRPr="001F29F8">
        <w:rPr>
          <w:rStyle w:val="Bodytext2"/>
          <w:rFonts w:ascii="Times New Roman" w:hAnsi="Times New Roman" w:cs="Times New Roman"/>
          <w:sz w:val="24"/>
          <w:szCs w:val="24"/>
        </w:rPr>
        <w:t xml:space="preserve"> із землеустрою, </w:t>
      </w:r>
      <w:r w:rsidR="002B77F8">
        <w:rPr>
          <w:rStyle w:val="Bodytext2"/>
          <w:rFonts w:ascii="Times New Roman" w:hAnsi="Times New Roman" w:cs="Times New Roman"/>
          <w:sz w:val="24"/>
          <w:szCs w:val="24"/>
        </w:rPr>
        <w:t xml:space="preserve">розроблені ТОВ «ЧЕРКАСЬКИЙ ПРОЕКТНИЙ ІНСТИТУТ ЗЕМЛЕУСТРОЮ», </w:t>
      </w:r>
      <w:r w:rsidRPr="00711B6E">
        <w:rPr>
          <w:rFonts w:eastAsia="MS Mincho" w:cs="Times New Roman"/>
          <w:szCs w:val="24"/>
          <w:lang w:eastAsia="ru-RU"/>
        </w:rPr>
        <w:t xml:space="preserve">на підставі </w:t>
      </w:r>
      <w:r>
        <w:t>висновків та рекомендацій</w:t>
      </w:r>
      <w:r w:rsidRPr="005A5BFE">
        <w:t xml:space="preserve"> </w:t>
      </w:r>
      <w:r>
        <w:t xml:space="preserve">спільного засідання </w:t>
      </w:r>
      <w:r w:rsidRPr="005A5BFE">
        <w:t>по</w:t>
      </w:r>
      <w:r>
        <w:t>стійних комісій селищної ради</w:t>
      </w:r>
      <w:r>
        <w:rPr>
          <w:rFonts w:eastAsia="MS Mincho" w:cs="Times New Roman"/>
          <w:szCs w:val="24"/>
          <w:lang w:eastAsia="ru-RU"/>
        </w:rPr>
        <w:t xml:space="preserve"> від 04 вересня</w:t>
      </w:r>
      <w:r w:rsidRPr="00643694">
        <w:rPr>
          <w:rFonts w:eastAsia="MS Mincho" w:cs="Times New Roman"/>
          <w:szCs w:val="24"/>
          <w:lang w:eastAsia="ru-RU"/>
        </w:rPr>
        <w:t xml:space="preserve"> 202</w:t>
      </w:r>
      <w:r w:rsidRPr="00DC4015">
        <w:rPr>
          <w:rFonts w:eastAsia="MS Mincho" w:cs="Times New Roman"/>
          <w:szCs w:val="24"/>
          <w:lang w:eastAsia="ru-RU"/>
        </w:rPr>
        <w:t>6</w:t>
      </w:r>
      <w:r w:rsidR="007F551E">
        <w:rPr>
          <w:rFonts w:eastAsia="MS Mincho" w:cs="Times New Roman"/>
          <w:szCs w:val="24"/>
          <w:lang w:eastAsia="ru-RU"/>
        </w:rPr>
        <w:t xml:space="preserve"> року № 765</w:t>
      </w:r>
      <w:r>
        <w:rPr>
          <w:rFonts w:eastAsia="MS Mincho" w:cs="Times New Roman"/>
          <w:szCs w:val="24"/>
          <w:lang w:eastAsia="ru-RU"/>
        </w:rPr>
        <w:t>,</w:t>
      </w:r>
      <w:r w:rsidR="00650514" w:rsidRPr="001F29F8">
        <w:rPr>
          <w:rFonts w:eastAsia="MS Mincho" w:cs="Times New Roman"/>
          <w:szCs w:val="24"/>
          <w:lang w:eastAsia="ru-RU"/>
        </w:rPr>
        <w:t xml:space="preserve"> селищна рада</w:t>
      </w:r>
    </w:p>
    <w:p w14:paraId="3B102835" w14:textId="77777777" w:rsidR="00A443E7" w:rsidRDefault="00650514" w:rsidP="007F551E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</w:t>
      </w:r>
      <w:bookmarkStart w:id="2" w:name="_GoBack"/>
      <w:bookmarkEnd w:id="2"/>
      <w:r>
        <w:rPr>
          <w:b/>
          <w:sz w:val="28"/>
          <w:szCs w:val="28"/>
        </w:rPr>
        <w:t>ІШИЛА:</w:t>
      </w:r>
    </w:p>
    <w:p w14:paraId="75E353B0" w14:textId="77777777" w:rsidR="00217D03" w:rsidRPr="00217D03" w:rsidRDefault="00217D03" w:rsidP="00650514">
      <w:pPr>
        <w:spacing w:line="240" w:lineRule="auto"/>
        <w:ind w:right="-1" w:firstLine="567"/>
        <w:jc w:val="center"/>
        <w:outlineLvl w:val="0"/>
        <w:rPr>
          <w:sz w:val="28"/>
          <w:szCs w:val="28"/>
        </w:rPr>
      </w:pPr>
    </w:p>
    <w:p w14:paraId="2D0E905C" w14:textId="79EE2A9C" w:rsidR="006E08E9" w:rsidRPr="00BE7B7F" w:rsidRDefault="00EF7613" w:rsidP="007F551E">
      <w:pPr>
        <w:pStyle w:val="aa"/>
        <w:numPr>
          <w:ilvl w:val="0"/>
          <w:numId w:val="1"/>
        </w:numPr>
        <w:tabs>
          <w:tab w:val="left" w:pos="567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BE7B7F">
        <w:rPr>
          <w:rFonts w:ascii="Times New Roman" w:eastAsia="Times New Roman" w:hAnsi="Times New Roman" w:cs="Times New Roman"/>
        </w:rPr>
        <w:t xml:space="preserve">Затвердити </w:t>
      </w:r>
      <w:r w:rsidR="00BE7B7F" w:rsidRPr="00BE7B7F">
        <w:rPr>
          <w:rFonts w:ascii="Times New Roman" w:eastAsia="Times New Roman" w:hAnsi="Times New Roman" w:cs="Times New Roman"/>
        </w:rPr>
        <w:t xml:space="preserve">технічну документацію із землеустрою щодо інвентаризації земель житлової та громадської забудови </w:t>
      </w:r>
      <w:r w:rsidR="00217D03" w:rsidRPr="00BE7B7F">
        <w:rPr>
          <w:rFonts w:ascii="Times New Roman" w:hAnsi="Times New Roman" w:cs="Times New Roman"/>
        </w:rPr>
        <w:t>комунальн</w:t>
      </w:r>
      <w:r w:rsidR="00BE7B7F" w:rsidRPr="00BE7B7F">
        <w:rPr>
          <w:rFonts w:ascii="Times New Roman" w:hAnsi="Times New Roman" w:cs="Times New Roman"/>
        </w:rPr>
        <w:t>ої</w:t>
      </w:r>
      <w:r w:rsidR="00217D03" w:rsidRPr="00BE7B7F">
        <w:rPr>
          <w:rFonts w:ascii="Times New Roman" w:hAnsi="Times New Roman" w:cs="Times New Roman"/>
        </w:rPr>
        <w:t xml:space="preserve"> власності</w:t>
      </w:r>
      <w:r w:rsidR="00BE7B7F" w:rsidRPr="00BE7B7F">
        <w:rPr>
          <w:rFonts w:ascii="Times New Roman" w:hAnsi="Times New Roman" w:cs="Times New Roman"/>
        </w:rPr>
        <w:t xml:space="preserve"> територій та об’єктів благоустрою</w:t>
      </w:r>
      <w:r w:rsidR="00BE7B7F">
        <w:rPr>
          <w:rFonts w:ascii="Times New Roman" w:hAnsi="Times New Roman" w:cs="Times New Roman"/>
        </w:rPr>
        <w:t xml:space="preserve"> </w:t>
      </w:r>
      <w:r w:rsidR="00BE7B7F" w:rsidRPr="00BE7B7F">
        <w:rPr>
          <w:rFonts w:ascii="Times New Roman" w:hAnsi="Times New Roman" w:cs="Times New Roman"/>
        </w:rPr>
        <w:t>(вулиці, проїзди, шляхи)</w:t>
      </w:r>
      <w:r w:rsidR="00217D03" w:rsidRPr="00BE7B7F">
        <w:rPr>
          <w:rFonts w:ascii="Times New Roman" w:hAnsi="Times New Roman" w:cs="Times New Roman"/>
        </w:rPr>
        <w:t xml:space="preserve"> загальною площею 0,</w:t>
      </w:r>
      <w:r w:rsidR="00BE7B7F" w:rsidRPr="00BE7B7F">
        <w:rPr>
          <w:rFonts w:ascii="Times New Roman" w:hAnsi="Times New Roman" w:cs="Times New Roman"/>
        </w:rPr>
        <w:t>4497</w:t>
      </w:r>
      <w:r w:rsidR="00217D03" w:rsidRPr="00BE7B7F">
        <w:rPr>
          <w:rFonts w:ascii="Times New Roman" w:hAnsi="Times New Roman" w:cs="Times New Roman"/>
        </w:rPr>
        <w:t xml:space="preserve"> га </w:t>
      </w:r>
      <w:r w:rsidR="00BE7B7F" w:rsidRPr="00BE7B7F">
        <w:rPr>
          <w:rFonts w:ascii="Times New Roman" w:hAnsi="Times New Roman" w:cs="Times New Roman"/>
        </w:rPr>
        <w:t>в межах с-ще Петрове,</w:t>
      </w:r>
      <w:r w:rsidR="00217D03" w:rsidRPr="00BE7B7F">
        <w:rPr>
          <w:rFonts w:ascii="Times New Roman" w:hAnsi="Times New Roman" w:cs="Times New Roman"/>
        </w:rPr>
        <w:t xml:space="preserve"> на території Петрівської селищної територіальної громади Олександрійського району Кіровоградської області</w:t>
      </w:r>
      <w:r w:rsidR="002B77F8">
        <w:rPr>
          <w:rFonts w:ascii="Times New Roman" w:hAnsi="Times New Roman" w:cs="Times New Roman"/>
        </w:rPr>
        <w:t>.</w:t>
      </w:r>
      <w:r w:rsidR="005A1B4B">
        <w:rPr>
          <w:rFonts w:ascii="Times New Roman" w:hAnsi="Times New Roman" w:cs="Times New Roman"/>
        </w:rPr>
        <w:t xml:space="preserve"> </w:t>
      </w:r>
    </w:p>
    <w:p w14:paraId="22C4D1FF" w14:textId="39631709" w:rsidR="00BE7B7F" w:rsidRDefault="00BE7B7F" w:rsidP="007F551E">
      <w:pPr>
        <w:pStyle w:val="aa"/>
        <w:numPr>
          <w:ilvl w:val="0"/>
          <w:numId w:val="1"/>
        </w:numPr>
        <w:tabs>
          <w:tab w:val="left" w:pos="567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BE7B7F">
        <w:rPr>
          <w:rFonts w:ascii="Times New Roman" w:eastAsia="Times New Roman" w:hAnsi="Times New Roman" w:cs="Times New Roman"/>
        </w:rPr>
        <w:t xml:space="preserve">Затвердити технічну документацію із землеустрою щодо інвентаризації земель житлової та громадської забудови </w:t>
      </w:r>
      <w:r w:rsidRPr="00BE7B7F">
        <w:rPr>
          <w:rFonts w:ascii="Times New Roman" w:hAnsi="Times New Roman" w:cs="Times New Roman"/>
        </w:rPr>
        <w:t>комунальної власності територій та об’єктів благоустрою</w:t>
      </w:r>
      <w:r>
        <w:rPr>
          <w:rFonts w:ascii="Times New Roman" w:hAnsi="Times New Roman" w:cs="Times New Roman"/>
        </w:rPr>
        <w:t>, а саме територія майданчика,</w:t>
      </w:r>
      <w:r w:rsidRPr="00BE7B7F">
        <w:rPr>
          <w:rFonts w:ascii="Times New Roman" w:hAnsi="Times New Roman" w:cs="Times New Roman"/>
        </w:rPr>
        <w:t xml:space="preserve"> площею 0,</w:t>
      </w:r>
      <w:r>
        <w:rPr>
          <w:rFonts w:ascii="Times New Roman" w:hAnsi="Times New Roman" w:cs="Times New Roman"/>
        </w:rPr>
        <w:t>0658</w:t>
      </w:r>
      <w:r w:rsidRPr="00BE7B7F">
        <w:rPr>
          <w:rFonts w:ascii="Times New Roman" w:hAnsi="Times New Roman" w:cs="Times New Roman"/>
        </w:rPr>
        <w:t xml:space="preserve"> га </w:t>
      </w:r>
      <w:r>
        <w:rPr>
          <w:rFonts w:ascii="Times New Roman" w:hAnsi="Times New Roman" w:cs="Times New Roman"/>
        </w:rPr>
        <w:t>за адресою:</w:t>
      </w:r>
      <w:r w:rsidRPr="00BE7B7F">
        <w:rPr>
          <w:rFonts w:ascii="Times New Roman" w:hAnsi="Times New Roman" w:cs="Times New Roman"/>
        </w:rPr>
        <w:t xml:space="preserve"> с-ще Петрове,</w:t>
      </w:r>
      <w:r>
        <w:rPr>
          <w:rFonts w:ascii="Times New Roman" w:hAnsi="Times New Roman" w:cs="Times New Roman"/>
        </w:rPr>
        <w:t xml:space="preserve"> вул. Центральна, 45 (попереду кінотеатру)</w:t>
      </w:r>
      <w:r w:rsidRPr="00BE7B7F">
        <w:rPr>
          <w:rFonts w:ascii="Times New Roman" w:hAnsi="Times New Roman" w:cs="Times New Roman"/>
        </w:rPr>
        <w:t xml:space="preserve"> на території Петрівської селищної територіальної громади Олександрійського району Кіровоградської області</w:t>
      </w:r>
      <w:r w:rsidR="002B77F8">
        <w:rPr>
          <w:rFonts w:ascii="Times New Roman" w:hAnsi="Times New Roman" w:cs="Times New Roman"/>
        </w:rPr>
        <w:t>.</w:t>
      </w:r>
      <w:r w:rsidR="005A1B4B">
        <w:rPr>
          <w:rFonts w:ascii="Times New Roman" w:hAnsi="Times New Roman" w:cs="Times New Roman"/>
        </w:rPr>
        <w:t xml:space="preserve"> </w:t>
      </w:r>
    </w:p>
    <w:p w14:paraId="73B8DC6E" w14:textId="480C6B6D" w:rsidR="00BE7B7F" w:rsidRDefault="00523343" w:rsidP="007F551E">
      <w:pPr>
        <w:pStyle w:val="aa"/>
        <w:numPr>
          <w:ilvl w:val="0"/>
          <w:numId w:val="1"/>
        </w:numPr>
        <w:tabs>
          <w:tab w:val="left" w:pos="567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BE7B7F">
        <w:rPr>
          <w:rFonts w:ascii="Times New Roman" w:eastAsia="Times New Roman" w:hAnsi="Times New Roman" w:cs="Times New Roman"/>
        </w:rPr>
        <w:t xml:space="preserve">Затвердити технічну документацію із землеустрою щодо інвентаризації земель житлової та громадської забудови </w:t>
      </w:r>
      <w:r w:rsidRPr="00BE7B7F">
        <w:rPr>
          <w:rFonts w:ascii="Times New Roman" w:hAnsi="Times New Roman" w:cs="Times New Roman"/>
        </w:rPr>
        <w:t>комунальної власності територій та об’єктів благоустрою</w:t>
      </w:r>
      <w:r>
        <w:rPr>
          <w:rFonts w:ascii="Times New Roman" w:hAnsi="Times New Roman" w:cs="Times New Roman"/>
        </w:rPr>
        <w:t xml:space="preserve"> </w:t>
      </w:r>
      <w:r w:rsidRPr="00BE7B7F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зелені зони, сквери</w:t>
      </w:r>
      <w:r w:rsidRPr="00BE7B7F">
        <w:rPr>
          <w:rFonts w:ascii="Times New Roman" w:hAnsi="Times New Roman" w:cs="Times New Roman"/>
        </w:rPr>
        <w:t>) загальною площею 0,</w:t>
      </w:r>
      <w:r>
        <w:rPr>
          <w:rFonts w:ascii="Times New Roman" w:hAnsi="Times New Roman" w:cs="Times New Roman"/>
        </w:rPr>
        <w:t>2460</w:t>
      </w:r>
      <w:r w:rsidRPr="00BE7B7F">
        <w:rPr>
          <w:rFonts w:ascii="Times New Roman" w:hAnsi="Times New Roman" w:cs="Times New Roman"/>
        </w:rPr>
        <w:t xml:space="preserve"> га в межах с-ще Петрове, на території Петрівської селищної територіальної громади Олександрійського району Кіровоградської області</w:t>
      </w:r>
      <w:r w:rsidR="002B77F8">
        <w:rPr>
          <w:rFonts w:ascii="Times New Roman" w:hAnsi="Times New Roman" w:cs="Times New Roman"/>
        </w:rPr>
        <w:t>.</w:t>
      </w:r>
      <w:r w:rsidR="005A1B4B">
        <w:rPr>
          <w:rFonts w:ascii="Times New Roman" w:hAnsi="Times New Roman" w:cs="Times New Roman"/>
        </w:rPr>
        <w:t xml:space="preserve"> </w:t>
      </w:r>
    </w:p>
    <w:p w14:paraId="092A8738" w14:textId="77777777" w:rsidR="00047ECF" w:rsidRDefault="00047ECF" w:rsidP="00047ECF">
      <w:pPr>
        <w:pStyle w:val="aa"/>
        <w:tabs>
          <w:tab w:val="left" w:pos="567"/>
          <w:tab w:val="left" w:pos="851"/>
        </w:tabs>
        <w:ind w:left="567"/>
        <w:jc w:val="both"/>
        <w:rPr>
          <w:rFonts w:ascii="Times New Roman" w:hAnsi="Times New Roman" w:cs="Times New Roman"/>
        </w:rPr>
      </w:pPr>
    </w:p>
    <w:p w14:paraId="15ED5C07" w14:textId="59B60446" w:rsidR="00523343" w:rsidRPr="00BE7B7F" w:rsidRDefault="00523343" w:rsidP="007F551E">
      <w:pPr>
        <w:pStyle w:val="aa"/>
        <w:numPr>
          <w:ilvl w:val="0"/>
          <w:numId w:val="1"/>
        </w:numPr>
        <w:tabs>
          <w:tab w:val="left" w:pos="567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BE7B7F">
        <w:rPr>
          <w:rFonts w:ascii="Times New Roman" w:eastAsia="Times New Roman" w:hAnsi="Times New Roman" w:cs="Times New Roman"/>
        </w:rPr>
        <w:lastRenderedPageBreak/>
        <w:t>Затвердити технічну документацію із землеустрою щодо інвентаризації земель житлової та громадської забудови</w:t>
      </w:r>
      <w:r>
        <w:rPr>
          <w:rFonts w:ascii="Times New Roman" w:eastAsia="Times New Roman" w:hAnsi="Times New Roman" w:cs="Times New Roman"/>
        </w:rPr>
        <w:t>, які перебувають у</w:t>
      </w:r>
      <w:r w:rsidRPr="00BE7B7F">
        <w:rPr>
          <w:rFonts w:ascii="Times New Roman" w:eastAsia="Times New Roman" w:hAnsi="Times New Roman" w:cs="Times New Roman"/>
        </w:rPr>
        <w:t xml:space="preserve"> </w:t>
      </w:r>
      <w:r w:rsidRPr="00BE7B7F">
        <w:rPr>
          <w:rFonts w:ascii="Times New Roman" w:hAnsi="Times New Roman" w:cs="Times New Roman"/>
        </w:rPr>
        <w:t>комунальн</w:t>
      </w:r>
      <w:r>
        <w:rPr>
          <w:rFonts w:ascii="Times New Roman" w:hAnsi="Times New Roman" w:cs="Times New Roman"/>
        </w:rPr>
        <w:t>ій</w:t>
      </w:r>
      <w:r w:rsidRPr="00BE7B7F">
        <w:rPr>
          <w:rFonts w:ascii="Times New Roman" w:hAnsi="Times New Roman" w:cs="Times New Roman"/>
        </w:rPr>
        <w:t xml:space="preserve"> власності </w:t>
      </w:r>
      <w:r>
        <w:rPr>
          <w:rFonts w:ascii="Times New Roman" w:hAnsi="Times New Roman" w:cs="Times New Roman"/>
        </w:rPr>
        <w:t>під існуючим</w:t>
      </w:r>
      <w:r w:rsidRPr="00BE7B7F">
        <w:rPr>
          <w:rFonts w:ascii="Times New Roman" w:hAnsi="Times New Roman" w:cs="Times New Roman"/>
        </w:rPr>
        <w:t xml:space="preserve"> об’єкт</w:t>
      </w:r>
      <w:r>
        <w:rPr>
          <w:rFonts w:ascii="Times New Roman" w:hAnsi="Times New Roman" w:cs="Times New Roman"/>
        </w:rPr>
        <w:t>ом</w:t>
      </w:r>
      <w:r w:rsidRPr="00BE7B7F">
        <w:rPr>
          <w:rFonts w:ascii="Times New Roman" w:hAnsi="Times New Roman" w:cs="Times New Roman"/>
        </w:rPr>
        <w:t xml:space="preserve"> благоустрою</w:t>
      </w:r>
      <w:r>
        <w:rPr>
          <w:rFonts w:ascii="Times New Roman" w:hAnsi="Times New Roman" w:cs="Times New Roman"/>
        </w:rPr>
        <w:t xml:space="preserve"> </w:t>
      </w:r>
      <w:r w:rsidRPr="00BE7B7F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парком</w:t>
      </w:r>
      <w:r w:rsidRPr="00BE7B7F">
        <w:rPr>
          <w:rFonts w:ascii="Times New Roman" w:hAnsi="Times New Roman" w:cs="Times New Roman"/>
        </w:rPr>
        <w:t>) загальною площею 0,</w:t>
      </w:r>
      <w:r>
        <w:rPr>
          <w:rFonts w:ascii="Times New Roman" w:hAnsi="Times New Roman" w:cs="Times New Roman"/>
        </w:rPr>
        <w:t>4039</w:t>
      </w:r>
      <w:r w:rsidRPr="00BE7B7F">
        <w:rPr>
          <w:rFonts w:ascii="Times New Roman" w:hAnsi="Times New Roman" w:cs="Times New Roman"/>
        </w:rPr>
        <w:t xml:space="preserve"> га в межах с-ще Петрове, на території Петрівської селищної територіальної громади Олександрійського району Кіровоградської області</w:t>
      </w:r>
      <w:r w:rsidR="002B77F8">
        <w:rPr>
          <w:rFonts w:ascii="Times New Roman" w:hAnsi="Times New Roman" w:cs="Times New Roman"/>
        </w:rPr>
        <w:t>.</w:t>
      </w:r>
      <w:r w:rsidR="005A1B4B">
        <w:rPr>
          <w:rFonts w:ascii="Times New Roman" w:hAnsi="Times New Roman" w:cs="Times New Roman"/>
        </w:rPr>
        <w:t xml:space="preserve"> </w:t>
      </w:r>
    </w:p>
    <w:p w14:paraId="4DF039F4" w14:textId="77777777" w:rsidR="00106CEB" w:rsidRDefault="00106CEB" w:rsidP="003F57CC">
      <w:pPr>
        <w:spacing w:line="240" w:lineRule="auto"/>
        <w:ind w:firstLine="720"/>
        <w:rPr>
          <w:b/>
          <w:szCs w:val="24"/>
        </w:rPr>
      </w:pPr>
    </w:p>
    <w:p w14:paraId="6F5E44DE" w14:textId="77777777" w:rsidR="00047ECF" w:rsidRDefault="00047ECF" w:rsidP="003F57CC">
      <w:pPr>
        <w:spacing w:line="240" w:lineRule="auto"/>
        <w:ind w:firstLine="720"/>
        <w:rPr>
          <w:b/>
          <w:szCs w:val="24"/>
        </w:rPr>
      </w:pPr>
    </w:p>
    <w:p w14:paraId="0E84F5DB" w14:textId="77777777" w:rsidR="00047ECF" w:rsidRPr="00E3536E" w:rsidRDefault="00047ECF" w:rsidP="003F57CC">
      <w:pPr>
        <w:spacing w:line="240" w:lineRule="auto"/>
        <w:ind w:firstLine="720"/>
        <w:rPr>
          <w:b/>
          <w:szCs w:val="24"/>
        </w:rPr>
      </w:pPr>
    </w:p>
    <w:p w14:paraId="13EC3570" w14:textId="77777777"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</w:t>
      </w:r>
      <w:r w:rsidR="009D3C47">
        <w:rPr>
          <w:b/>
        </w:rPr>
        <w:tab/>
      </w:r>
      <w:r w:rsidR="009D3C47">
        <w:rPr>
          <w:b/>
        </w:rPr>
        <w:tab/>
      </w:r>
      <w:r w:rsidR="009D3C47">
        <w:rPr>
          <w:b/>
        </w:rPr>
        <w:tab/>
      </w:r>
      <w:r w:rsidR="009D3C47">
        <w:rPr>
          <w:b/>
        </w:rPr>
        <w:tab/>
      </w:r>
      <w:r w:rsidR="009D3C47">
        <w:rPr>
          <w:b/>
        </w:rPr>
        <w:tab/>
      </w:r>
      <w:r w:rsidR="009D3C47">
        <w:rPr>
          <w:b/>
        </w:rPr>
        <w:tab/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047ECF">
      <w:headerReference w:type="default" r:id="rId10"/>
      <w:pgSz w:w="11909" w:h="16834" w:code="9"/>
      <w:pgMar w:top="1134" w:right="567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0E36AA" w14:textId="77777777" w:rsidR="00047ECF" w:rsidRDefault="00047ECF" w:rsidP="00047ECF">
      <w:pPr>
        <w:spacing w:line="240" w:lineRule="auto"/>
      </w:pPr>
      <w:r>
        <w:separator/>
      </w:r>
    </w:p>
  </w:endnote>
  <w:endnote w:type="continuationSeparator" w:id="0">
    <w:p w14:paraId="4CA34EFF" w14:textId="77777777" w:rsidR="00047ECF" w:rsidRDefault="00047ECF" w:rsidP="00047E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D6115C" w14:textId="77777777" w:rsidR="00047ECF" w:rsidRDefault="00047ECF" w:rsidP="00047ECF">
      <w:pPr>
        <w:spacing w:line="240" w:lineRule="auto"/>
      </w:pPr>
      <w:r>
        <w:separator/>
      </w:r>
    </w:p>
  </w:footnote>
  <w:footnote w:type="continuationSeparator" w:id="0">
    <w:p w14:paraId="31F5D641" w14:textId="77777777" w:rsidR="00047ECF" w:rsidRDefault="00047ECF" w:rsidP="00047E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5515366"/>
      <w:docPartObj>
        <w:docPartGallery w:val="Page Numbers (Top of Page)"/>
        <w:docPartUnique/>
      </w:docPartObj>
    </w:sdtPr>
    <w:sdtContent>
      <w:p w14:paraId="4F5DFCF6" w14:textId="18A031D6" w:rsidR="00047ECF" w:rsidRDefault="00047EC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47ECF">
          <w:rPr>
            <w:noProof/>
            <w:lang w:val="ru-RU"/>
          </w:rPr>
          <w:t>2</w:t>
        </w:r>
        <w:r>
          <w:fldChar w:fldCharType="end"/>
        </w:r>
      </w:p>
    </w:sdtContent>
  </w:sdt>
  <w:p w14:paraId="623EF7CD" w14:textId="77777777" w:rsidR="00047ECF" w:rsidRDefault="00047ECF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6A2FF3"/>
    <w:multiLevelType w:val="hybridMultilevel"/>
    <w:tmpl w:val="BE067720"/>
    <w:lvl w:ilvl="0" w:tplc="CDAA89D2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4FB5"/>
    <w:rsid w:val="0002302F"/>
    <w:rsid w:val="00043626"/>
    <w:rsid w:val="00047ECF"/>
    <w:rsid w:val="000544CB"/>
    <w:rsid w:val="0005629B"/>
    <w:rsid w:val="00057465"/>
    <w:rsid w:val="0008392F"/>
    <w:rsid w:val="000A2D75"/>
    <w:rsid w:val="000D12B1"/>
    <w:rsid w:val="000D2496"/>
    <w:rsid w:val="000E0C6A"/>
    <w:rsid w:val="001036F4"/>
    <w:rsid w:val="00106CEB"/>
    <w:rsid w:val="00145BE7"/>
    <w:rsid w:val="00165EDB"/>
    <w:rsid w:val="001B4AD2"/>
    <w:rsid w:val="001B609D"/>
    <w:rsid w:val="001B7049"/>
    <w:rsid w:val="001F29F8"/>
    <w:rsid w:val="001F32C9"/>
    <w:rsid w:val="00217D03"/>
    <w:rsid w:val="00236061"/>
    <w:rsid w:val="0024378D"/>
    <w:rsid w:val="00275C0C"/>
    <w:rsid w:val="00291AC6"/>
    <w:rsid w:val="002B1276"/>
    <w:rsid w:val="002B77F8"/>
    <w:rsid w:val="002D26E8"/>
    <w:rsid w:val="002D4948"/>
    <w:rsid w:val="002E3846"/>
    <w:rsid w:val="0033726E"/>
    <w:rsid w:val="0034228D"/>
    <w:rsid w:val="003556E4"/>
    <w:rsid w:val="003A04B6"/>
    <w:rsid w:val="003C5A0B"/>
    <w:rsid w:val="003D08E2"/>
    <w:rsid w:val="003E62B4"/>
    <w:rsid w:val="003F57CC"/>
    <w:rsid w:val="00404EA8"/>
    <w:rsid w:val="0040565A"/>
    <w:rsid w:val="0042582F"/>
    <w:rsid w:val="00432837"/>
    <w:rsid w:val="00446D36"/>
    <w:rsid w:val="00492C6A"/>
    <w:rsid w:val="004C4697"/>
    <w:rsid w:val="004C7926"/>
    <w:rsid w:val="004C7EFD"/>
    <w:rsid w:val="004D3FAA"/>
    <w:rsid w:val="004F1980"/>
    <w:rsid w:val="004F7722"/>
    <w:rsid w:val="005036E3"/>
    <w:rsid w:val="00516F2E"/>
    <w:rsid w:val="00523343"/>
    <w:rsid w:val="00553C65"/>
    <w:rsid w:val="00577DA4"/>
    <w:rsid w:val="00593FDE"/>
    <w:rsid w:val="005A1B4B"/>
    <w:rsid w:val="005C39CD"/>
    <w:rsid w:val="005C4F4B"/>
    <w:rsid w:val="006251E1"/>
    <w:rsid w:val="006310F4"/>
    <w:rsid w:val="00643694"/>
    <w:rsid w:val="00650514"/>
    <w:rsid w:val="00653283"/>
    <w:rsid w:val="00661824"/>
    <w:rsid w:val="0069216E"/>
    <w:rsid w:val="006A62F6"/>
    <w:rsid w:val="006A65E5"/>
    <w:rsid w:val="006E08E9"/>
    <w:rsid w:val="00702BB5"/>
    <w:rsid w:val="00732ED9"/>
    <w:rsid w:val="00733893"/>
    <w:rsid w:val="007354A3"/>
    <w:rsid w:val="00737A76"/>
    <w:rsid w:val="00743FDB"/>
    <w:rsid w:val="007454E5"/>
    <w:rsid w:val="0076057F"/>
    <w:rsid w:val="00773997"/>
    <w:rsid w:val="00775031"/>
    <w:rsid w:val="00780F0E"/>
    <w:rsid w:val="007B24BF"/>
    <w:rsid w:val="007C2221"/>
    <w:rsid w:val="007D7FAA"/>
    <w:rsid w:val="007F551E"/>
    <w:rsid w:val="008062EE"/>
    <w:rsid w:val="00806DC5"/>
    <w:rsid w:val="00833B0C"/>
    <w:rsid w:val="00871D93"/>
    <w:rsid w:val="008758A9"/>
    <w:rsid w:val="00893B09"/>
    <w:rsid w:val="008A520B"/>
    <w:rsid w:val="008B292D"/>
    <w:rsid w:val="008B2C79"/>
    <w:rsid w:val="008D0482"/>
    <w:rsid w:val="008D13D9"/>
    <w:rsid w:val="008E3A56"/>
    <w:rsid w:val="008F7A80"/>
    <w:rsid w:val="009201D8"/>
    <w:rsid w:val="00934AC8"/>
    <w:rsid w:val="0098238B"/>
    <w:rsid w:val="009A00F6"/>
    <w:rsid w:val="009D3C47"/>
    <w:rsid w:val="00A048FB"/>
    <w:rsid w:val="00A077A1"/>
    <w:rsid w:val="00A443E7"/>
    <w:rsid w:val="00A55797"/>
    <w:rsid w:val="00AC2387"/>
    <w:rsid w:val="00B224A0"/>
    <w:rsid w:val="00B32089"/>
    <w:rsid w:val="00B357BE"/>
    <w:rsid w:val="00B37C8D"/>
    <w:rsid w:val="00B5450E"/>
    <w:rsid w:val="00B61676"/>
    <w:rsid w:val="00B62B99"/>
    <w:rsid w:val="00B926A6"/>
    <w:rsid w:val="00BE7B7F"/>
    <w:rsid w:val="00C06FA5"/>
    <w:rsid w:val="00C25BC0"/>
    <w:rsid w:val="00C2648B"/>
    <w:rsid w:val="00C47C57"/>
    <w:rsid w:val="00C6265C"/>
    <w:rsid w:val="00C62EE0"/>
    <w:rsid w:val="00C755F0"/>
    <w:rsid w:val="00C85989"/>
    <w:rsid w:val="00C86A34"/>
    <w:rsid w:val="00C95F45"/>
    <w:rsid w:val="00CA1230"/>
    <w:rsid w:val="00CA73D8"/>
    <w:rsid w:val="00CB11C6"/>
    <w:rsid w:val="00CC1E9C"/>
    <w:rsid w:val="00CC7FED"/>
    <w:rsid w:val="00CD71AE"/>
    <w:rsid w:val="00D16FAF"/>
    <w:rsid w:val="00D37698"/>
    <w:rsid w:val="00D534D4"/>
    <w:rsid w:val="00D60DE6"/>
    <w:rsid w:val="00D67157"/>
    <w:rsid w:val="00D91F0E"/>
    <w:rsid w:val="00DD3BAE"/>
    <w:rsid w:val="00DF38DF"/>
    <w:rsid w:val="00E10342"/>
    <w:rsid w:val="00E13277"/>
    <w:rsid w:val="00E17EB0"/>
    <w:rsid w:val="00E32F93"/>
    <w:rsid w:val="00E3536E"/>
    <w:rsid w:val="00E52FC8"/>
    <w:rsid w:val="00E550BB"/>
    <w:rsid w:val="00E565FB"/>
    <w:rsid w:val="00E843CD"/>
    <w:rsid w:val="00EB3717"/>
    <w:rsid w:val="00ED0A82"/>
    <w:rsid w:val="00EE0E72"/>
    <w:rsid w:val="00EF2585"/>
    <w:rsid w:val="00EF7613"/>
    <w:rsid w:val="00F24CC0"/>
    <w:rsid w:val="00F36808"/>
    <w:rsid w:val="00F84B34"/>
    <w:rsid w:val="00FB3125"/>
    <w:rsid w:val="00FB328D"/>
    <w:rsid w:val="00FB5075"/>
    <w:rsid w:val="00FC59AA"/>
    <w:rsid w:val="00FC6BB4"/>
    <w:rsid w:val="00FC72FB"/>
    <w:rsid w:val="00FD0CAB"/>
    <w:rsid w:val="00FD17F3"/>
    <w:rsid w:val="00FD5EE3"/>
    <w:rsid w:val="00FE67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ABC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ab">
    <w:name w:val="header"/>
    <w:basedOn w:val="a"/>
    <w:link w:val="ac"/>
    <w:uiPriority w:val="99"/>
    <w:unhideWhenUsed/>
    <w:rsid w:val="00047ECF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47ECF"/>
    <w:rPr>
      <w:rFonts w:ascii="Times New Roman" w:hAnsi="Times New Roman"/>
      <w:sz w:val="24"/>
    </w:rPr>
  </w:style>
  <w:style w:type="paragraph" w:styleId="ad">
    <w:name w:val="footer"/>
    <w:basedOn w:val="a"/>
    <w:link w:val="ae"/>
    <w:uiPriority w:val="99"/>
    <w:unhideWhenUsed/>
    <w:rsid w:val="00047ECF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47ECF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ab">
    <w:name w:val="header"/>
    <w:basedOn w:val="a"/>
    <w:link w:val="ac"/>
    <w:uiPriority w:val="99"/>
    <w:unhideWhenUsed/>
    <w:rsid w:val="00047ECF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47ECF"/>
    <w:rPr>
      <w:rFonts w:ascii="Times New Roman" w:hAnsi="Times New Roman"/>
      <w:sz w:val="24"/>
    </w:rPr>
  </w:style>
  <w:style w:type="paragraph" w:styleId="ad">
    <w:name w:val="footer"/>
    <w:basedOn w:val="a"/>
    <w:link w:val="ae"/>
    <w:uiPriority w:val="99"/>
    <w:unhideWhenUsed/>
    <w:rsid w:val="00047ECF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47ECF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D711C3-3C86-43B0-BB9E-9F8CFDD8F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12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4</cp:revision>
  <cp:lastPrinted>2026-08-18T07:24:00Z</cp:lastPrinted>
  <dcterms:created xsi:type="dcterms:W3CDTF">2026-08-13T13:13:00Z</dcterms:created>
  <dcterms:modified xsi:type="dcterms:W3CDTF">2026-09-08T12:14:00Z</dcterms:modified>
</cp:coreProperties>
</file>