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BF3A8FE" w14:textId="77777777" w:rsidR="00B67735" w:rsidRPr="003C2D14" w:rsidRDefault="00B67735" w:rsidP="00B67735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</w:rPr>
        <w:drawing>
          <wp:inline distT="0" distB="0" distL="0" distR="0" wp14:anchorId="50882D63" wp14:editId="13422009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6BDE4" w14:textId="77777777" w:rsidR="00B67735" w:rsidRPr="003C2D14" w:rsidRDefault="00B67735" w:rsidP="00B67735">
      <w:pPr>
        <w:contextualSpacing/>
        <w:jc w:val="center"/>
        <w:rPr>
          <w:rFonts w:cs="Times New Roman"/>
          <w:sz w:val="16"/>
          <w:szCs w:val="16"/>
        </w:rPr>
      </w:pPr>
    </w:p>
    <w:p w14:paraId="20CF8E59" w14:textId="77777777" w:rsidR="00B67735" w:rsidRPr="003C2D14" w:rsidRDefault="00B67735" w:rsidP="00B67735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594C0DA" w14:textId="77777777" w:rsidR="00B67735" w:rsidRPr="003C2D14" w:rsidRDefault="00B67735" w:rsidP="00B67735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6B740D7" w14:textId="77777777" w:rsidR="00B67735" w:rsidRPr="003C2D14" w:rsidRDefault="00B67735" w:rsidP="00B67735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B67735" w:rsidRPr="003C2D14" w14:paraId="39013C10" w14:textId="77777777" w:rsidTr="001B5414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F3F432E" w14:textId="77777777" w:rsidR="00B67735" w:rsidRPr="003C2D14" w:rsidRDefault="00B67735" w:rsidP="001B5414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F6A117E" w14:textId="77777777" w:rsidR="00B67735" w:rsidRPr="003C2D14" w:rsidRDefault="00B67735" w:rsidP="00B67735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B67735" w:rsidRPr="003C2D14" w14:paraId="1C3F5DAE" w14:textId="77777777" w:rsidTr="001B5414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32E0D41" w14:textId="77777777" w:rsidR="00B67735" w:rsidRPr="003C2D14" w:rsidRDefault="00B67735" w:rsidP="001B5414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38BF4178" w14:textId="77777777" w:rsidR="00B67735" w:rsidRPr="003C2D14" w:rsidRDefault="00B67735" w:rsidP="001B5414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B67735" w:rsidRPr="003C2D14" w14:paraId="14C1C551" w14:textId="77777777" w:rsidTr="001B5414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9A1D2" w14:textId="77777777" w:rsidR="00B67735" w:rsidRPr="003C2D14" w:rsidRDefault="00B67735" w:rsidP="001B5414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B67735" w:rsidRPr="003C2D14" w14:paraId="05D82821" w14:textId="77777777" w:rsidTr="001B5414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B679A" w14:textId="77777777" w:rsidR="00B67735" w:rsidRPr="003C2D14" w:rsidRDefault="00B67735" w:rsidP="001B5414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25B1B" w14:textId="77777777" w:rsidR="00B67735" w:rsidRPr="003C2D14" w:rsidRDefault="00B67735" w:rsidP="001B5414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E04AF" w14:textId="77777777" w:rsidR="00B67735" w:rsidRPr="003C2D14" w:rsidRDefault="00B67735" w:rsidP="001B5414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67A60" w14:textId="77777777" w:rsidR="00B67735" w:rsidRPr="003C2D14" w:rsidRDefault="00B67735" w:rsidP="001B5414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195B0" w14:textId="358B768F" w:rsidR="00B67735" w:rsidRPr="003C2D14" w:rsidRDefault="00B67735" w:rsidP="00B67735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6243/8</w:t>
            </w:r>
          </w:p>
        </w:tc>
      </w:tr>
    </w:tbl>
    <w:p w14:paraId="6AD3B06A" w14:textId="77777777" w:rsidR="00B67735" w:rsidRDefault="00B67735" w:rsidP="00650514">
      <w:pPr>
        <w:spacing w:line="240" w:lineRule="auto"/>
        <w:outlineLvl w:val="0"/>
        <w:rPr>
          <w:b/>
          <w:szCs w:val="24"/>
        </w:rPr>
      </w:pPr>
    </w:p>
    <w:p w14:paraId="43413C1A" w14:textId="77777777"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="00F60059">
        <w:rPr>
          <w:b/>
          <w:szCs w:val="24"/>
        </w:rPr>
        <w:t>проведення земельних торгів</w:t>
      </w:r>
    </w:p>
    <w:p w14:paraId="38AB958D" w14:textId="1237B9C3" w:rsidR="00993CA6" w:rsidRDefault="001D5716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в</w:t>
      </w:r>
      <w:r w:rsidR="00F60059">
        <w:rPr>
          <w:b/>
          <w:szCs w:val="24"/>
        </w:rPr>
        <w:t xml:space="preserve"> формі електронного аукціону з </w:t>
      </w:r>
    </w:p>
    <w:p w14:paraId="29950F7A" w14:textId="77777777" w:rsidR="00993CA6" w:rsidRDefault="00F6005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продажу права оренди земельної ділянки</w:t>
      </w:r>
      <w:r w:rsidR="00210A51">
        <w:rPr>
          <w:b/>
          <w:szCs w:val="24"/>
        </w:rPr>
        <w:t xml:space="preserve"> </w:t>
      </w:r>
    </w:p>
    <w:p w14:paraId="567F7936" w14:textId="77777777" w:rsidR="001661D2" w:rsidRDefault="00F6005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з кадастровим номером 3524955100:02:000:1119</w:t>
      </w:r>
    </w:p>
    <w:p w14:paraId="7359E7CD" w14:textId="77777777" w:rsidR="00993CA6" w:rsidRDefault="00993CA6" w:rsidP="00650514">
      <w:pPr>
        <w:spacing w:line="240" w:lineRule="auto"/>
        <w:rPr>
          <w:b/>
          <w:szCs w:val="24"/>
        </w:rPr>
      </w:pPr>
    </w:p>
    <w:p w14:paraId="1414D29B" w14:textId="77777777" w:rsidR="00B67735" w:rsidRDefault="00B67735" w:rsidP="00650514">
      <w:pPr>
        <w:spacing w:line="240" w:lineRule="auto"/>
        <w:rPr>
          <w:szCs w:val="24"/>
        </w:rPr>
      </w:pPr>
    </w:p>
    <w:p w14:paraId="5B1EA5D9" w14:textId="03A3BDBF" w:rsidR="00650514" w:rsidRPr="00643694" w:rsidRDefault="00B67735" w:rsidP="00B67735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F60059">
        <w:rPr>
          <w:rFonts w:cs="Times New Roman"/>
          <w:szCs w:val="24"/>
        </w:rPr>
        <w:t xml:space="preserve">клопотання начальника земельно-комунального відділу Ірини </w:t>
      </w:r>
      <w:proofErr w:type="spellStart"/>
      <w:r w:rsidR="00F60059">
        <w:rPr>
          <w:rFonts w:cs="Times New Roman"/>
          <w:szCs w:val="24"/>
        </w:rPr>
        <w:t>Штанько</w:t>
      </w:r>
      <w:proofErr w:type="spellEnd"/>
      <w:r w:rsidR="00253E6D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706398">
        <w:rPr>
          <w:rFonts w:cs="Times New Roman"/>
          <w:szCs w:val="24"/>
        </w:rPr>
        <w:t>13.08.</w:t>
      </w:r>
      <w:r w:rsidR="00AD5006">
        <w:rPr>
          <w:rFonts w:cs="Times New Roman"/>
          <w:szCs w:val="24"/>
        </w:rPr>
        <w:t>202</w:t>
      </w:r>
      <w:r w:rsidR="00F60059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Закону України «Про оренду землі», постанови КМУ від 22.09.2021 року № 1013 «Деякі питання підготовки до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="0094359C">
        <w:rPr>
          <w:rStyle w:val="Bodytext2"/>
          <w:rFonts w:ascii="Times New Roman" w:hAnsi="Times New Roman" w:cs="Times New Roman"/>
          <w:sz w:val="24"/>
          <w:szCs w:val="24"/>
        </w:rPr>
        <w:t>суперфіцію</w:t>
      </w:r>
      <w:proofErr w:type="spellEnd"/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, емфітевзису),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ст. ст. 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12, 122, 134, 135, 136, 137, 138, 139 Земельного кодексу України,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>
        <w:rPr>
          <w:rFonts w:eastAsia="MS Mincho" w:cs="Times New Roman"/>
          <w:szCs w:val="24"/>
          <w:lang w:eastAsia="ru-RU"/>
        </w:rPr>
        <w:t xml:space="preserve"> року № 762,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41CD51C5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7CC6C788" w14:textId="3574A2AD" w:rsidR="00650514" w:rsidRDefault="00B67735" w:rsidP="00B67735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70E1ABDB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1C8AEFB7" w14:textId="56919D50" w:rsidR="00253E6D" w:rsidRDefault="0020643C" w:rsidP="0033289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D04782">
        <w:rPr>
          <w:szCs w:val="24"/>
        </w:rPr>
        <w:t xml:space="preserve">Включити до переліку земельних ділянок для продажу права оренди на них на земельних торгах у формі електронного аукціону окремими лотами земельну ділянку загальною площею </w:t>
      </w:r>
      <w:r w:rsidR="00B76025">
        <w:rPr>
          <w:szCs w:val="24"/>
        </w:rPr>
        <w:t xml:space="preserve">18,9015 </w:t>
      </w:r>
      <w:r w:rsidR="00D04782">
        <w:rPr>
          <w:szCs w:val="24"/>
        </w:rPr>
        <w:t xml:space="preserve">га, для рибогосподарських потреб, з кадастровим номером 3524955100:02:000:1119, код КВЦПЗД </w:t>
      </w:r>
      <w:r w:rsidR="001D5716">
        <w:rPr>
          <w:szCs w:val="24"/>
        </w:rPr>
        <w:t>-</w:t>
      </w:r>
      <w:r w:rsidR="00D04782">
        <w:rPr>
          <w:szCs w:val="24"/>
        </w:rPr>
        <w:t xml:space="preserve"> 10.07, із земель водного фонду комунальної власності на території Петрівської селищної територіальної громади Олександрійського району Кіровоградської області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191AFC66" w14:textId="2410EE36" w:rsidR="00FE544D" w:rsidRPr="00C820F7" w:rsidRDefault="00FE544D" w:rsidP="00332899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2. П</w:t>
      </w:r>
      <w:r w:rsidR="00D04782">
        <w:rPr>
          <w:rFonts w:eastAsia="Times New Roman" w:cs="Times New Roman"/>
          <w:color w:val="auto"/>
          <w:lang w:eastAsia="ru-RU"/>
        </w:rPr>
        <w:t xml:space="preserve">ровести земельні торги у формі електронного аукціону з продажу права оренди земельної ділянки загальною площею </w:t>
      </w:r>
      <w:r w:rsidR="00B76025">
        <w:rPr>
          <w:rFonts w:eastAsia="Times New Roman" w:cs="Times New Roman"/>
          <w:color w:val="auto"/>
          <w:lang w:eastAsia="ru-RU"/>
        </w:rPr>
        <w:t xml:space="preserve">18,9015 </w:t>
      </w:r>
      <w:r w:rsidR="00D04782">
        <w:rPr>
          <w:rFonts w:eastAsia="Times New Roman" w:cs="Times New Roman"/>
          <w:color w:val="auto"/>
          <w:lang w:eastAsia="ru-RU"/>
        </w:rPr>
        <w:t xml:space="preserve">га, для рибогосподарських потреб, з кадастровим номером 3524955100:02:000:1119, код КВЦПЗД </w:t>
      </w:r>
      <w:r w:rsidR="001D5716">
        <w:rPr>
          <w:rFonts w:eastAsia="Times New Roman" w:cs="Times New Roman"/>
          <w:color w:val="auto"/>
          <w:lang w:eastAsia="ru-RU"/>
        </w:rPr>
        <w:t>-</w:t>
      </w:r>
      <w:r w:rsidR="00D04782">
        <w:rPr>
          <w:rFonts w:eastAsia="Times New Roman" w:cs="Times New Roman"/>
          <w:color w:val="auto"/>
          <w:lang w:eastAsia="ru-RU"/>
        </w:rPr>
        <w:t xml:space="preserve"> 10.07, із земель водного фонду комунальної власності на території Петрівської селищної територіальної громади Олександрійського району Кіровоградської області</w:t>
      </w:r>
      <w:r>
        <w:rPr>
          <w:rFonts w:cs="Times New Roman"/>
          <w:color w:val="auto"/>
          <w:shd w:val="clear" w:color="auto" w:fill="FFFFFF"/>
        </w:rPr>
        <w:t>.</w:t>
      </w:r>
    </w:p>
    <w:p w14:paraId="3B51A262" w14:textId="388F5938" w:rsidR="00D04782" w:rsidRDefault="00FE544D" w:rsidP="0033289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3. З</w:t>
      </w:r>
      <w:r w:rsidR="00D04782">
        <w:rPr>
          <w:rFonts w:cs="Times New Roman"/>
          <w:color w:val="auto"/>
          <w:shd w:val="clear" w:color="auto" w:fill="FFFFFF"/>
        </w:rPr>
        <w:t>атвердити умови продажу права оренди земельної ділянки:</w:t>
      </w:r>
    </w:p>
    <w:p w14:paraId="45CF4E76" w14:textId="4899226F" w:rsidR="00D04782" w:rsidRDefault="001D5716" w:rsidP="00332899">
      <w:pPr>
        <w:tabs>
          <w:tab w:val="left" w:pos="993"/>
        </w:tabs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</w:t>
      </w:r>
      <w:r w:rsidR="00332899">
        <w:rPr>
          <w:rFonts w:cs="Times New Roman"/>
          <w:color w:val="auto"/>
          <w:shd w:val="clear" w:color="auto" w:fill="FFFFFF"/>
        </w:rPr>
        <w:tab/>
      </w:r>
      <w:r>
        <w:rPr>
          <w:rFonts w:cs="Times New Roman"/>
          <w:color w:val="auto"/>
          <w:shd w:val="clear" w:color="auto" w:fill="FFFFFF"/>
        </w:rPr>
        <w:t>н</w:t>
      </w:r>
      <w:r w:rsidR="00D04782">
        <w:rPr>
          <w:rFonts w:cs="Times New Roman"/>
          <w:color w:val="auto"/>
          <w:shd w:val="clear" w:color="auto" w:fill="FFFFFF"/>
        </w:rPr>
        <w:t>ормативна грошова оцінка земельної ділянки, з ура</w:t>
      </w:r>
      <w:r w:rsidR="00332899">
        <w:rPr>
          <w:rFonts w:cs="Times New Roman"/>
          <w:color w:val="auto"/>
          <w:shd w:val="clear" w:color="auto" w:fill="FFFFFF"/>
        </w:rPr>
        <w:t xml:space="preserve">хуванням індексації, станом на </w:t>
      </w:r>
      <w:r w:rsidR="00D04782">
        <w:rPr>
          <w:rFonts w:cs="Times New Roman"/>
          <w:color w:val="auto"/>
          <w:shd w:val="clear" w:color="auto" w:fill="FFFFFF"/>
        </w:rPr>
        <w:t xml:space="preserve">01.01.2026 року становить </w:t>
      </w:r>
      <w:r w:rsidR="00AE53C6">
        <w:rPr>
          <w:rFonts w:cs="Times New Roman"/>
          <w:color w:val="auto"/>
          <w:shd w:val="clear" w:color="auto" w:fill="FFFFFF"/>
        </w:rPr>
        <w:t xml:space="preserve">481799,54 </w:t>
      </w:r>
      <w:r w:rsidR="00D04782">
        <w:rPr>
          <w:rFonts w:cs="Times New Roman"/>
          <w:color w:val="auto"/>
          <w:shd w:val="clear" w:color="auto" w:fill="FFFFFF"/>
        </w:rPr>
        <w:t>грн (</w:t>
      </w:r>
      <w:r>
        <w:rPr>
          <w:rFonts w:cs="Times New Roman"/>
          <w:color w:val="auto"/>
          <w:shd w:val="clear" w:color="auto" w:fill="FFFFFF"/>
        </w:rPr>
        <w:t>Ч</w:t>
      </w:r>
      <w:r w:rsidR="00AE53C6">
        <w:rPr>
          <w:rFonts w:cs="Times New Roman"/>
          <w:color w:val="auto"/>
          <w:shd w:val="clear" w:color="auto" w:fill="FFFFFF"/>
        </w:rPr>
        <w:t>отириста вісімдесят одна тисяча сімсот дев’яносто дев’ять гривень 54 коп</w:t>
      </w:r>
      <w:r>
        <w:rPr>
          <w:rFonts w:cs="Times New Roman"/>
          <w:color w:val="auto"/>
          <w:shd w:val="clear" w:color="auto" w:fill="FFFFFF"/>
        </w:rPr>
        <w:t>ійки</w:t>
      </w:r>
      <w:r w:rsidR="00D04782">
        <w:rPr>
          <w:rFonts w:cs="Times New Roman"/>
          <w:color w:val="auto"/>
          <w:shd w:val="clear" w:color="auto" w:fill="FFFFFF"/>
        </w:rPr>
        <w:t>);</w:t>
      </w:r>
    </w:p>
    <w:p w14:paraId="3D01DBEF" w14:textId="5B91E587" w:rsidR="00D04782" w:rsidRDefault="001D5716" w:rsidP="00332899">
      <w:pPr>
        <w:tabs>
          <w:tab w:val="left" w:pos="993"/>
        </w:tabs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lastRenderedPageBreak/>
        <w:t>-</w:t>
      </w:r>
      <w:r w:rsidR="00332899">
        <w:rPr>
          <w:rFonts w:cs="Times New Roman"/>
          <w:color w:val="auto"/>
          <w:shd w:val="clear" w:color="auto" w:fill="FFFFFF"/>
        </w:rPr>
        <w:tab/>
      </w:r>
      <w:r>
        <w:rPr>
          <w:rFonts w:cs="Times New Roman"/>
          <w:color w:val="auto"/>
          <w:shd w:val="clear" w:color="auto" w:fill="FFFFFF"/>
        </w:rPr>
        <w:t>с</w:t>
      </w:r>
      <w:r w:rsidR="00D04782">
        <w:rPr>
          <w:rFonts w:cs="Times New Roman"/>
          <w:color w:val="auto"/>
          <w:shd w:val="clear" w:color="auto" w:fill="FFFFFF"/>
        </w:rPr>
        <w:t xml:space="preserve">тартовий розмір плати за користування земельною ділянкою становить </w:t>
      </w:r>
      <w:r w:rsidR="00332899">
        <w:rPr>
          <w:rFonts w:cs="Times New Roman"/>
          <w:color w:val="auto"/>
          <w:shd w:val="clear" w:color="auto" w:fill="FFFFFF"/>
        </w:rPr>
        <w:br/>
      </w:r>
      <w:r w:rsidR="0031445C">
        <w:rPr>
          <w:rFonts w:cs="Times New Roman"/>
          <w:color w:val="auto"/>
          <w:shd w:val="clear" w:color="auto" w:fill="FFFFFF"/>
        </w:rPr>
        <w:t>144539,86</w:t>
      </w:r>
      <w:r w:rsidR="00AE53C6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>гривень</w:t>
      </w:r>
      <w:r w:rsidR="00D04782">
        <w:rPr>
          <w:rFonts w:cs="Times New Roman"/>
          <w:color w:val="auto"/>
          <w:shd w:val="clear" w:color="auto" w:fill="FFFFFF"/>
        </w:rPr>
        <w:t xml:space="preserve">, що складає </w:t>
      </w:r>
      <w:r w:rsidR="0031445C">
        <w:rPr>
          <w:rFonts w:cs="Times New Roman"/>
          <w:color w:val="auto"/>
          <w:shd w:val="clear" w:color="auto" w:fill="FFFFFF"/>
        </w:rPr>
        <w:t>3</w:t>
      </w:r>
      <w:r w:rsidR="00D04782">
        <w:rPr>
          <w:rFonts w:cs="Times New Roman"/>
          <w:color w:val="auto"/>
          <w:shd w:val="clear" w:color="auto" w:fill="FFFFFF"/>
        </w:rPr>
        <w:t>0 відсотків від нормативної грошової оцінки земельної ділянки;</w:t>
      </w:r>
    </w:p>
    <w:p w14:paraId="0B5F3C37" w14:textId="42FF69FD" w:rsidR="005B4D81" w:rsidRDefault="001D5716" w:rsidP="00332899">
      <w:pPr>
        <w:tabs>
          <w:tab w:val="left" w:pos="993"/>
        </w:tabs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</w:t>
      </w:r>
      <w:r w:rsidR="00332899">
        <w:rPr>
          <w:rFonts w:cs="Times New Roman"/>
          <w:color w:val="auto"/>
          <w:shd w:val="clear" w:color="auto" w:fill="FFFFFF"/>
        </w:rPr>
        <w:tab/>
      </w:r>
      <w:r>
        <w:rPr>
          <w:rFonts w:cs="Times New Roman"/>
          <w:color w:val="auto"/>
          <w:shd w:val="clear" w:color="auto" w:fill="FFFFFF"/>
        </w:rPr>
        <w:t>с</w:t>
      </w:r>
      <w:r w:rsidR="005B4D81">
        <w:rPr>
          <w:rFonts w:cs="Times New Roman"/>
          <w:color w:val="auto"/>
          <w:shd w:val="clear" w:color="auto" w:fill="FFFFFF"/>
        </w:rPr>
        <w:t xml:space="preserve">трок дії оренди землі </w:t>
      </w:r>
      <w:r>
        <w:rPr>
          <w:rFonts w:cs="Times New Roman"/>
          <w:color w:val="auto"/>
          <w:shd w:val="clear" w:color="auto" w:fill="FFFFFF"/>
        </w:rPr>
        <w:t>-</w:t>
      </w:r>
      <w:r w:rsidR="005B4D81">
        <w:rPr>
          <w:rFonts w:cs="Times New Roman"/>
          <w:color w:val="auto"/>
          <w:shd w:val="clear" w:color="auto" w:fill="FFFFFF"/>
        </w:rPr>
        <w:t xml:space="preserve"> 10 років.</w:t>
      </w:r>
    </w:p>
    <w:p w14:paraId="5F95BC08" w14:textId="77777777" w:rsidR="005B4D81" w:rsidRDefault="005B4D81" w:rsidP="00C2768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4. Торги з продажу права оренди провести у порядку визначеному статтями 135, 136, 137, 138, 139 Земельного кодексу України.</w:t>
      </w:r>
    </w:p>
    <w:p w14:paraId="0E5B65A3" w14:textId="45F9F369" w:rsidR="005B4D81" w:rsidRDefault="005B4D81" w:rsidP="00C2768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5. Доручити Петрівському селищному голові Світлані  </w:t>
      </w:r>
      <w:proofErr w:type="spellStart"/>
      <w:r w:rsidR="001D5716">
        <w:rPr>
          <w:rFonts w:cs="Times New Roman"/>
          <w:color w:val="auto"/>
          <w:shd w:val="clear" w:color="auto" w:fill="FFFFFF"/>
        </w:rPr>
        <w:t>Тилик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від імені Організатора земельних торгів укласти Договір з оператором електронного майданчика, підключеного до електронної торгової системи, про організацію та проведення земельних торгів.</w:t>
      </w:r>
    </w:p>
    <w:p w14:paraId="6356D2D0" w14:textId="77777777" w:rsidR="005B4D81" w:rsidRDefault="005B4D81" w:rsidP="00C27689">
      <w:pPr>
        <w:tabs>
          <w:tab w:val="left" w:pos="851"/>
        </w:tabs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6. Дату проведення земельних торгів у формі електронного аукціону призначити у термін не пізніше ніж через 90 календарних днів після прийняття даного рішення.</w:t>
      </w:r>
    </w:p>
    <w:p w14:paraId="14E26309" w14:textId="7BB18459" w:rsidR="005B4D81" w:rsidRDefault="00C27689" w:rsidP="00C27689">
      <w:pPr>
        <w:tabs>
          <w:tab w:val="left" w:pos="851"/>
        </w:tabs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7.</w:t>
      </w:r>
      <w:r>
        <w:rPr>
          <w:rFonts w:cs="Times New Roman"/>
          <w:color w:val="auto"/>
          <w:shd w:val="clear" w:color="auto" w:fill="FFFFFF"/>
        </w:rPr>
        <w:tab/>
      </w:r>
      <w:r w:rsidR="005B4D81">
        <w:rPr>
          <w:rFonts w:cs="Times New Roman"/>
          <w:color w:val="auto"/>
          <w:shd w:val="clear" w:color="auto" w:fill="FFFFFF"/>
        </w:rPr>
        <w:t xml:space="preserve">Уповноважити </w:t>
      </w:r>
      <w:proofErr w:type="spellStart"/>
      <w:r w:rsidR="005B4D81">
        <w:rPr>
          <w:rFonts w:cs="Times New Roman"/>
          <w:color w:val="auto"/>
          <w:shd w:val="clear" w:color="auto" w:fill="FFFFFF"/>
        </w:rPr>
        <w:t>Петрівського</w:t>
      </w:r>
      <w:proofErr w:type="spellEnd"/>
      <w:r w:rsidR="005B4D81">
        <w:rPr>
          <w:rFonts w:cs="Times New Roman"/>
          <w:color w:val="auto"/>
          <w:shd w:val="clear" w:color="auto" w:fill="FFFFFF"/>
        </w:rPr>
        <w:t xml:space="preserve"> селищного голову Світлану </w:t>
      </w:r>
      <w:proofErr w:type="spellStart"/>
      <w:r w:rsidR="001D5716">
        <w:rPr>
          <w:rFonts w:cs="Times New Roman"/>
          <w:color w:val="auto"/>
          <w:shd w:val="clear" w:color="auto" w:fill="FFFFFF"/>
        </w:rPr>
        <w:t>Тилик</w:t>
      </w:r>
      <w:proofErr w:type="spellEnd"/>
      <w:r w:rsidR="005B4D81">
        <w:rPr>
          <w:rFonts w:cs="Times New Roman"/>
          <w:color w:val="auto"/>
          <w:shd w:val="clear" w:color="auto" w:fill="FFFFFF"/>
        </w:rPr>
        <w:t xml:space="preserve"> від імені Організатора підписати Протокол про результати торгів, Договір оренди землі, право на яку виставляється на земельні торги.</w:t>
      </w:r>
    </w:p>
    <w:p w14:paraId="4BFE1235" w14:textId="02184B29" w:rsidR="00FE544D" w:rsidRPr="00A443E7" w:rsidRDefault="005B4D81" w:rsidP="00C27689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>8. Затвердити проект Договор</w:t>
      </w:r>
      <w:r w:rsidR="00A26A93">
        <w:rPr>
          <w:rFonts w:cs="Times New Roman"/>
          <w:color w:val="auto"/>
          <w:shd w:val="clear" w:color="auto" w:fill="FFFFFF"/>
        </w:rPr>
        <w:t>у оренди землі згідно з додатком</w:t>
      </w:r>
      <w:bookmarkStart w:id="2" w:name="_GoBack"/>
      <w:bookmarkEnd w:id="2"/>
      <w:r>
        <w:rPr>
          <w:rFonts w:cs="Times New Roman"/>
          <w:color w:val="auto"/>
          <w:shd w:val="clear" w:color="auto" w:fill="FFFFFF"/>
        </w:rPr>
        <w:t>.</w:t>
      </w:r>
      <w:r w:rsidR="00FE544D">
        <w:rPr>
          <w:rFonts w:cs="Times New Roman"/>
          <w:szCs w:val="24"/>
        </w:rPr>
        <w:t xml:space="preserve"> </w:t>
      </w:r>
    </w:p>
    <w:p w14:paraId="6D0D4F19" w14:textId="77777777" w:rsidR="00043626" w:rsidRDefault="00043626" w:rsidP="00FE544D">
      <w:pPr>
        <w:spacing w:line="240" w:lineRule="auto"/>
      </w:pPr>
    </w:p>
    <w:p w14:paraId="32A055BD" w14:textId="77777777" w:rsidR="00AC2387" w:rsidRDefault="00AC2387" w:rsidP="008062EE">
      <w:pPr>
        <w:pStyle w:val="10"/>
        <w:rPr>
          <w:b/>
        </w:rPr>
      </w:pPr>
    </w:p>
    <w:p w14:paraId="12F5C861" w14:textId="77777777" w:rsidR="001D5716" w:rsidRDefault="001D5716" w:rsidP="008062EE">
      <w:pPr>
        <w:pStyle w:val="10"/>
        <w:rPr>
          <w:b/>
        </w:rPr>
      </w:pPr>
    </w:p>
    <w:p w14:paraId="1CDF5497" w14:textId="3518C978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3EBCF58E" w14:textId="77777777" w:rsidR="00202285" w:rsidRPr="00202285" w:rsidRDefault="00202285" w:rsidP="00202285"/>
    <w:p w14:paraId="7225141C" w14:textId="77777777" w:rsidR="00202285" w:rsidRPr="00202285" w:rsidRDefault="00202285" w:rsidP="00202285"/>
    <w:p w14:paraId="138179F9" w14:textId="77777777" w:rsidR="00202285" w:rsidRDefault="00202285" w:rsidP="00202285"/>
    <w:sectPr w:rsidR="00202285" w:rsidSect="00A26A93">
      <w:headerReference w:type="default" r:id="rId10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66945" w14:textId="77777777" w:rsidR="00966E22" w:rsidRDefault="00966E22" w:rsidP="00332899">
      <w:pPr>
        <w:spacing w:line="240" w:lineRule="auto"/>
      </w:pPr>
      <w:r>
        <w:separator/>
      </w:r>
    </w:p>
  </w:endnote>
  <w:endnote w:type="continuationSeparator" w:id="0">
    <w:p w14:paraId="26CFC7E1" w14:textId="77777777" w:rsidR="00966E22" w:rsidRDefault="00966E22" w:rsidP="003328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B5681" w14:textId="77777777" w:rsidR="00966E22" w:rsidRDefault="00966E22" w:rsidP="00332899">
      <w:pPr>
        <w:spacing w:line="240" w:lineRule="auto"/>
      </w:pPr>
      <w:r>
        <w:separator/>
      </w:r>
    </w:p>
  </w:footnote>
  <w:footnote w:type="continuationSeparator" w:id="0">
    <w:p w14:paraId="3C441272" w14:textId="77777777" w:rsidR="00966E22" w:rsidRDefault="00966E22" w:rsidP="003328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065351"/>
      <w:docPartObj>
        <w:docPartGallery w:val="Page Numbers (Top of Page)"/>
        <w:docPartUnique/>
      </w:docPartObj>
    </w:sdtPr>
    <w:sdtContent>
      <w:p w14:paraId="5896EE66" w14:textId="2EA1E6C3" w:rsidR="00A26A93" w:rsidRDefault="00A26A9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26A93">
          <w:rPr>
            <w:noProof/>
            <w:lang w:val="ru-RU"/>
          </w:rPr>
          <w:t>2</w:t>
        </w:r>
        <w:r>
          <w:fldChar w:fldCharType="end"/>
        </w:r>
      </w:p>
    </w:sdtContent>
  </w:sdt>
  <w:p w14:paraId="5DB33AE5" w14:textId="77777777" w:rsidR="00A26A93" w:rsidRDefault="00A26A9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43626"/>
    <w:rsid w:val="000544CB"/>
    <w:rsid w:val="0005629B"/>
    <w:rsid w:val="00057465"/>
    <w:rsid w:val="000756A5"/>
    <w:rsid w:val="0008392F"/>
    <w:rsid w:val="000A2D75"/>
    <w:rsid w:val="000D12B1"/>
    <w:rsid w:val="000F093B"/>
    <w:rsid w:val="001036F4"/>
    <w:rsid w:val="00131A06"/>
    <w:rsid w:val="00145BE7"/>
    <w:rsid w:val="00156720"/>
    <w:rsid w:val="00163E22"/>
    <w:rsid w:val="001661D2"/>
    <w:rsid w:val="001B5414"/>
    <w:rsid w:val="001B609D"/>
    <w:rsid w:val="001B7049"/>
    <w:rsid w:val="001D15DC"/>
    <w:rsid w:val="001D5716"/>
    <w:rsid w:val="001E13E8"/>
    <w:rsid w:val="00202285"/>
    <w:rsid w:val="0020643C"/>
    <w:rsid w:val="00210A51"/>
    <w:rsid w:val="00236061"/>
    <w:rsid w:val="00243EBC"/>
    <w:rsid w:val="00253E6D"/>
    <w:rsid w:val="00270416"/>
    <w:rsid w:val="00275C0C"/>
    <w:rsid w:val="00291AC6"/>
    <w:rsid w:val="002D060D"/>
    <w:rsid w:val="002D4948"/>
    <w:rsid w:val="002F4811"/>
    <w:rsid w:val="0031445C"/>
    <w:rsid w:val="00317591"/>
    <w:rsid w:val="00332899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20BCB"/>
    <w:rsid w:val="004242BC"/>
    <w:rsid w:val="0042582F"/>
    <w:rsid w:val="00432837"/>
    <w:rsid w:val="00445196"/>
    <w:rsid w:val="00446D36"/>
    <w:rsid w:val="00447D91"/>
    <w:rsid w:val="00461D9E"/>
    <w:rsid w:val="00492C6A"/>
    <w:rsid w:val="004B6736"/>
    <w:rsid w:val="004B70EF"/>
    <w:rsid w:val="004C3ED7"/>
    <w:rsid w:val="004C5446"/>
    <w:rsid w:val="004C7C76"/>
    <w:rsid w:val="004E300B"/>
    <w:rsid w:val="004F1980"/>
    <w:rsid w:val="004F7722"/>
    <w:rsid w:val="00510CD6"/>
    <w:rsid w:val="00515889"/>
    <w:rsid w:val="00532FFC"/>
    <w:rsid w:val="00542CF7"/>
    <w:rsid w:val="0054685F"/>
    <w:rsid w:val="0056513B"/>
    <w:rsid w:val="005704B3"/>
    <w:rsid w:val="005B4D81"/>
    <w:rsid w:val="005C4F4B"/>
    <w:rsid w:val="0062342D"/>
    <w:rsid w:val="00625A27"/>
    <w:rsid w:val="006310F4"/>
    <w:rsid w:val="00633A42"/>
    <w:rsid w:val="00643694"/>
    <w:rsid w:val="00650514"/>
    <w:rsid w:val="00653283"/>
    <w:rsid w:val="00681DEC"/>
    <w:rsid w:val="006A2893"/>
    <w:rsid w:val="006A62F6"/>
    <w:rsid w:val="00702BB5"/>
    <w:rsid w:val="00706398"/>
    <w:rsid w:val="00725565"/>
    <w:rsid w:val="0074285B"/>
    <w:rsid w:val="007454E5"/>
    <w:rsid w:val="007505C2"/>
    <w:rsid w:val="007649F9"/>
    <w:rsid w:val="00774020"/>
    <w:rsid w:val="00780F0E"/>
    <w:rsid w:val="007A1BCC"/>
    <w:rsid w:val="007B24BF"/>
    <w:rsid w:val="007B5C7F"/>
    <w:rsid w:val="007C2221"/>
    <w:rsid w:val="007C5607"/>
    <w:rsid w:val="007F7BC2"/>
    <w:rsid w:val="008062EE"/>
    <w:rsid w:val="00806DC5"/>
    <w:rsid w:val="00871D93"/>
    <w:rsid w:val="008836DE"/>
    <w:rsid w:val="00893B09"/>
    <w:rsid w:val="008A40A5"/>
    <w:rsid w:val="008B292D"/>
    <w:rsid w:val="008B2C79"/>
    <w:rsid w:val="008D0482"/>
    <w:rsid w:val="008D13D9"/>
    <w:rsid w:val="008E4526"/>
    <w:rsid w:val="008F45F5"/>
    <w:rsid w:val="00911DBF"/>
    <w:rsid w:val="009201D8"/>
    <w:rsid w:val="0092715A"/>
    <w:rsid w:val="0094359C"/>
    <w:rsid w:val="00963AF1"/>
    <w:rsid w:val="00966E22"/>
    <w:rsid w:val="0097459F"/>
    <w:rsid w:val="0098238B"/>
    <w:rsid w:val="009852FD"/>
    <w:rsid w:val="00993CA6"/>
    <w:rsid w:val="009A00F6"/>
    <w:rsid w:val="009A59E1"/>
    <w:rsid w:val="00A048FB"/>
    <w:rsid w:val="00A077A1"/>
    <w:rsid w:val="00A26A93"/>
    <w:rsid w:val="00A443E7"/>
    <w:rsid w:val="00AC2387"/>
    <w:rsid w:val="00AD32D0"/>
    <w:rsid w:val="00AD4AC2"/>
    <w:rsid w:val="00AD5006"/>
    <w:rsid w:val="00AE37D2"/>
    <w:rsid w:val="00AE53C6"/>
    <w:rsid w:val="00AF71B2"/>
    <w:rsid w:val="00B16C20"/>
    <w:rsid w:val="00B224A0"/>
    <w:rsid w:val="00B37C8D"/>
    <w:rsid w:val="00B50D05"/>
    <w:rsid w:val="00B5450E"/>
    <w:rsid w:val="00B61676"/>
    <w:rsid w:val="00B67735"/>
    <w:rsid w:val="00B76025"/>
    <w:rsid w:val="00B926A6"/>
    <w:rsid w:val="00BB0CCE"/>
    <w:rsid w:val="00BF7B52"/>
    <w:rsid w:val="00C02E49"/>
    <w:rsid w:val="00C06FA5"/>
    <w:rsid w:val="00C12A23"/>
    <w:rsid w:val="00C27689"/>
    <w:rsid w:val="00C37FAB"/>
    <w:rsid w:val="00C820F7"/>
    <w:rsid w:val="00C83906"/>
    <w:rsid w:val="00C85989"/>
    <w:rsid w:val="00C92F7A"/>
    <w:rsid w:val="00C95F45"/>
    <w:rsid w:val="00CB11C6"/>
    <w:rsid w:val="00CC1E9C"/>
    <w:rsid w:val="00CC7FED"/>
    <w:rsid w:val="00CF0117"/>
    <w:rsid w:val="00D0162E"/>
    <w:rsid w:val="00D04782"/>
    <w:rsid w:val="00D50FF0"/>
    <w:rsid w:val="00D534D4"/>
    <w:rsid w:val="00D55D28"/>
    <w:rsid w:val="00D67157"/>
    <w:rsid w:val="00D97380"/>
    <w:rsid w:val="00DA3548"/>
    <w:rsid w:val="00DA6FCA"/>
    <w:rsid w:val="00DE3005"/>
    <w:rsid w:val="00E10342"/>
    <w:rsid w:val="00E17EB0"/>
    <w:rsid w:val="00E33DD2"/>
    <w:rsid w:val="00E35AD5"/>
    <w:rsid w:val="00E3647E"/>
    <w:rsid w:val="00E5043B"/>
    <w:rsid w:val="00E52FC8"/>
    <w:rsid w:val="00E56B0D"/>
    <w:rsid w:val="00E90E72"/>
    <w:rsid w:val="00EB3717"/>
    <w:rsid w:val="00EC1F2B"/>
    <w:rsid w:val="00EC3FA5"/>
    <w:rsid w:val="00ED0A82"/>
    <w:rsid w:val="00ED54FC"/>
    <w:rsid w:val="00ED55EB"/>
    <w:rsid w:val="00EE0E72"/>
    <w:rsid w:val="00EF1D08"/>
    <w:rsid w:val="00F10492"/>
    <w:rsid w:val="00F34393"/>
    <w:rsid w:val="00F476FA"/>
    <w:rsid w:val="00F50A7D"/>
    <w:rsid w:val="00F60059"/>
    <w:rsid w:val="00F84B34"/>
    <w:rsid w:val="00F94006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FF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32899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32899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32899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3289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80CE7-57C4-4313-A414-FF67AEAA3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140</TotalTime>
  <Pages>2</Pages>
  <Words>2175</Words>
  <Characters>1241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26</cp:revision>
  <cp:lastPrinted>2026-08-19T07:44:00Z</cp:lastPrinted>
  <dcterms:created xsi:type="dcterms:W3CDTF">2025-10-20T08:12:00Z</dcterms:created>
  <dcterms:modified xsi:type="dcterms:W3CDTF">2026-09-10T11:12:00Z</dcterms:modified>
</cp:coreProperties>
</file>