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14:paraId="485F1D80" w14:textId="77777777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73E761D3" w14:textId="77777777"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14:paraId="0EA0C2D5" w14:textId="77777777"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14:paraId="654B650B" w14:textId="77777777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3FB9337" w14:textId="77777777" w:rsidR="003556E4" w:rsidRDefault="005A791C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 w:rsidRPr="00D23431">
              <w:rPr>
                <w:b/>
                <w:sz w:val="28"/>
                <w:szCs w:val="28"/>
              </w:rPr>
              <w:t>ПРОЄКТ  РІШЕННЯ</w:t>
            </w:r>
          </w:p>
        </w:tc>
      </w:tr>
      <w:tr w:rsidR="003556E4" w14:paraId="3E74D59F" w14:textId="77777777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703C74" w14:textId="77777777"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4CBDF5F" w14:textId="77777777" w:rsidR="003556E4" w:rsidRDefault="00236061" w:rsidP="00CE149F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CE149F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C44FFF3" w14:textId="77777777"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E1BEF36" w14:textId="77777777"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0B4AD9A" w14:textId="77777777" w:rsidR="003556E4" w:rsidRPr="00432837" w:rsidRDefault="003556E4" w:rsidP="0098238B">
            <w:pPr>
              <w:pStyle w:val="10"/>
            </w:pPr>
          </w:p>
        </w:tc>
      </w:tr>
      <w:tr w:rsidR="003556E4" w14:paraId="1DB3EC0B" w14:textId="77777777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23340516" w14:textId="77777777" w:rsidR="003556E4" w:rsidRDefault="005A791C" w:rsidP="008062EE">
            <w:pPr>
              <w:pStyle w:val="10"/>
              <w:jc w:val="center"/>
            </w:pPr>
            <w:r>
              <w:t>селище</w:t>
            </w:r>
            <w:r w:rsidR="008062EE">
              <w:t xml:space="preserve"> Петрове</w:t>
            </w:r>
          </w:p>
        </w:tc>
      </w:tr>
    </w:tbl>
    <w:p w14:paraId="1A732DAD" w14:textId="77777777" w:rsidR="00362E71" w:rsidRDefault="00362E71" w:rsidP="00650514">
      <w:pPr>
        <w:spacing w:line="240" w:lineRule="auto"/>
        <w:outlineLvl w:val="0"/>
        <w:rPr>
          <w:b/>
          <w:szCs w:val="24"/>
        </w:rPr>
      </w:pPr>
      <w:bookmarkStart w:id="1" w:name="h.r9t4piv2fh37" w:colFirst="0" w:colLast="0"/>
      <w:bookmarkEnd w:id="1"/>
    </w:p>
    <w:p w14:paraId="520CD9C7" w14:textId="4EB77005" w:rsidR="00550DB5" w:rsidRDefault="00650514" w:rsidP="00ED1C41">
      <w:pPr>
        <w:spacing w:line="240" w:lineRule="auto"/>
        <w:ind w:right="5388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EF5D50" w:rsidRPr="008852CC">
        <w:rPr>
          <w:rFonts w:eastAsia="Times New Roman" w:cs="Times New Roman"/>
          <w:b/>
          <w:szCs w:val="24"/>
        </w:rPr>
        <w:t xml:space="preserve">передачу в оренду </w:t>
      </w:r>
      <w:r w:rsidR="00EF5D50">
        <w:rPr>
          <w:rFonts w:eastAsia="Times New Roman" w:cs="Times New Roman"/>
          <w:b/>
          <w:szCs w:val="24"/>
        </w:rPr>
        <w:t xml:space="preserve">земельної ділянки </w:t>
      </w:r>
      <w:r w:rsidR="00EF5D50" w:rsidRPr="008852CC">
        <w:rPr>
          <w:rFonts w:eastAsia="Times New Roman" w:cs="Times New Roman"/>
          <w:b/>
          <w:szCs w:val="24"/>
        </w:rPr>
        <w:t>з кадастровим номер</w:t>
      </w:r>
      <w:r w:rsidR="00EF5D50">
        <w:rPr>
          <w:rFonts w:eastAsia="Times New Roman" w:cs="Times New Roman"/>
          <w:b/>
          <w:szCs w:val="24"/>
        </w:rPr>
        <w:t xml:space="preserve">ом </w:t>
      </w:r>
      <w:r w:rsidR="00EF5D50" w:rsidRPr="008852CC">
        <w:rPr>
          <w:rFonts w:eastAsia="Times New Roman" w:cs="Times New Roman"/>
          <w:b/>
          <w:szCs w:val="24"/>
        </w:rPr>
        <w:t>35249</w:t>
      </w:r>
      <w:r w:rsidR="00EF5D50">
        <w:rPr>
          <w:rFonts w:eastAsia="Times New Roman" w:cs="Times New Roman"/>
          <w:b/>
          <w:szCs w:val="24"/>
        </w:rPr>
        <w:t>551</w:t>
      </w:r>
      <w:r w:rsidR="00EF5D50" w:rsidRPr="008852CC">
        <w:rPr>
          <w:rFonts w:eastAsia="Times New Roman" w:cs="Times New Roman"/>
          <w:b/>
          <w:szCs w:val="24"/>
        </w:rPr>
        <w:t>00:</w:t>
      </w:r>
      <w:r w:rsidR="00ED1C41">
        <w:rPr>
          <w:rFonts w:eastAsia="Times New Roman" w:cs="Times New Roman"/>
          <w:b/>
          <w:szCs w:val="24"/>
        </w:rPr>
        <w:t>50</w:t>
      </w:r>
      <w:r w:rsidR="00EF5D50" w:rsidRPr="008852CC">
        <w:rPr>
          <w:rFonts w:eastAsia="Times New Roman" w:cs="Times New Roman"/>
          <w:b/>
          <w:szCs w:val="24"/>
        </w:rPr>
        <w:t>:</w:t>
      </w:r>
      <w:r w:rsidR="002C6252">
        <w:rPr>
          <w:rFonts w:eastAsia="Times New Roman" w:cs="Times New Roman"/>
          <w:b/>
          <w:szCs w:val="24"/>
        </w:rPr>
        <w:t>126</w:t>
      </w:r>
      <w:r w:rsidR="00EF5D50" w:rsidRPr="008852CC">
        <w:rPr>
          <w:rFonts w:eastAsia="Times New Roman" w:cs="Times New Roman"/>
          <w:b/>
          <w:szCs w:val="24"/>
        </w:rPr>
        <w:t>:</w:t>
      </w:r>
      <w:r w:rsidR="00ED1C41">
        <w:rPr>
          <w:rFonts w:eastAsia="Times New Roman" w:cs="Times New Roman"/>
          <w:b/>
          <w:szCs w:val="24"/>
        </w:rPr>
        <w:t>00</w:t>
      </w:r>
      <w:r w:rsidR="002C6252">
        <w:rPr>
          <w:rFonts w:eastAsia="Times New Roman" w:cs="Times New Roman"/>
          <w:b/>
          <w:szCs w:val="24"/>
        </w:rPr>
        <w:t>06</w:t>
      </w:r>
      <w:r w:rsidR="00707291">
        <w:rPr>
          <w:b/>
          <w:szCs w:val="24"/>
        </w:rPr>
        <w:t xml:space="preserve"> </w:t>
      </w:r>
    </w:p>
    <w:p w14:paraId="0893A3A1" w14:textId="0E41251D" w:rsidR="008670F3" w:rsidRDefault="002C6252" w:rsidP="008670F3">
      <w:pPr>
        <w:spacing w:line="240" w:lineRule="auto"/>
        <w:outlineLvl w:val="0"/>
        <w:rPr>
          <w:b/>
          <w:szCs w:val="24"/>
        </w:rPr>
      </w:pPr>
      <w:r>
        <w:rPr>
          <w:b/>
          <w:szCs w:val="24"/>
        </w:rPr>
        <w:t>громадянці Лось Надії Антонівні</w:t>
      </w:r>
    </w:p>
    <w:p w14:paraId="22F91DB3" w14:textId="77777777" w:rsidR="008670F3" w:rsidRDefault="008670F3" w:rsidP="008670F3">
      <w:pPr>
        <w:spacing w:line="240" w:lineRule="auto"/>
        <w:outlineLvl w:val="0"/>
        <w:rPr>
          <w:szCs w:val="24"/>
        </w:rPr>
      </w:pPr>
      <w:r>
        <w:rPr>
          <w:szCs w:val="24"/>
        </w:rPr>
        <w:tab/>
      </w:r>
    </w:p>
    <w:p w14:paraId="49F52E10" w14:textId="0C1452A4" w:rsidR="008670F3" w:rsidRPr="00C86A34" w:rsidRDefault="008670F3" w:rsidP="008670F3">
      <w:pPr>
        <w:spacing w:line="240" w:lineRule="auto"/>
        <w:ind w:firstLine="567"/>
        <w:outlineLvl w:val="0"/>
        <w:rPr>
          <w:b/>
          <w:szCs w:val="24"/>
        </w:rPr>
      </w:pPr>
      <w:r w:rsidRPr="001F29F8">
        <w:rPr>
          <w:rFonts w:cs="Times New Roman"/>
          <w:szCs w:val="24"/>
        </w:rPr>
        <w:t xml:space="preserve">Розглянувши пропозицію Петрівського селищного голови Світлани </w:t>
      </w:r>
      <w:r>
        <w:rPr>
          <w:rFonts w:cs="Times New Roman"/>
          <w:szCs w:val="24"/>
        </w:rPr>
        <w:t>ТИЛИК</w:t>
      </w:r>
      <w:r w:rsidRPr="001F29F8">
        <w:rPr>
          <w:rFonts w:cs="Times New Roman"/>
          <w:szCs w:val="24"/>
        </w:rPr>
        <w:t xml:space="preserve">                         від _____ № _____, заяву </w:t>
      </w:r>
      <w:r w:rsidR="002C6252">
        <w:rPr>
          <w:rFonts w:cs="Times New Roman"/>
          <w:szCs w:val="24"/>
        </w:rPr>
        <w:t>громадянки Лось Надії Антонівни</w:t>
      </w:r>
      <w:r>
        <w:rPr>
          <w:b/>
          <w:szCs w:val="24"/>
        </w:rPr>
        <w:t xml:space="preserve"> </w:t>
      </w:r>
      <w:r w:rsidRPr="001F29F8">
        <w:rPr>
          <w:rFonts w:cs="Times New Roman"/>
          <w:szCs w:val="24"/>
        </w:rPr>
        <w:t xml:space="preserve">від </w:t>
      </w:r>
      <w:r w:rsidR="002C6252">
        <w:rPr>
          <w:rFonts w:cs="Times New Roman"/>
          <w:szCs w:val="24"/>
        </w:rPr>
        <w:t>25.09.2026</w:t>
      </w:r>
      <w:r w:rsidRPr="001F29F8">
        <w:rPr>
          <w:rFonts w:cs="Times New Roman"/>
          <w:szCs w:val="24"/>
        </w:rPr>
        <w:t xml:space="preserve"> року</w:t>
      </w:r>
      <w:r>
        <w:rPr>
          <w:rFonts w:cs="Times New Roman"/>
          <w:szCs w:val="24"/>
        </w:rPr>
        <w:t xml:space="preserve">              </w:t>
      </w:r>
      <w:r w:rsidR="002C6252">
        <w:rPr>
          <w:rFonts w:cs="Times New Roman"/>
          <w:szCs w:val="24"/>
        </w:rPr>
        <w:t xml:space="preserve">        </w:t>
      </w:r>
      <w:r w:rsidRPr="001F29F8">
        <w:rPr>
          <w:rFonts w:cs="Times New Roman"/>
          <w:szCs w:val="24"/>
        </w:rPr>
        <w:t xml:space="preserve">№ </w:t>
      </w:r>
      <w:r w:rsidR="002C6252">
        <w:rPr>
          <w:rFonts w:cs="Times New Roman"/>
          <w:szCs w:val="24"/>
        </w:rPr>
        <w:t>3095/2</w:t>
      </w:r>
      <w:r w:rsidRPr="001F29F8">
        <w:rPr>
          <w:rFonts w:cs="Times New Roman"/>
          <w:szCs w:val="24"/>
        </w:rPr>
        <w:t xml:space="preserve">, </w:t>
      </w:r>
      <w:r w:rsidR="008404A2" w:rsidRPr="009969C2">
        <w:rPr>
          <w:rFonts w:eastAsia="Sylfaen" w:cs="Times New Roman"/>
          <w:color w:val="auto"/>
          <w:szCs w:val="24"/>
          <w:lang w:bidi="uk-UA"/>
        </w:rPr>
        <w:t xml:space="preserve">відповідно до п. 34 ст. 26 Закону України </w:t>
      </w:r>
      <w:r w:rsidR="008404A2" w:rsidRPr="009969C2">
        <w:rPr>
          <w:rFonts w:eastAsia="Times New Roman" w:cs="Times New Roman"/>
          <w:szCs w:val="24"/>
        </w:rPr>
        <w:t>«Про місцеве самоврядування в Україні»,</w:t>
      </w:r>
      <w:r w:rsidR="008404A2">
        <w:rPr>
          <w:rFonts w:eastAsia="Times New Roman" w:cs="Times New Roman"/>
          <w:szCs w:val="24"/>
        </w:rPr>
        <w:t xml:space="preserve"> Закону України «Про оренду землі», </w:t>
      </w:r>
      <w:r w:rsidR="008404A2" w:rsidRPr="009969C2">
        <w:rPr>
          <w:rFonts w:eastAsia="Times New Roman" w:cs="Times New Roman"/>
          <w:szCs w:val="24"/>
        </w:rPr>
        <w:t>статей 12, 93, 122, 123, 124 Земельного кодексу України</w:t>
      </w:r>
      <w:r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8404A2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Pr="001F29F8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</w:t>
      </w:r>
      <w:r>
        <w:rPr>
          <w:rFonts w:eastAsia="MS Mincho" w:cs="Times New Roman"/>
          <w:szCs w:val="24"/>
          <w:lang w:eastAsia="ru-RU"/>
        </w:rPr>
        <w:t xml:space="preserve">риватизації майна, житла, землі </w:t>
      </w:r>
      <w:r w:rsidRPr="001F29F8">
        <w:rPr>
          <w:rFonts w:eastAsia="MS Mincho" w:cs="Times New Roman"/>
          <w:szCs w:val="24"/>
          <w:lang w:eastAsia="ru-RU"/>
        </w:rPr>
        <w:t>від __________ 202</w:t>
      </w:r>
      <w:r>
        <w:rPr>
          <w:rFonts w:eastAsia="MS Mincho" w:cs="Times New Roman"/>
          <w:szCs w:val="24"/>
          <w:lang w:eastAsia="ru-RU"/>
        </w:rPr>
        <w:t>6</w:t>
      </w:r>
      <w:r w:rsidRPr="001F29F8">
        <w:rPr>
          <w:rFonts w:eastAsia="MS Mincho" w:cs="Times New Roman"/>
          <w:szCs w:val="24"/>
          <w:lang w:eastAsia="ru-RU"/>
        </w:rPr>
        <w:t xml:space="preserve"> року № __________,  селищна рада</w:t>
      </w:r>
    </w:p>
    <w:p w14:paraId="5DF508CB" w14:textId="77777777" w:rsidR="008670F3" w:rsidRDefault="008670F3" w:rsidP="008670F3">
      <w:pPr>
        <w:spacing w:line="240" w:lineRule="auto"/>
        <w:ind w:right="-1" w:firstLine="567"/>
        <w:outlineLvl w:val="0"/>
        <w:rPr>
          <w:b/>
          <w:szCs w:val="24"/>
        </w:rPr>
      </w:pPr>
    </w:p>
    <w:p w14:paraId="267C41AC" w14:textId="77777777"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14:paraId="07F01CCF" w14:textId="77777777"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14:paraId="6FA38843" w14:textId="77777777" w:rsidR="00550DB5" w:rsidRDefault="00550DB5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20A795B4" w14:textId="77777777" w:rsidR="00550DB5" w:rsidRDefault="00550DB5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14:paraId="5188E6A3" w14:textId="150F4CD5" w:rsidR="008404A2" w:rsidRDefault="002C6252" w:rsidP="008404A2">
      <w:pPr>
        <w:spacing w:line="240" w:lineRule="auto"/>
        <w:ind w:firstLine="720"/>
        <w:rPr>
          <w:szCs w:val="24"/>
        </w:rPr>
      </w:pPr>
      <w:r>
        <w:rPr>
          <w:rFonts w:eastAsia="Times New Roman" w:cs="Times New Roman"/>
          <w:color w:val="auto"/>
          <w:szCs w:val="24"/>
          <w:lang w:eastAsia="ru-RU"/>
        </w:rPr>
        <w:t>1</w:t>
      </w:r>
      <w:r w:rsidR="00EF5D50">
        <w:rPr>
          <w:rFonts w:eastAsia="Times New Roman" w:cs="Times New Roman"/>
          <w:color w:val="auto"/>
          <w:szCs w:val="24"/>
          <w:lang w:eastAsia="ru-RU"/>
        </w:rPr>
        <w:t xml:space="preserve">. </w:t>
      </w:r>
      <w:r w:rsidR="00EF5D50" w:rsidRPr="003979DF">
        <w:rPr>
          <w:rFonts w:eastAsia="Times New Roman" w:cs="Times New Roman"/>
          <w:color w:val="auto"/>
          <w:szCs w:val="24"/>
          <w:lang w:eastAsia="ru-RU"/>
        </w:rPr>
        <w:t xml:space="preserve">Передати </w:t>
      </w:r>
      <w:r>
        <w:rPr>
          <w:rFonts w:cs="Times New Roman"/>
          <w:szCs w:val="24"/>
        </w:rPr>
        <w:t>громадянці Лось Надії Антонівні</w:t>
      </w:r>
      <w:r w:rsidR="00EF5D50" w:rsidRPr="003979DF">
        <w:rPr>
          <w:rFonts w:cs="Times New Roman"/>
          <w:color w:val="auto"/>
          <w:szCs w:val="24"/>
        </w:rPr>
        <w:t xml:space="preserve"> </w:t>
      </w:r>
      <w:r w:rsidR="00EF5D50" w:rsidRPr="003979DF">
        <w:rPr>
          <w:rFonts w:cs="Times New Roman"/>
          <w:szCs w:val="24"/>
        </w:rPr>
        <w:t>в оренду</w:t>
      </w:r>
      <w:r w:rsidR="00EF5D50" w:rsidRPr="003979DF">
        <w:rPr>
          <w:rFonts w:cs="Times New Roman"/>
          <w:szCs w:val="24"/>
          <w:lang w:val="ru-RU"/>
        </w:rPr>
        <w:t>,</w:t>
      </w:r>
      <w:r w:rsidR="00EF5D50" w:rsidRPr="003979DF">
        <w:rPr>
          <w:rFonts w:cs="Times New Roman"/>
          <w:szCs w:val="24"/>
        </w:rPr>
        <w:t xml:space="preserve"> терміном </w:t>
      </w:r>
      <w:r w:rsidR="00EF5D50" w:rsidRPr="003979DF">
        <w:rPr>
          <w:rFonts w:cs="Times New Roman"/>
          <w:color w:val="auto"/>
          <w:szCs w:val="24"/>
          <w:shd w:val="clear" w:color="auto" w:fill="FFFFFF"/>
        </w:rPr>
        <w:t xml:space="preserve">на </w:t>
      </w:r>
      <w:r w:rsidR="00EF5D50" w:rsidRPr="003979DF">
        <w:rPr>
          <w:rFonts w:cs="Times New Roman"/>
          <w:color w:val="auto"/>
          <w:szCs w:val="24"/>
        </w:rPr>
        <w:t>49 (сорок дев’ять) років</w:t>
      </w:r>
      <w:r w:rsidR="00EF5D50" w:rsidRPr="003979DF">
        <w:rPr>
          <w:rFonts w:cs="Times New Roman"/>
          <w:szCs w:val="24"/>
          <w:lang w:val="ru-RU"/>
        </w:rPr>
        <w:t>,</w:t>
      </w:r>
      <w:r w:rsidR="00EF5D50" w:rsidRPr="003979DF">
        <w:rPr>
          <w:rFonts w:cs="Times New Roman"/>
          <w:szCs w:val="24"/>
        </w:rPr>
        <w:t xml:space="preserve"> </w:t>
      </w:r>
      <w:r w:rsidR="00EF5D50" w:rsidRPr="003979DF">
        <w:rPr>
          <w:rFonts w:eastAsia="Times New Roman" w:cs="Times New Roman"/>
          <w:color w:val="auto"/>
          <w:szCs w:val="24"/>
          <w:lang w:eastAsia="ru-RU"/>
        </w:rPr>
        <w:t xml:space="preserve">земельну ділянку </w:t>
      </w:r>
      <w:r w:rsidR="008670F3" w:rsidRPr="00550DB5">
        <w:rPr>
          <w:rFonts w:cs="Times New Roman"/>
        </w:rPr>
        <w:t xml:space="preserve">загальною площею </w:t>
      </w:r>
      <w:r>
        <w:rPr>
          <w:rFonts w:cs="Times New Roman"/>
        </w:rPr>
        <w:t>0,0732</w:t>
      </w:r>
      <w:r w:rsidR="008670F3" w:rsidRPr="00550DB5">
        <w:rPr>
          <w:rFonts w:cs="Times New Roman"/>
        </w:rPr>
        <w:t xml:space="preserve"> га,</w:t>
      </w:r>
      <w:r w:rsidR="008670F3" w:rsidRPr="00550DB5">
        <w:rPr>
          <w:rFonts w:cs="Times New Roman"/>
          <w:color w:val="auto"/>
        </w:rPr>
        <w:t xml:space="preserve"> </w:t>
      </w:r>
      <w:r>
        <w:rPr>
          <w:rFonts w:cs="Times New Roman"/>
          <w:color w:val="auto"/>
        </w:rPr>
        <w:t>д</w:t>
      </w:r>
      <w:r w:rsidRPr="002C6252">
        <w:rPr>
          <w:rFonts w:eastAsia="Times New Roman" w:cs="Times New Roman"/>
          <w:szCs w:val="24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8670F3" w:rsidRPr="00834B04">
        <w:rPr>
          <w:rFonts w:eastAsia="Times New Roman" w:cs="Times New Roman"/>
          <w:szCs w:val="24"/>
        </w:rPr>
        <w:t>, з кадастровим номером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Pr="002C6252">
        <w:rPr>
          <w:rFonts w:eastAsia="Times New Roman" w:cs="Times New Roman"/>
          <w:bCs/>
          <w:szCs w:val="24"/>
        </w:rPr>
        <w:t>3524955100:50:126:0006</w:t>
      </w:r>
      <w:r w:rsidR="008670F3" w:rsidRPr="008670F3">
        <w:rPr>
          <w:rFonts w:cs="Times New Roman"/>
          <w:bCs/>
          <w:color w:val="auto"/>
          <w:szCs w:val="24"/>
          <w:shd w:val="clear" w:color="auto" w:fill="FFFFFF"/>
        </w:rPr>
        <w:t>,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 код КВЦПЗД </w:t>
      </w:r>
      <w:r>
        <w:rPr>
          <w:rFonts w:cs="Times New Roman"/>
          <w:color w:val="auto"/>
          <w:szCs w:val="24"/>
          <w:shd w:val="clear" w:color="auto" w:fill="FFFFFF"/>
        </w:rPr>
        <w:t>-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 </w:t>
      </w:r>
      <w:r>
        <w:rPr>
          <w:rFonts w:cs="Times New Roman"/>
          <w:color w:val="auto"/>
          <w:szCs w:val="24"/>
          <w:shd w:val="clear" w:color="auto" w:fill="FFFFFF"/>
        </w:rPr>
        <w:t>11.02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, із земель </w:t>
      </w:r>
      <w:r w:rsidRPr="002C6252">
        <w:rPr>
          <w:rFonts w:cs="Times New Roman"/>
          <w:color w:val="auto"/>
          <w:szCs w:val="24"/>
          <w:shd w:val="clear" w:color="auto" w:fill="FFFFFF"/>
        </w:rPr>
        <w:t>промисловості, транспорту, електронних комунікацій, енергетики, оборони та іншого призначення</w:t>
      </w:r>
      <w:r>
        <w:rPr>
          <w:rFonts w:cs="Times New Roman"/>
          <w:color w:val="auto"/>
          <w:szCs w:val="24"/>
          <w:shd w:val="clear" w:color="auto" w:fill="FFFFFF"/>
        </w:rPr>
        <w:t xml:space="preserve"> </w:t>
      </w:r>
      <w:r w:rsidR="008670F3">
        <w:rPr>
          <w:rFonts w:cs="Times New Roman"/>
          <w:color w:val="auto"/>
          <w:szCs w:val="24"/>
          <w:shd w:val="clear" w:color="auto" w:fill="FFFFFF"/>
        </w:rPr>
        <w:t>комунальної власності</w:t>
      </w:r>
      <w:r w:rsidR="008670F3" w:rsidRPr="00834B04">
        <w:rPr>
          <w:rFonts w:cs="Times New Roman"/>
          <w:color w:val="auto"/>
          <w:szCs w:val="24"/>
          <w:shd w:val="clear" w:color="auto" w:fill="FFFFFF"/>
        </w:rPr>
        <w:t xml:space="preserve">, </w:t>
      </w:r>
      <w:r w:rsidR="008404A2">
        <w:rPr>
          <w:rFonts w:cs="Times New Roman"/>
          <w:color w:val="auto"/>
          <w:shd w:val="clear" w:color="auto" w:fill="FFFFFF"/>
        </w:rPr>
        <w:t xml:space="preserve">що знаходиться </w:t>
      </w:r>
      <w:r>
        <w:rPr>
          <w:rFonts w:cs="Times New Roman"/>
          <w:color w:val="auto"/>
          <w:shd w:val="clear" w:color="auto" w:fill="FFFFFF"/>
        </w:rPr>
        <w:t xml:space="preserve">за </w:t>
      </w:r>
      <w:proofErr w:type="spellStart"/>
      <w:r>
        <w:rPr>
          <w:rFonts w:cs="Times New Roman"/>
          <w:color w:val="auto"/>
          <w:shd w:val="clear" w:color="auto" w:fill="FFFFFF"/>
        </w:rPr>
        <w:t>адресою</w:t>
      </w:r>
      <w:proofErr w:type="spellEnd"/>
      <w:r>
        <w:rPr>
          <w:rFonts w:cs="Times New Roman"/>
          <w:color w:val="auto"/>
          <w:shd w:val="clear" w:color="auto" w:fill="FFFFFF"/>
        </w:rPr>
        <w:t>:                            вул. Святкова, 74-А с-ще Петрове</w:t>
      </w:r>
      <w:r w:rsidR="008404A2">
        <w:rPr>
          <w:rFonts w:cs="Times New Roman"/>
          <w:color w:val="auto"/>
          <w:shd w:val="clear" w:color="auto" w:fill="FFFFFF"/>
        </w:rPr>
        <w:t xml:space="preserve"> на території Петрівської селищної територіальної громади Олександрійського району Кіровоградської області.</w:t>
      </w:r>
    </w:p>
    <w:p w14:paraId="605C6251" w14:textId="5747363B" w:rsidR="00550DB5" w:rsidRDefault="002C6252" w:rsidP="008670F3">
      <w:pPr>
        <w:spacing w:line="240" w:lineRule="auto"/>
        <w:ind w:firstLine="567"/>
        <w:rPr>
          <w:rFonts w:eastAsia="Calibri"/>
          <w:color w:val="auto"/>
          <w:lang w:eastAsia="en-US"/>
        </w:rPr>
      </w:pPr>
      <w:r>
        <w:rPr>
          <w:rFonts w:eastAsia="Times New Roman" w:cs="Times New Roman"/>
          <w:szCs w:val="24"/>
        </w:rPr>
        <w:t>2</w:t>
      </w:r>
      <w:r w:rsidR="00550DB5" w:rsidRPr="008852CC">
        <w:rPr>
          <w:rFonts w:eastAsia="Times New Roman" w:cs="Times New Roman"/>
          <w:szCs w:val="24"/>
        </w:rPr>
        <w:t xml:space="preserve">. Встановити орендну плату </w:t>
      </w:r>
      <w:r w:rsidR="00550DB5">
        <w:rPr>
          <w:rFonts w:eastAsia="Calibri"/>
          <w:color w:val="auto"/>
          <w:lang w:eastAsia="en-US"/>
        </w:rPr>
        <w:t>у грошовій формі в розмірі 12 % (дванадцять)</w:t>
      </w:r>
      <w:r w:rsidR="00550DB5" w:rsidRPr="00A834B7">
        <w:rPr>
          <w:rFonts w:eastAsia="Calibri"/>
          <w:color w:val="auto"/>
          <w:lang w:eastAsia="en-US"/>
        </w:rPr>
        <w:t xml:space="preserve"> відсотків від нормативної гро</w:t>
      </w:r>
      <w:r w:rsidR="00550DB5">
        <w:rPr>
          <w:rFonts w:eastAsia="Calibri"/>
          <w:color w:val="auto"/>
          <w:lang w:eastAsia="en-US"/>
        </w:rPr>
        <w:t xml:space="preserve">шової оцінки земельної ділянки, </w:t>
      </w:r>
      <w:r w:rsidR="00550DB5" w:rsidRPr="00A834B7">
        <w:rPr>
          <w:rFonts w:eastAsia="Calibri"/>
          <w:color w:val="auto"/>
          <w:lang w:eastAsia="en-US"/>
        </w:rPr>
        <w:t>з урахуванням її цільового призначення та коефіцієнтів щорічної індексації.</w:t>
      </w:r>
    </w:p>
    <w:p w14:paraId="5334B59C" w14:textId="0F19F5B1" w:rsidR="00550DB5" w:rsidRDefault="002C6252" w:rsidP="002C6252">
      <w:pPr>
        <w:spacing w:line="240" w:lineRule="auto"/>
        <w:ind w:firstLine="567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>.     Зобов’язати Орендаря:</w:t>
      </w:r>
    </w:p>
    <w:p w14:paraId="28280900" w14:textId="3861D7D4" w:rsidR="00550DB5" w:rsidRDefault="002C6252" w:rsidP="00550DB5">
      <w:pPr>
        <w:spacing w:line="240" w:lineRule="auto"/>
        <w:ind w:firstLine="720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>.1. Протягом 1 місяця з дати набрання цим рішенням законної сили укласти Договір оренди землі на зазначену в пункті 2 цього рішення земельну ділянку;</w:t>
      </w:r>
    </w:p>
    <w:p w14:paraId="22EE0AFC" w14:textId="19458B70" w:rsidR="00550DB5" w:rsidRDefault="002C6252" w:rsidP="00550DB5">
      <w:pPr>
        <w:spacing w:line="240" w:lineRule="auto"/>
        <w:ind w:firstLine="720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>.2. Протягом 60 календарних днів з дати укладання Договору оренди, здійснити державну реєстрацію іншого речового права - права оренди та повідомити Орендодавця про державну реєстрацію не пізніше наступного робочого дня після вчинення реєстраційних дій з наданням копій підтверджуючих документів;</w:t>
      </w:r>
    </w:p>
    <w:p w14:paraId="2128320D" w14:textId="02A620C5" w:rsidR="00550DB5" w:rsidRDefault="002C6252" w:rsidP="00550DB5">
      <w:pPr>
        <w:spacing w:line="240" w:lineRule="auto"/>
        <w:ind w:firstLine="720"/>
        <w:rPr>
          <w:rFonts w:eastAsia="Calibri" w:cs="Times New Roman"/>
          <w:color w:val="auto"/>
          <w:lang w:eastAsia="en-US"/>
        </w:rPr>
      </w:pP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 xml:space="preserve">.3. Виконувати та дотримуватись вимог </w:t>
      </w:r>
      <w:proofErr w:type="spellStart"/>
      <w:r w:rsidR="00550DB5">
        <w:rPr>
          <w:rFonts w:eastAsia="Calibri" w:cs="Times New Roman"/>
          <w:color w:val="auto"/>
          <w:lang w:eastAsia="en-US"/>
        </w:rPr>
        <w:t>статтей</w:t>
      </w:r>
      <w:proofErr w:type="spellEnd"/>
      <w:r w:rsidR="00550DB5">
        <w:rPr>
          <w:rFonts w:eastAsia="Calibri" w:cs="Times New Roman"/>
          <w:color w:val="auto"/>
          <w:lang w:eastAsia="en-US"/>
        </w:rPr>
        <w:t xml:space="preserve"> 95, 96 Земельного кодексу України та статті 25 Закону України «Про оренду землі» щодо прав і обов’язків землекористувачів.</w:t>
      </w:r>
    </w:p>
    <w:p w14:paraId="1E14E1A9" w14:textId="36889AB2" w:rsidR="00550DB5" w:rsidRPr="00DF4939" w:rsidRDefault="002C6252" w:rsidP="00550DB5">
      <w:pPr>
        <w:spacing w:line="240" w:lineRule="auto"/>
        <w:ind w:firstLine="720"/>
        <w:rPr>
          <w:rFonts w:cs="Times New Roman"/>
          <w:szCs w:val="24"/>
        </w:rPr>
      </w:pPr>
      <w:r>
        <w:rPr>
          <w:rFonts w:eastAsia="Calibri" w:cs="Times New Roman"/>
          <w:color w:val="auto"/>
          <w:lang w:eastAsia="en-US"/>
        </w:rPr>
        <w:lastRenderedPageBreak/>
        <w:t>4</w:t>
      </w:r>
      <w:r w:rsidR="00550DB5">
        <w:rPr>
          <w:rFonts w:eastAsia="Calibri" w:cs="Times New Roman"/>
          <w:color w:val="auto"/>
          <w:lang w:eastAsia="en-US"/>
        </w:rPr>
        <w:t xml:space="preserve">.   У випадку невиконання умов пункту </w:t>
      </w:r>
      <w:r>
        <w:rPr>
          <w:rFonts w:eastAsia="Calibri" w:cs="Times New Roman"/>
          <w:color w:val="auto"/>
          <w:lang w:eastAsia="en-US"/>
        </w:rPr>
        <w:t>3</w:t>
      </w:r>
      <w:r w:rsidR="00550DB5">
        <w:rPr>
          <w:rFonts w:eastAsia="Calibri" w:cs="Times New Roman"/>
          <w:color w:val="auto"/>
          <w:lang w:eastAsia="en-US"/>
        </w:rPr>
        <w:t>, дане рішення втрачає чинність.</w:t>
      </w:r>
    </w:p>
    <w:p w14:paraId="040BA79F" w14:textId="2CE4416F" w:rsidR="007D277C" w:rsidRPr="007D277C" w:rsidRDefault="00550DB5" w:rsidP="00EF5D50">
      <w:pPr>
        <w:spacing w:line="240" w:lineRule="auto"/>
        <w:ind w:firstLine="567"/>
        <w:rPr>
          <w:rFonts w:cs="Times New Roman"/>
        </w:rPr>
      </w:pPr>
      <w:r>
        <w:rPr>
          <w:rFonts w:eastAsia="Times New Roman" w:cs="Times New Roman"/>
          <w:szCs w:val="24"/>
        </w:rPr>
        <w:t xml:space="preserve">   </w:t>
      </w:r>
      <w:r w:rsidR="002C6252">
        <w:rPr>
          <w:rFonts w:eastAsia="Times New Roman" w:cs="Times New Roman"/>
          <w:szCs w:val="24"/>
        </w:rPr>
        <w:t>5</w:t>
      </w:r>
      <w:r w:rsidR="00EF5D50" w:rsidRPr="008852CC">
        <w:rPr>
          <w:rFonts w:eastAsia="Times New Roman" w:cs="Times New Roman"/>
          <w:szCs w:val="24"/>
        </w:rPr>
        <w:t xml:space="preserve">. Уповноважити Петрівського селищного голову </w:t>
      </w:r>
      <w:proofErr w:type="spellStart"/>
      <w:r w:rsidR="00EF5D50" w:rsidRPr="008852CC">
        <w:rPr>
          <w:rFonts w:eastAsia="Times New Roman" w:cs="Times New Roman"/>
          <w:szCs w:val="24"/>
        </w:rPr>
        <w:t>Тилик</w:t>
      </w:r>
      <w:proofErr w:type="spellEnd"/>
      <w:r w:rsidR="00EF5D50" w:rsidRPr="008852CC">
        <w:rPr>
          <w:rFonts w:eastAsia="Times New Roman" w:cs="Times New Roman"/>
          <w:szCs w:val="24"/>
        </w:rPr>
        <w:t xml:space="preserve"> Світлану Олександрівну на підписання від імені Петрівської селищної ради </w:t>
      </w:r>
      <w:r w:rsidR="00EF5D50">
        <w:rPr>
          <w:rFonts w:eastAsia="Times New Roman" w:cs="Times New Roman"/>
          <w:szCs w:val="24"/>
        </w:rPr>
        <w:t>Договору</w:t>
      </w:r>
      <w:r w:rsidR="00EF5D50" w:rsidRPr="008852CC">
        <w:rPr>
          <w:rFonts w:eastAsia="Times New Roman" w:cs="Times New Roman"/>
          <w:szCs w:val="24"/>
        </w:rPr>
        <w:t xml:space="preserve"> оренди </w:t>
      </w:r>
      <w:r w:rsidR="00EF5D50">
        <w:rPr>
          <w:rFonts w:eastAsia="Times New Roman" w:cs="Times New Roman"/>
          <w:szCs w:val="24"/>
        </w:rPr>
        <w:t>землі</w:t>
      </w:r>
      <w:r w:rsidR="00EF5D50" w:rsidRPr="008852CC">
        <w:rPr>
          <w:rFonts w:eastAsia="Times New Roman" w:cs="Times New Roman"/>
          <w:szCs w:val="24"/>
        </w:rPr>
        <w:t xml:space="preserve"> з </w:t>
      </w:r>
      <w:r w:rsidR="002C6252">
        <w:rPr>
          <w:rFonts w:cs="Times New Roman"/>
          <w:szCs w:val="24"/>
        </w:rPr>
        <w:t>громадянкою Лось Надією Антонівною</w:t>
      </w:r>
      <w:r w:rsidR="008670F3">
        <w:rPr>
          <w:rFonts w:cs="Times New Roman"/>
          <w:szCs w:val="24"/>
        </w:rPr>
        <w:t>.</w:t>
      </w:r>
    </w:p>
    <w:p w14:paraId="4E2A29FF" w14:textId="77777777" w:rsidR="00043626" w:rsidRDefault="00043626" w:rsidP="00872383">
      <w:pPr>
        <w:spacing w:line="240" w:lineRule="auto"/>
        <w:ind w:firstLine="567"/>
      </w:pPr>
    </w:p>
    <w:p w14:paraId="10BAD4ED" w14:textId="77777777" w:rsidR="00550DB5" w:rsidRDefault="00550DB5" w:rsidP="008062EE">
      <w:pPr>
        <w:pStyle w:val="10"/>
        <w:rPr>
          <w:b/>
        </w:rPr>
      </w:pPr>
    </w:p>
    <w:p w14:paraId="6394AA96" w14:textId="77777777" w:rsidR="00550DB5" w:rsidRDefault="00550DB5" w:rsidP="008062EE">
      <w:pPr>
        <w:pStyle w:val="10"/>
        <w:rPr>
          <w:b/>
        </w:rPr>
      </w:pPr>
    </w:p>
    <w:p w14:paraId="7F7CABB3" w14:textId="77777777" w:rsidR="00550DB5" w:rsidRDefault="00550DB5" w:rsidP="008062EE">
      <w:pPr>
        <w:pStyle w:val="10"/>
        <w:rPr>
          <w:b/>
        </w:rPr>
      </w:pPr>
    </w:p>
    <w:p w14:paraId="4299EE0F" w14:textId="5961295D"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>Петрівський селищний голова</w:t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D0119F">
        <w:rPr>
          <w:b/>
        </w:rPr>
        <w:tab/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22291C"/>
    <w:multiLevelType w:val="hybridMultilevel"/>
    <w:tmpl w:val="C70476E0"/>
    <w:lvl w:ilvl="0" w:tplc="08BEAA04">
      <w:start w:val="1"/>
      <w:numFmt w:val="decimal"/>
      <w:lvlText w:val="%1."/>
      <w:lvlJc w:val="left"/>
      <w:pPr>
        <w:ind w:left="174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D5354F"/>
    <w:multiLevelType w:val="hybridMultilevel"/>
    <w:tmpl w:val="76F8A90A"/>
    <w:lvl w:ilvl="0" w:tplc="535ECD5A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F6A4F62"/>
    <w:multiLevelType w:val="hybridMultilevel"/>
    <w:tmpl w:val="9B6C00D6"/>
    <w:lvl w:ilvl="0" w:tplc="81B228DA">
      <w:start w:val="1"/>
      <w:numFmt w:val="decimal"/>
      <w:lvlText w:val="%1."/>
      <w:lvlJc w:val="left"/>
      <w:pPr>
        <w:ind w:left="1080" w:hanging="360"/>
      </w:pPr>
      <w:rPr>
        <w:rFonts w:eastAsia="MS Mincho" w:cs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1360387">
    <w:abstractNumId w:val="2"/>
  </w:num>
  <w:num w:numId="2" w16cid:durableId="1515069971">
    <w:abstractNumId w:val="1"/>
  </w:num>
  <w:num w:numId="3" w16cid:durableId="1718431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514"/>
    <w:rsid w:val="0002302F"/>
    <w:rsid w:val="00043626"/>
    <w:rsid w:val="000458F8"/>
    <w:rsid w:val="00047068"/>
    <w:rsid w:val="000544CB"/>
    <w:rsid w:val="0005629B"/>
    <w:rsid w:val="00057465"/>
    <w:rsid w:val="00061357"/>
    <w:rsid w:val="0007041D"/>
    <w:rsid w:val="0008392F"/>
    <w:rsid w:val="000A2D75"/>
    <w:rsid w:val="000D12B1"/>
    <w:rsid w:val="001036F4"/>
    <w:rsid w:val="001457AB"/>
    <w:rsid w:val="00145BE7"/>
    <w:rsid w:val="00156C72"/>
    <w:rsid w:val="00162209"/>
    <w:rsid w:val="00170410"/>
    <w:rsid w:val="001B609D"/>
    <w:rsid w:val="001B7049"/>
    <w:rsid w:val="001C3296"/>
    <w:rsid w:val="001C7A6E"/>
    <w:rsid w:val="001F4815"/>
    <w:rsid w:val="00236061"/>
    <w:rsid w:val="00261844"/>
    <w:rsid w:val="00263157"/>
    <w:rsid w:val="00275C0C"/>
    <w:rsid w:val="00291AC6"/>
    <w:rsid w:val="002A7769"/>
    <w:rsid w:val="002C6252"/>
    <w:rsid w:val="002D4948"/>
    <w:rsid w:val="003331C7"/>
    <w:rsid w:val="00337EEE"/>
    <w:rsid w:val="003556E4"/>
    <w:rsid w:val="00362E71"/>
    <w:rsid w:val="003754BF"/>
    <w:rsid w:val="003773F3"/>
    <w:rsid w:val="00377F36"/>
    <w:rsid w:val="00381D48"/>
    <w:rsid w:val="003A04B6"/>
    <w:rsid w:val="003A0BB6"/>
    <w:rsid w:val="003B73EA"/>
    <w:rsid w:val="003E04E2"/>
    <w:rsid w:val="003E62B4"/>
    <w:rsid w:val="0040565A"/>
    <w:rsid w:val="0042582F"/>
    <w:rsid w:val="004274EA"/>
    <w:rsid w:val="00432837"/>
    <w:rsid w:val="00446D36"/>
    <w:rsid w:val="00446F5C"/>
    <w:rsid w:val="00492C6A"/>
    <w:rsid w:val="004F13C4"/>
    <w:rsid w:val="004F1980"/>
    <w:rsid w:val="004F7722"/>
    <w:rsid w:val="00520004"/>
    <w:rsid w:val="00542D50"/>
    <w:rsid w:val="00550DB5"/>
    <w:rsid w:val="0058730B"/>
    <w:rsid w:val="005A791C"/>
    <w:rsid w:val="005C4F4B"/>
    <w:rsid w:val="00601C75"/>
    <w:rsid w:val="006249BC"/>
    <w:rsid w:val="00626209"/>
    <w:rsid w:val="006310F4"/>
    <w:rsid w:val="00643694"/>
    <w:rsid w:val="006443F5"/>
    <w:rsid w:val="00650514"/>
    <w:rsid w:val="00653283"/>
    <w:rsid w:val="006A62F6"/>
    <w:rsid w:val="006C1A14"/>
    <w:rsid w:val="006D0B3B"/>
    <w:rsid w:val="00702BB5"/>
    <w:rsid w:val="00707291"/>
    <w:rsid w:val="00716FB4"/>
    <w:rsid w:val="007454E5"/>
    <w:rsid w:val="007A7FAE"/>
    <w:rsid w:val="007B24BF"/>
    <w:rsid w:val="007C2221"/>
    <w:rsid w:val="007D277C"/>
    <w:rsid w:val="008062EE"/>
    <w:rsid w:val="00806DC5"/>
    <w:rsid w:val="008404A2"/>
    <w:rsid w:val="00860B0C"/>
    <w:rsid w:val="008670F3"/>
    <w:rsid w:val="00871D93"/>
    <w:rsid w:val="00872383"/>
    <w:rsid w:val="008818FE"/>
    <w:rsid w:val="00890753"/>
    <w:rsid w:val="00893B09"/>
    <w:rsid w:val="008A4F06"/>
    <w:rsid w:val="008B292D"/>
    <w:rsid w:val="008B2C79"/>
    <w:rsid w:val="008D0482"/>
    <w:rsid w:val="008D13D9"/>
    <w:rsid w:val="009201D8"/>
    <w:rsid w:val="00932055"/>
    <w:rsid w:val="00955325"/>
    <w:rsid w:val="0098238B"/>
    <w:rsid w:val="009860D3"/>
    <w:rsid w:val="009A00F6"/>
    <w:rsid w:val="00A048FB"/>
    <w:rsid w:val="00A077A1"/>
    <w:rsid w:val="00A443E7"/>
    <w:rsid w:val="00A647F9"/>
    <w:rsid w:val="00AB3AAD"/>
    <w:rsid w:val="00AC2387"/>
    <w:rsid w:val="00B224A0"/>
    <w:rsid w:val="00B35596"/>
    <w:rsid w:val="00B37C8D"/>
    <w:rsid w:val="00B5450E"/>
    <w:rsid w:val="00B61676"/>
    <w:rsid w:val="00B926A6"/>
    <w:rsid w:val="00B96D16"/>
    <w:rsid w:val="00BA5159"/>
    <w:rsid w:val="00BF688F"/>
    <w:rsid w:val="00C06FA5"/>
    <w:rsid w:val="00C3437C"/>
    <w:rsid w:val="00C85989"/>
    <w:rsid w:val="00C87FE2"/>
    <w:rsid w:val="00C95F45"/>
    <w:rsid w:val="00CB11C6"/>
    <w:rsid w:val="00CC1E9C"/>
    <w:rsid w:val="00CC7FED"/>
    <w:rsid w:val="00CE149F"/>
    <w:rsid w:val="00CF31E6"/>
    <w:rsid w:val="00D0119F"/>
    <w:rsid w:val="00D404B0"/>
    <w:rsid w:val="00D534D4"/>
    <w:rsid w:val="00D67157"/>
    <w:rsid w:val="00E10342"/>
    <w:rsid w:val="00E17EB0"/>
    <w:rsid w:val="00E32C4F"/>
    <w:rsid w:val="00E52FC8"/>
    <w:rsid w:val="00EA6766"/>
    <w:rsid w:val="00EB3717"/>
    <w:rsid w:val="00ED0A82"/>
    <w:rsid w:val="00ED1C41"/>
    <w:rsid w:val="00ED77AC"/>
    <w:rsid w:val="00EE0E72"/>
    <w:rsid w:val="00EF5D50"/>
    <w:rsid w:val="00F1084A"/>
    <w:rsid w:val="00F43386"/>
    <w:rsid w:val="00F84B34"/>
    <w:rsid w:val="00FB328D"/>
    <w:rsid w:val="00FB5075"/>
    <w:rsid w:val="00FC59AA"/>
    <w:rsid w:val="00FE5001"/>
    <w:rsid w:val="00FE67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152E9"/>
  <w15:docId w15:val="{6978FC12-8F68-446C-B4A5-F3D95B828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link w:val="11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</w:tblPr>
  </w:style>
  <w:style w:type="table" w:customStyle="1" w:styleId="a6">
    <w:basedOn w:val="TableNormal"/>
    <w:rsid w:val="003556E4"/>
    <w:tblPr>
      <w:tblStyleRowBandSize w:val="1"/>
      <w:tblStyleColBandSize w:val="1"/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  <w:style w:type="character" w:customStyle="1" w:styleId="11">
    <w:name w:val="Заголовок 1 Знак"/>
    <w:basedOn w:val="a0"/>
    <w:link w:val="1"/>
    <w:rsid w:val="005A791C"/>
    <w:rPr>
      <w:rFonts w:ascii="Times New Roman" w:eastAsia="Times New Roman" w:hAnsi="Times New Roman" w:cs="Times New Roman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4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9</TotalTime>
  <Pages>2</Pages>
  <Words>1919</Words>
  <Characters>1095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I</cp:lastModifiedBy>
  <cp:revision>2</cp:revision>
  <cp:lastPrinted>2026-09-25T11:54:00Z</cp:lastPrinted>
  <dcterms:created xsi:type="dcterms:W3CDTF">2026-09-25T11:54:00Z</dcterms:created>
  <dcterms:modified xsi:type="dcterms:W3CDTF">2026-09-25T11:54:00Z</dcterms:modified>
</cp:coreProperties>
</file>