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E523E9C" w14:textId="77777777" w:rsidR="00EC5E67" w:rsidRPr="003C2D14" w:rsidRDefault="00EC5E67" w:rsidP="00EC5E67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275A7408" wp14:editId="5422250E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8B652" w14:textId="77777777" w:rsidR="00EC5E67" w:rsidRPr="003C2D14" w:rsidRDefault="00EC5E67" w:rsidP="00EC5E67">
      <w:pPr>
        <w:contextualSpacing/>
        <w:jc w:val="center"/>
        <w:rPr>
          <w:rFonts w:cs="Times New Roman"/>
          <w:sz w:val="16"/>
          <w:szCs w:val="16"/>
        </w:rPr>
      </w:pPr>
    </w:p>
    <w:p w14:paraId="4EB744D9" w14:textId="77777777" w:rsidR="00EC5E67" w:rsidRPr="003C2D14" w:rsidRDefault="00EC5E67" w:rsidP="00EC5E67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67D92999" w14:textId="77777777" w:rsidR="00EC5E67" w:rsidRPr="003C2D14" w:rsidRDefault="00EC5E67" w:rsidP="00EC5E67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111DBA96" w14:textId="77777777" w:rsidR="00EC5E67" w:rsidRPr="003C2D14" w:rsidRDefault="00EC5E67" w:rsidP="00EC5E67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EC5E67" w:rsidRPr="003C2D14" w14:paraId="58FCD701" w14:textId="77777777" w:rsidTr="00552A4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3C8BC477" w14:textId="77777777" w:rsidR="00EC5E67" w:rsidRPr="003C2D14" w:rsidRDefault="00EC5E67" w:rsidP="00552A4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76D13008" w14:textId="77777777" w:rsidR="00EC5E67" w:rsidRPr="003C2D14" w:rsidRDefault="00EC5E67" w:rsidP="00EC5E67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EC5E67" w:rsidRPr="003C2D14" w14:paraId="763E7BFB" w14:textId="77777777" w:rsidTr="00552A4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22C879C" w14:textId="77777777" w:rsidR="00EC5E67" w:rsidRPr="003C2D14" w:rsidRDefault="00EC5E67" w:rsidP="00552A4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115B4A4F" w14:textId="77777777" w:rsidR="00EC5E67" w:rsidRPr="003C2D14" w:rsidRDefault="00EC5E67" w:rsidP="00552A4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EC5E67" w:rsidRPr="003C2D14" w14:paraId="3D50FC36" w14:textId="77777777" w:rsidTr="00552A4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2750BB" w14:textId="77777777" w:rsidR="00EC5E67" w:rsidRPr="003C2D14" w:rsidRDefault="00EC5E67" w:rsidP="00552A4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EC5E67" w:rsidRPr="003C2D14" w14:paraId="716AC026" w14:textId="77777777" w:rsidTr="00552A4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E87B22" w14:textId="77777777" w:rsidR="00EC5E67" w:rsidRPr="003C2D14" w:rsidRDefault="00EC5E67" w:rsidP="00552A4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C8A72E" w14:textId="77777777" w:rsidR="00EC5E67" w:rsidRPr="003C2D14" w:rsidRDefault="00EC5E67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29C20" w14:textId="77777777" w:rsidR="00EC5E67" w:rsidRPr="003C2D14" w:rsidRDefault="00EC5E67" w:rsidP="00552A4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C60BF" w14:textId="77777777" w:rsidR="00EC5E67" w:rsidRPr="003C2D14" w:rsidRDefault="00EC5E67" w:rsidP="00552A4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487985" w14:textId="4211039A" w:rsidR="00EC5E67" w:rsidRPr="003C2D14" w:rsidRDefault="00EC5E67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D8658E">
              <w:rPr>
                <w:rFonts w:cs="Times New Roman"/>
                <w:szCs w:val="24"/>
              </w:rPr>
              <w:t>6198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3CF4753C" w14:textId="77777777" w:rsidR="00EC5E67" w:rsidRDefault="00EC5E67" w:rsidP="00650514">
      <w:pPr>
        <w:spacing w:line="240" w:lineRule="auto"/>
        <w:outlineLvl w:val="0"/>
        <w:rPr>
          <w:b/>
          <w:szCs w:val="24"/>
        </w:rPr>
      </w:pPr>
    </w:p>
    <w:p w14:paraId="7C5C8B89" w14:textId="77777777" w:rsidR="00404EA8" w:rsidRDefault="00650514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FC72FB">
        <w:rPr>
          <w:b/>
          <w:szCs w:val="24"/>
        </w:rPr>
        <w:t>пе</w:t>
      </w:r>
      <w:r w:rsidRPr="001B609D">
        <w:rPr>
          <w:b/>
          <w:szCs w:val="24"/>
        </w:rPr>
        <w:t>редачу у</w:t>
      </w:r>
      <w:r w:rsidR="00A443E7">
        <w:rPr>
          <w:b/>
          <w:szCs w:val="24"/>
        </w:rPr>
        <w:t xml:space="preserve"> </w:t>
      </w:r>
      <w:r w:rsidR="00404EA8">
        <w:rPr>
          <w:b/>
          <w:szCs w:val="24"/>
        </w:rPr>
        <w:t>постійне користування</w:t>
      </w:r>
    </w:p>
    <w:p w14:paraId="2D4282D0" w14:textId="77777777" w:rsidR="007616FF" w:rsidRDefault="003D08E2" w:rsidP="00E32F93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земельної ділянки з кадастровим </w:t>
      </w:r>
    </w:p>
    <w:p w14:paraId="03DDC358" w14:textId="1A1831FD" w:rsidR="003D08E2" w:rsidRDefault="003D08E2" w:rsidP="00E32F93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номером 35249</w:t>
      </w:r>
      <w:r w:rsidR="002D26E8">
        <w:rPr>
          <w:b/>
          <w:szCs w:val="24"/>
        </w:rPr>
        <w:t>8</w:t>
      </w:r>
      <w:r w:rsidR="00FB3125">
        <w:rPr>
          <w:b/>
          <w:szCs w:val="24"/>
        </w:rPr>
        <w:t>29</w:t>
      </w:r>
      <w:r>
        <w:rPr>
          <w:b/>
          <w:szCs w:val="24"/>
        </w:rPr>
        <w:t>00:5</w:t>
      </w:r>
      <w:r w:rsidR="002D26E8">
        <w:rPr>
          <w:b/>
          <w:szCs w:val="24"/>
        </w:rPr>
        <w:t>1</w:t>
      </w:r>
      <w:r>
        <w:rPr>
          <w:b/>
          <w:szCs w:val="24"/>
        </w:rPr>
        <w:t>:</w:t>
      </w:r>
      <w:r w:rsidR="003C5A0B">
        <w:rPr>
          <w:b/>
          <w:szCs w:val="24"/>
        </w:rPr>
        <w:t>0</w:t>
      </w:r>
      <w:r w:rsidR="002D26E8">
        <w:rPr>
          <w:b/>
          <w:szCs w:val="24"/>
        </w:rPr>
        <w:t>00</w:t>
      </w:r>
      <w:r>
        <w:rPr>
          <w:b/>
          <w:szCs w:val="24"/>
        </w:rPr>
        <w:t>:</w:t>
      </w:r>
      <w:r w:rsidR="002D26E8">
        <w:rPr>
          <w:b/>
          <w:szCs w:val="24"/>
        </w:rPr>
        <w:t>0</w:t>
      </w:r>
      <w:r w:rsidR="00FB3125">
        <w:rPr>
          <w:b/>
          <w:szCs w:val="24"/>
        </w:rPr>
        <w:t>1</w:t>
      </w:r>
      <w:r w:rsidR="00F60166">
        <w:rPr>
          <w:b/>
          <w:szCs w:val="24"/>
        </w:rPr>
        <w:t>49</w:t>
      </w:r>
    </w:p>
    <w:p w14:paraId="5DCF8F27" w14:textId="7592C18D" w:rsidR="007616FF" w:rsidRDefault="007616FF" w:rsidP="007616FF">
      <w:pPr>
        <w:spacing w:line="240" w:lineRule="auto"/>
        <w:outlineLvl w:val="0"/>
        <w:rPr>
          <w:szCs w:val="24"/>
        </w:rPr>
      </w:pPr>
      <w:r>
        <w:rPr>
          <w:b/>
          <w:szCs w:val="24"/>
        </w:rPr>
        <w:t xml:space="preserve">ГАННІВСЬКОМУ ЛІЦЕЮ </w:t>
      </w:r>
    </w:p>
    <w:p w14:paraId="6D9BBB44" w14:textId="568A4231" w:rsidR="003D08E2" w:rsidRDefault="003D08E2" w:rsidP="007616FF">
      <w:pPr>
        <w:spacing w:line="240" w:lineRule="auto"/>
        <w:outlineLvl w:val="0"/>
        <w:rPr>
          <w:szCs w:val="24"/>
        </w:rPr>
      </w:pPr>
    </w:p>
    <w:p w14:paraId="0A6C17AB" w14:textId="1F114D32" w:rsidR="00650514" w:rsidRDefault="00EC5E67" w:rsidP="00C86A34">
      <w:pPr>
        <w:spacing w:line="240" w:lineRule="auto"/>
        <w:ind w:firstLine="567"/>
        <w:outlineLvl w:val="0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1F29F8">
        <w:rPr>
          <w:rFonts w:cs="Times New Roman"/>
          <w:szCs w:val="24"/>
        </w:rPr>
        <w:t xml:space="preserve">, заяву </w:t>
      </w:r>
      <w:r w:rsidR="00E13277">
        <w:rPr>
          <w:rFonts w:cs="Times New Roman"/>
          <w:szCs w:val="24"/>
        </w:rPr>
        <w:t>керівника</w:t>
      </w:r>
      <w:r w:rsidR="00C86A34">
        <w:rPr>
          <w:rFonts w:cs="Times New Roman"/>
          <w:szCs w:val="24"/>
        </w:rPr>
        <w:t xml:space="preserve"> </w:t>
      </w:r>
      <w:proofErr w:type="spellStart"/>
      <w:r w:rsidR="00FB3125">
        <w:rPr>
          <w:rFonts w:cs="Times New Roman"/>
          <w:szCs w:val="24"/>
        </w:rPr>
        <w:t>Ганнів</w:t>
      </w:r>
      <w:r w:rsidR="00553C65">
        <w:rPr>
          <w:rFonts w:cs="Times New Roman"/>
          <w:szCs w:val="24"/>
        </w:rPr>
        <w:t>ського</w:t>
      </w:r>
      <w:proofErr w:type="spellEnd"/>
      <w:r w:rsidR="002D26E8">
        <w:rPr>
          <w:rFonts w:cs="Times New Roman"/>
          <w:szCs w:val="24"/>
        </w:rPr>
        <w:t xml:space="preserve"> ліцею Петрівської селищної ради </w:t>
      </w:r>
      <w:proofErr w:type="spellStart"/>
      <w:r w:rsidR="00E565FB">
        <w:rPr>
          <w:rFonts w:cs="Times New Roman"/>
          <w:szCs w:val="24"/>
        </w:rPr>
        <w:t>Канівець</w:t>
      </w:r>
      <w:proofErr w:type="spellEnd"/>
      <w:r w:rsidR="00E565FB">
        <w:rPr>
          <w:rFonts w:cs="Times New Roman"/>
          <w:szCs w:val="24"/>
        </w:rPr>
        <w:t xml:space="preserve"> Ольги Миколаївни</w:t>
      </w:r>
      <w:r w:rsidR="00C86A34">
        <w:rPr>
          <w:b/>
          <w:szCs w:val="24"/>
        </w:rPr>
        <w:t xml:space="preserve"> </w:t>
      </w:r>
      <w:r w:rsidR="00650514" w:rsidRPr="001F29F8">
        <w:rPr>
          <w:rFonts w:cs="Times New Roman"/>
          <w:szCs w:val="24"/>
        </w:rPr>
        <w:t xml:space="preserve">від </w:t>
      </w:r>
      <w:r w:rsidR="00F60166">
        <w:rPr>
          <w:rFonts w:cs="Times New Roman"/>
          <w:szCs w:val="24"/>
        </w:rPr>
        <w:t>25</w:t>
      </w:r>
      <w:r w:rsidR="002D26E8">
        <w:rPr>
          <w:rFonts w:cs="Times New Roman"/>
          <w:szCs w:val="24"/>
        </w:rPr>
        <w:t>.</w:t>
      </w:r>
      <w:r w:rsidR="00E565FB">
        <w:rPr>
          <w:rFonts w:cs="Times New Roman"/>
          <w:szCs w:val="24"/>
        </w:rPr>
        <w:t>0</w:t>
      </w:r>
      <w:r w:rsidR="00F60166">
        <w:rPr>
          <w:rFonts w:cs="Times New Roman"/>
          <w:szCs w:val="24"/>
        </w:rPr>
        <w:t>6</w:t>
      </w:r>
      <w:r w:rsidR="003C5A0B">
        <w:rPr>
          <w:rFonts w:cs="Times New Roman"/>
          <w:szCs w:val="24"/>
        </w:rPr>
        <w:t>.202</w:t>
      </w:r>
      <w:r w:rsidR="00E565FB">
        <w:rPr>
          <w:rFonts w:cs="Times New Roman"/>
          <w:szCs w:val="24"/>
        </w:rPr>
        <w:t>6</w:t>
      </w:r>
      <w:r w:rsidR="00650514" w:rsidRPr="001F29F8">
        <w:rPr>
          <w:rFonts w:cs="Times New Roman"/>
          <w:szCs w:val="24"/>
        </w:rPr>
        <w:t xml:space="preserve"> року</w:t>
      </w:r>
      <w:r w:rsidR="00E13277">
        <w:rPr>
          <w:rFonts w:cs="Times New Roman"/>
          <w:szCs w:val="24"/>
        </w:rPr>
        <w:t xml:space="preserve"> </w:t>
      </w:r>
      <w:r w:rsidR="007C2221" w:rsidRPr="001F29F8">
        <w:rPr>
          <w:rFonts w:cs="Times New Roman"/>
          <w:szCs w:val="24"/>
        </w:rPr>
        <w:t xml:space="preserve">№ </w:t>
      </w:r>
      <w:r w:rsidR="00F60166">
        <w:rPr>
          <w:rFonts w:cs="Times New Roman"/>
          <w:szCs w:val="24"/>
        </w:rPr>
        <w:t>2103</w:t>
      </w:r>
      <w:r w:rsidR="003C5A0B">
        <w:rPr>
          <w:rFonts w:cs="Times New Roman"/>
          <w:szCs w:val="24"/>
        </w:rPr>
        <w:t>/</w:t>
      </w:r>
      <w:r w:rsidR="00E565FB">
        <w:rPr>
          <w:rFonts w:cs="Times New Roman"/>
          <w:szCs w:val="24"/>
        </w:rPr>
        <w:t>2</w:t>
      </w:r>
      <w:r w:rsidR="00650514" w:rsidRPr="001F29F8">
        <w:rPr>
          <w:rFonts w:cs="Times New Roman"/>
          <w:szCs w:val="24"/>
        </w:rPr>
        <w:t xml:space="preserve">, </w:t>
      </w:r>
      <w:r w:rsidR="00643694" w:rsidRPr="001F29F8">
        <w:rPr>
          <w:rStyle w:val="Bodytext2"/>
          <w:rFonts w:ascii="Times New Roman" w:hAnsi="Times New Roman" w:cs="Times New Roman"/>
          <w:sz w:val="24"/>
          <w:szCs w:val="24"/>
        </w:rPr>
        <w:t>відповідно</w:t>
      </w:r>
      <w:r w:rsidR="005036E3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до п. 34 ст. 26 Закону України </w:t>
      </w:r>
      <w:r w:rsidR="00643694" w:rsidRPr="001F29F8">
        <w:rPr>
          <w:rStyle w:val="Bodytext2"/>
          <w:rFonts w:ascii="Times New Roman" w:hAnsi="Times New Roman" w:cs="Times New Roman"/>
          <w:sz w:val="24"/>
          <w:szCs w:val="24"/>
        </w:rPr>
        <w:t>«Про місцеве самоврядування в Україні»,</w:t>
      </w:r>
      <w:r w:rsidR="00DD3BAE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658E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CD71AE">
        <w:rPr>
          <w:rStyle w:val="Bodytext2"/>
          <w:rFonts w:ascii="Times New Roman" w:hAnsi="Times New Roman" w:cs="Times New Roman"/>
          <w:sz w:val="24"/>
          <w:szCs w:val="24"/>
        </w:rPr>
        <w:t>ст. 12, 92</w:t>
      </w:r>
      <w:r w:rsidR="00CD71AE" w:rsidRPr="00643694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CD71AE">
        <w:rPr>
          <w:rStyle w:val="Bodytext2"/>
          <w:rFonts w:ascii="Times New Roman" w:hAnsi="Times New Roman" w:cs="Times New Roman"/>
          <w:sz w:val="24"/>
          <w:szCs w:val="24"/>
        </w:rPr>
        <w:t xml:space="preserve"> 122</w:t>
      </w:r>
      <w:r w:rsidR="00CD71AE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Земельного кодексу України</w:t>
      </w:r>
      <w:r w:rsidR="00CD71A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6E08E9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D8658E">
        <w:rPr>
          <w:rFonts w:eastAsia="MS Mincho" w:cs="Times New Roman"/>
          <w:szCs w:val="24"/>
          <w:lang w:eastAsia="ru-RU"/>
        </w:rPr>
        <w:t>№ 717</w:t>
      </w:r>
      <w:r>
        <w:rPr>
          <w:rFonts w:eastAsia="MS Mincho" w:cs="Times New Roman"/>
          <w:szCs w:val="24"/>
          <w:lang w:eastAsia="ru-RU"/>
        </w:rPr>
        <w:t>,</w:t>
      </w:r>
      <w:r w:rsidR="00650514" w:rsidRPr="001F29F8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6FD4A740" w14:textId="77777777" w:rsidR="00C2648B" w:rsidRDefault="00C2648B" w:rsidP="00C86A34">
      <w:pPr>
        <w:spacing w:line="240" w:lineRule="auto"/>
        <w:ind w:firstLine="567"/>
        <w:outlineLvl w:val="0"/>
        <w:rPr>
          <w:rFonts w:eastAsia="MS Mincho" w:cs="Times New Roman"/>
          <w:szCs w:val="24"/>
          <w:lang w:eastAsia="ru-RU"/>
        </w:rPr>
      </w:pPr>
    </w:p>
    <w:p w14:paraId="4C2141ED" w14:textId="18038F9D" w:rsidR="00A443E7" w:rsidRDefault="00782323" w:rsidP="00782323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</w:t>
      </w:r>
      <w:bookmarkStart w:id="1" w:name="_GoBack"/>
      <w:bookmarkEnd w:id="1"/>
      <w:r>
        <w:rPr>
          <w:b/>
          <w:sz w:val="28"/>
          <w:szCs w:val="28"/>
        </w:rPr>
        <w:t>ИЛА</w:t>
      </w:r>
      <w:r w:rsidR="00650514">
        <w:rPr>
          <w:b/>
          <w:sz w:val="28"/>
          <w:szCs w:val="28"/>
        </w:rPr>
        <w:t>:</w:t>
      </w:r>
    </w:p>
    <w:p w14:paraId="32EB0EB8" w14:textId="77777777" w:rsidR="006E08E9" w:rsidRPr="00E3536E" w:rsidRDefault="006E08E9" w:rsidP="00D16FAF">
      <w:pPr>
        <w:tabs>
          <w:tab w:val="left" w:pos="567"/>
        </w:tabs>
        <w:spacing w:line="240" w:lineRule="auto"/>
        <w:rPr>
          <w:b/>
          <w:szCs w:val="24"/>
        </w:rPr>
      </w:pPr>
      <w:r>
        <w:rPr>
          <w:szCs w:val="24"/>
        </w:rPr>
        <w:tab/>
      </w:r>
    </w:p>
    <w:p w14:paraId="78C901A9" w14:textId="7C6119C1" w:rsidR="007616FF" w:rsidRPr="00E3536E" w:rsidRDefault="00FD0CAB" w:rsidP="00782323">
      <w:pPr>
        <w:spacing w:line="240" w:lineRule="auto"/>
        <w:ind w:firstLine="567"/>
        <w:rPr>
          <w:b/>
          <w:szCs w:val="24"/>
        </w:rPr>
      </w:pPr>
      <w:r>
        <w:rPr>
          <w:rFonts w:eastAsia="Times New Roman" w:cs="Times New Roman"/>
          <w:color w:val="auto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Передати </w:t>
      </w:r>
      <w:r w:rsidR="007616FF" w:rsidRPr="007616FF">
        <w:rPr>
          <w:bCs/>
          <w:szCs w:val="24"/>
        </w:rPr>
        <w:t>ГАННІВСЬКОМУ ЛІЦЕЮ</w:t>
      </w:r>
      <w:r w:rsidR="007616FF">
        <w:rPr>
          <w:b/>
          <w:szCs w:val="24"/>
        </w:rPr>
        <w:t xml:space="preserve"> </w:t>
      </w:r>
      <w:r w:rsidR="00C47C57">
        <w:rPr>
          <w:szCs w:val="24"/>
        </w:rPr>
        <w:t xml:space="preserve">Петрівської селищної ради Олександрійського району Кіровоградської області </w:t>
      </w:r>
      <w:r w:rsidR="007454E5">
        <w:rPr>
          <w:rFonts w:cs="Times New Roman"/>
          <w:color w:val="auto"/>
          <w:szCs w:val="24"/>
        </w:rPr>
        <w:t>(</w:t>
      </w:r>
      <w:r w:rsidR="004C7EFD">
        <w:rPr>
          <w:rFonts w:cs="Times New Roman"/>
          <w:color w:val="auto"/>
          <w:szCs w:val="24"/>
        </w:rPr>
        <w:t xml:space="preserve">код ЄДРПОУ </w:t>
      </w:r>
      <w:r w:rsidR="00833B0C">
        <w:rPr>
          <w:rFonts w:cs="Times New Roman"/>
          <w:color w:val="auto"/>
          <w:szCs w:val="24"/>
        </w:rPr>
        <w:t>33163766</w:t>
      </w:r>
      <w:r w:rsidR="00C47C57">
        <w:rPr>
          <w:rFonts w:cs="Times New Roman"/>
          <w:color w:val="auto"/>
          <w:szCs w:val="24"/>
        </w:rPr>
        <w:t>)</w:t>
      </w:r>
      <w:r w:rsidR="005036E3">
        <w:rPr>
          <w:rFonts w:eastAsia="Times New Roman" w:cs="Times New Roman"/>
          <w:color w:val="auto"/>
          <w:lang w:eastAsia="ru-RU"/>
        </w:rPr>
        <w:t xml:space="preserve"> </w:t>
      </w:r>
      <w:r w:rsidR="007616FF">
        <w:rPr>
          <w:rFonts w:cs="Times New Roman"/>
        </w:rPr>
        <w:t xml:space="preserve">у постійне користування </w:t>
      </w:r>
      <w:r w:rsidR="007616FF">
        <w:rPr>
          <w:szCs w:val="24"/>
        </w:rPr>
        <w:t xml:space="preserve">земельну ділянку </w:t>
      </w:r>
      <w:r w:rsidR="007616FF">
        <w:rPr>
          <w:rFonts w:cs="Times New Roman"/>
        </w:rPr>
        <w:t xml:space="preserve">загальною площею 0,0451 га </w:t>
      </w:r>
      <w:r w:rsidR="007616FF">
        <w:rPr>
          <w:szCs w:val="24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7616FF" w:rsidRPr="004C7EFD">
        <w:rPr>
          <w:rFonts w:cs="Times New Roman"/>
          <w:color w:val="auto"/>
          <w:shd w:val="clear" w:color="auto" w:fill="FFFFFF"/>
        </w:rPr>
        <w:t>,</w:t>
      </w:r>
      <w:r w:rsidR="00782323">
        <w:rPr>
          <w:rFonts w:cs="Times New Roman"/>
          <w:color w:val="auto"/>
          <w:shd w:val="clear" w:color="auto" w:fill="FFFFFF"/>
        </w:rPr>
        <w:t xml:space="preserve"> </w:t>
      </w:r>
      <w:r w:rsidR="007616FF">
        <w:rPr>
          <w:rFonts w:cs="Times New Roman"/>
          <w:color w:val="auto"/>
          <w:shd w:val="clear" w:color="auto" w:fill="FFFFFF"/>
        </w:rPr>
        <w:t>код КВЦПЗД - 11.04</w:t>
      </w:r>
      <w:r w:rsidR="007616FF" w:rsidRPr="004C7EFD">
        <w:rPr>
          <w:rFonts w:cs="Times New Roman"/>
          <w:color w:val="auto"/>
          <w:shd w:val="clear" w:color="auto" w:fill="FFFFFF"/>
        </w:rPr>
        <w:t>,</w:t>
      </w:r>
      <w:r w:rsidR="007616FF">
        <w:rPr>
          <w:rFonts w:cs="Times New Roman"/>
          <w:color w:val="auto"/>
          <w:shd w:val="clear" w:color="auto" w:fill="FFFFFF"/>
        </w:rPr>
        <w:t xml:space="preserve"> з кадастровим номером </w:t>
      </w:r>
      <w:r w:rsidR="007616FF" w:rsidRPr="007616FF">
        <w:rPr>
          <w:bCs/>
          <w:szCs w:val="24"/>
        </w:rPr>
        <w:t>3524982900:51:000:0149</w:t>
      </w:r>
      <w:r w:rsidR="007616FF">
        <w:rPr>
          <w:rFonts w:cs="Times New Roman"/>
          <w:color w:val="auto"/>
          <w:shd w:val="clear" w:color="auto" w:fill="FFFFFF"/>
        </w:rPr>
        <w:t xml:space="preserve">, із земель промисловості, транспорту, електронних комунікацій, енергетики, оборони та іншого призначення комунальної власності, за адресою: </w:t>
      </w:r>
      <w:r w:rsidR="00367EAC">
        <w:rPr>
          <w:szCs w:val="24"/>
        </w:rPr>
        <w:t xml:space="preserve">пров. Шкільний, 2а с. </w:t>
      </w:r>
      <w:proofErr w:type="spellStart"/>
      <w:r w:rsidR="00367EAC">
        <w:rPr>
          <w:szCs w:val="24"/>
        </w:rPr>
        <w:t>Іскрівка</w:t>
      </w:r>
      <w:proofErr w:type="spellEnd"/>
      <w:r w:rsidR="007616FF">
        <w:rPr>
          <w:szCs w:val="24"/>
        </w:rPr>
        <w:t xml:space="preserve"> </w:t>
      </w:r>
      <w:r w:rsidR="007616FF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6D43F672" w14:textId="755276F0" w:rsidR="00106CEB" w:rsidRDefault="00FD0CAB" w:rsidP="00782323">
      <w:pPr>
        <w:tabs>
          <w:tab w:val="left" w:pos="851"/>
        </w:tabs>
        <w:spacing w:line="240" w:lineRule="auto"/>
        <w:ind w:firstLine="567"/>
        <w:outlineLvl w:val="0"/>
        <w:rPr>
          <w:rFonts w:eastAsia="Sylfaen" w:cs="Times New Roman"/>
          <w:color w:val="auto"/>
          <w:szCs w:val="24"/>
          <w:lang w:bidi="uk-UA"/>
        </w:rPr>
      </w:pPr>
      <w:r>
        <w:rPr>
          <w:rFonts w:cs="Times New Roman"/>
          <w:color w:val="auto"/>
          <w:shd w:val="clear" w:color="auto" w:fill="FFFFFF"/>
        </w:rPr>
        <w:t>2</w:t>
      </w:r>
      <w:r w:rsidR="00782323">
        <w:rPr>
          <w:rFonts w:cs="Times New Roman"/>
          <w:color w:val="auto"/>
          <w:shd w:val="clear" w:color="auto" w:fill="FFFFFF"/>
        </w:rPr>
        <w:t>.</w:t>
      </w:r>
      <w:r w:rsidR="00782323">
        <w:rPr>
          <w:rFonts w:cs="Times New Roman"/>
          <w:color w:val="auto"/>
          <w:shd w:val="clear" w:color="auto" w:fill="FFFFFF"/>
        </w:rPr>
        <w:tab/>
      </w:r>
      <w:r w:rsidR="00106CEB">
        <w:rPr>
          <w:rFonts w:cs="Times New Roman"/>
          <w:color w:val="auto"/>
          <w:shd w:val="clear" w:color="auto" w:fill="FFFFFF"/>
        </w:rPr>
        <w:t xml:space="preserve">Рекомендувати керівнику </w:t>
      </w:r>
      <w:r w:rsidR="000112D4" w:rsidRPr="007616FF">
        <w:rPr>
          <w:bCs/>
          <w:szCs w:val="24"/>
        </w:rPr>
        <w:t>ГАННІВСЬКО</w:t>
      </w:r>
      <w:r w:rsidR="000112D4">
        <w:rPr>
          <w:bCs/>
          <w:szCs w:val="24"/>
        </w:rPr>
        <w:t>ГО</w:t>
      </w:r>
      <w:r w:rsidR="000112D4" w:rsidRPr="007616FF">
        <w:rPr>
          <w:bCs/>
          <w:szCs w:val="24"/>
        </w:rPr>
        <w:t xml:space="preserve"> ЛІЦЕЮ</w:t>
      </w:r>
      <w:r w:rsidR="000112D4">
        <w:rPr>
          <w:b/>
          <w:szCs w:val="24"/>
        </w:rPr>
        <w:t xml:space="preserve"> </w:t>
      </w:r>
      <w:r w:rsidR="00106CEB">
        <w:rPr>
          <w:szCs w:val="24"/>
        </w:rPr>
        <w:t xml:space="preserve">Петрівської селищної ради Олександрійського району Кіровоградської області </w:t>
      </w:r>
      <w:proofErr w:type="spellStart"/>
      <w:r w:rsidR="007354A3">
        <w:rPr>
          <w:szCs w:val="24"/>
        </w:rPr>
        <w:t>Канівець</w:t>
      </w:r>
      <w:proofErr w:type="spellEnd"/>
      <w:r w:rsidR="007354A3">
        <w:rPr>
          <w:szCs w:val="24"/>
        </w:rPr>
        <w:t xml:space="preserve"> Оль</w:t>
      </w:r>
      <w:r w:rsidR="00FC6BB4">
        <w:rPr>
          <w:szCs w:val="24"/>
        </w:rPr>
        <w:t>з</w:t>
      </w:r>
      <w:r w:rsidR="007354A3">
        <w:rPr>
          <w:szCs w:val="24"/>
        </w:rPr>
        <w:t>і Миколаївн</w:t>
      </w:r>
      <w:r w:rsidR="002B1276">
        <w:rPr>
          <w:szCs w:val="24"/>
        </w:rPr>
        <w:t>і</w:t>
      </w:r>
      <w:r w:rsidR="00106CEB">
        <w:rPr>
          <w:rFonts w:eastAsia="Sylfaen" w:cs="Times New Roman"/>
          <w:color w:val="auto"/>
          <w:szCs w:val="24"/>
          <w:lang w:bidi="uk-UA"/>
        </w:rPr>
        <w:t>:</w:t>
      </w:r>
    </w:p>
    <w:p w14:paraId="635257E4" w14:textId="77777777" w:rsidR="00106CEB" w:rsidRDefault="00106CEB" w:rsidP="00C2648B">
      <w:pPr>
        <w:spacing w:line="240" w:lineRule="auto"/>
        <w:ind w:firstLine="567"/>
        <w:rPr>
          <w:szCs w:val="24"/>
        </w:rPr>
      </w:pPr>
      <w:r>
        <w:rPr>
          <w:rFonts w:eastAsia="Sylfaen" w:cs="Times New Roman"/>
          <w:color w:val="auto"/>
          <w:szCs w:val="24"/>
          <w:lang w:bidi="uk-UA"/>
        </w:rPr>
        <w:t xml:space="preserve">- здійснити заходи, пов’язані з державною реєстрацією права постійного користування земельною ділянкою. </w:t>
      </w:r>
      <w:r>
        <w:rPr>
          <w:rFonts w:cs="Times New Roman"/>
          <w:color w:val="auto"/>
          <w:shd w:val="clear" w:color="auto" w:fill="FFFFFF"/>
        </w:rPr>
        <w:t xml:space="preserve">Право постійного користування </w:t>
      </w:r>
      <w:r>
        <w:rPr>
          <w:szCs w:val="24"/>
        </w:rPr>
        <w:t>виникає з моменту державної реєстрації цього права;</w:t>
      </w:r>
    </w:p>
    <w:p w14:paraId="6902B5FE" w14:textId="6BB45D04" w:rsidR="00106CEB" w:rsidRDefault="00782323" w:rsidP="00782323">
      <w:pPr>
        <w:tabs>
          <w:tab w:val="left" w:pos="709"/>
        </w:tabs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>-</w:t>
      </w:r>
      <w:r>
        <w:rPr>
          <w:szCs w:val="24"/>
        </w:rPr>
        <w:tab/>
      </w:r>
      <w:r w:rsidR="00106CEB">
        <w:rPr>
          <w:szCs w:val="24"/>
        </w:rPr>
        <w:t>дотримуватись обов’язків землекористувача відповідно до вимог земельного законодавства.</w:t>
      </w:r>
      <w:r w:rsidR="00106CEB" w:rsidRPr="00953EEB">
        <w:rPr>
          <w:rFonts w:cs="Times New Roman"/>
          <w:color w:val="auto"/>
          <w:shd w:val="clear" w:color="auto" w:fill="FFFFFF"/>
        </w:rPr>
        <w:t xml:space="preserve"> </w:t>
      </w:r>
    </w:p>
    <w:p w14:paraId="280CCE41" w14:textId="77777777" w:rsidR="00106CEB" w:rsidRDefault="00106CEB" w:rsidP="003F57CC">
      <w:pPr>
        <w:spacing w:line="240" w:lineRule="auto"/>
        <w:ind w:firstLine="720"/>
        <w:rPr>
          <w:b/>
          <w:szCs w:val="24"/>
        </w:rPr>
      </w:pPr>
    </w:p>
    <w:p w14:paraId="01615566" w14:textId="77777777" w:rsidR="00782323" w:rsidRPr="00E3536E" w:rsidRDefault="00782323" w:rsidP="003F57CC">
      <w:pPr>
        <w:spacing w:line="240" w:lineRule="auto"/>
        <w:ind w:firstLine="720"/>
        <w:rPr>
          <w:b/>
          <w:szCs w:val="24"/>
        </w:rPr>
      </w:pPr>
    </w:p>
    <w:p w14:paraId="0E516C8E" w14:textId="77777777" w:rsidR="008F7A80" w:rsidRDefault="008F7A80" w:rsidP="008062EE">
      <w:pPr>
        <w:pStyle w:val="10"/>
        <w:rPr>
          <w:b/>
        </w:rPr>
      </w:pPr>
    </w:p>
    <w:p w14:paraId="64BE4E5D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</w:t>
      </w:r>
      <w:r w:rsidR="009D3C47">
        <w:rPr>
          <w:b/>
        </w:rPr>
        <w:tab/>
      </w:r>
      <w:r w:rsidR="009D3C47">
        <w:rPr>
          <w:b/>
        </w:rPr>
        <w:tab/>
      </w:r>
      <w:r w:rsidR="009D3C47">
        <w:rPr>
          <w:b/>
        </w:rPr>
        <w:tab/>
      </w:r>
      <w:r w:rsidR="009D3C47">
        <w:rPr>
          <w:b/>
        </w:rPr>
        <w:tab/>
      </w:r>
      <w:r w:rsidR="009D3C47">
        <w:rPr>
          <w:b/>
        </w:rPr>
        <w:tab/>
      </w:r>
      <w:r w:rsidR="009D3C47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516F2E">
      <w:pgSz w:w="11909" w:h="16834" w:code="9"/>
      <w:pgMar w:top="1134" w:right="567" w:bottom="426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12D4"/>
    <w:rsid w:val="0002302F"/>
    <w:rsid w:val="00043626"/>
    <w:rsid w:val="000544CB"/>
    <w:rsid w:val="0005629B"/>
    <w:rsid w:val="00057465"/>
    <w:rsid w:val="0008392F"/>
    <w:rsid w:val="00093DE9"/>
    <w:rsid w:val="000A2D75"/>
    <w:rsid w:val="000C7B44"/>
    <w:rsid w:val="000D12B1"/>
    <w:rsid w:val="000D2496"/>
    <w:rsid w:val="000E0C6A"/>
    <w:rsid w:val="001036F4"/>
    <w:rsid w:val="00106CEB"/>
    <w:rsid w:val="00145BE7"/>
    <w:rsid w:val="00165EDB"/>
    <w:rsid w:val="001B4AD2"/>
    <w:rsid w:val="001B609D"/>
    <w:rsid w:val="001B7049"/>
    <w:rsid w:val="001F29F8"/>
    <w:rsid w:val="001F32C9"/>
    <w:rsid w:val="0022778D"/>
    <w:rsid w:val="00236061"/>
    <w:rsid w:val="0024378D"/>
    <w:rsid w:val="00275C0C"/>
    <w:rsid w:val="00291AC6"/>
    <w:rsid w:val="002B1276"/>
    <w:rsid w:val="002D26E8"/>
    <w:rsid w:val="002D4948"/>
    <w:rsid w:val="002E3846"/>
    <w:rsid w:val="003116E9"/>
    <w:rsid w:val="0033726E"/>
    <w:rsid w:val="0034228D"/>
    <w:rsid w:val="003556E4"/>
    <w:rsid w:val="00367EAC"/>
    <w:rsid w:val="003A04B6"/>
    <w:rsid w:val="003C5A0B"/>
    <w:rsid w:val="003D08E2"/>
    <w:rsid w:val="003E62B4"/>
    <w:rsid w:val="003F57CC"/>
    <w:rsid w:val="00404EA8"/>
    <w:rsid w:val="0040565A"/>
    <w:rsid w:val="0042582F"/>
    <w:rsid w:val="00432837"/>
    <w:rsid w:val="00446D36"/>
    <w:rsid w:val="00492C6A"/>
    <w:rsid w:val="004C4697"/>
    <w:rsid w:val="004C7EFD"/>
    <w:rsid w:val="004F1980"/>
    <w:rsid w:val="004F7722"/>
    <w:rsid w:val="005036E3"/>
    <w:rsid w:val="00516F2E"/>
    <w:rsid w:val="00553C65"/>
    <w:rsid w:val="00577DA4"/>
    <w:rsid w:val="00583892"/>
    <w:rsid w:val="00593FDE"/>
    <w:rsid w:val="005C39CD"/>
    <w:rsid w:val="005C4F4B"/>
    <w:rsid w:val="006251E1"/>
    <w:rsid w:val="006310F4"/>
    <w:rsid w:val="00643694"/>
    <w:rsid w:val="00650514"/>
    <w:rsid w:val="00653283"/>
    <w:rsid w:val="00661824"/>
    <w:rsid w:val="00683DB2"/>
    <w:rsid w:val="0069216E"/>
    <w:rsid w:val="006A62F6"/>
    <w:rsid w:val="006A65E5"/>
    <w:rsid w:val="006E08E9"/>
    <w:rsid w:val="00702BB5"/>
    <w:rsid w:val="00733893"/>
    <w:rsid w:val="007354A3"/>
    <w:rsid w:val="007454E5"/>
    <w:rsid w:val="007616FF"/>
    <w:rsid w:val="00775031"/>
    <w:rsid w:val="00780F0E"/>
    <w:rsid w:val="00782323"/>
    <w:rsid w:val="007B24BF"/>
    <w:rsid w:val="007C2221"/>
    <w:rsid w:val="007D7FAA"/>
    <w:rsid w:val="008062EE"/>
    <w:rsid w:val="00806DC5"/>
    <w:rsid w:val="00833B0C"/>
    <w:rsid w:val="00871D93"/>
    <w:rsid w:val="008758A9"/>
    <w:rsid w:val="00893B09"/>
    <w:rsid w:val="008B292D"/>
    <w:rsid w:val="008B2C79"/>
    <w:rsid w:val="008D0482"/>
    <w:rsid w:val="008D13D9"/>
    <w:rsid w:val="008E3A56"/>
    <w:rsid w:val="008F7A80"/>
    <w:rsid w:val="009201D8"/>
    <w:rsid w:val="00925137"/>
    <w:rsid w:val="0098238B"/>
    <w:rsid w:val="009A00F6"/>
    <w:rsid w:val="009D3C47"/>
    <w:rsid w:val="00A048FB"/>
    <w:rsid w:val="00A077A1"/>
    <w:rsid w:val="00A443E7"/>
    <w:rsid w:val="00A55797"/>
    <w:rsid w:val="00AC2387"/>
    <w:rsid w:val="00B224A0"/>
    <w:rsid w:val="00B32089"/>
    <w:rsid w:val="00B357BE"/>
    <w:rsid w:val="00B37C8D"/>
    <w:rsid w:val="00B5450E"/>
    <w:rsid w:val="00B61676"/>
    <w:rsid w:val="00B62B99"/>
    <w:rsid w:val="00B926A6"/>
    <w:rsid w:val="00C06FA5"/>
    <w:rsid w:val="00C25BC0"/>
    <w:rsid w:val="00C2648B"/>
    <w:rsid w:val="00C47C57"/>
    <w:rsid w:val="00C85989"/>
    <w:rsid w:val="00C86A34"/>
    <w:rsid w:val="00C95F45"/>
    <w:rsid w:val="00CA1230"/>
    <w:rsid w:val="00CA73D8"/>
    <w:rsid w:val="00CB11C6"/>
    <w:rsid w:val="00CC1E9C"/>
    <w:rsid w:val="00CC7FED"/>
    <w:rsid w:val="00CD71AE"/>
    <w:rsid w:val="00D16FAF"/>
    <w:rsid w:val="00D534D4"/>
    <w:rsid w:val="00D67157"/>
    <w:rsid w:val="00D8658E"/>
    <w:rsid w:val="00D91F0E"/>
    <w:rsid w:val="00DD3BAE"/>
    <w:rsid w:val="00E10342"/>
    <w:rsid w:val="00E13277"/>
    <w:rsid w:val="00E17EB0"/>
    <w:rsid w:val="00E32F93"/>
    <w:rsid w:val="00E3536E"/>
    <w:rsid w:val="00E52FC8"/>
    <w:rsid w:val="00E550BB"/>
    <w:rsid w:val="00E565FB"/>
    <w:rsid w:val="00E843CD"/>
    <w:rsid w:val="00EB3717"/>
    <w:rsid w:val="00EC0B63"/>
    <w:rsid w:val="00EC5E67"/>
    <w:rsid w:val="00ED0A82"/>
    <w:rsid w:val="00EE0E72"/>
    <w:rsid w:val="00EF2585"/>
    <w:rsid w:val="00F36808"/>
    <w:rsid w:val="00F60166"/>
    <w:rsid w:val="00F84B34"/>
    <w:rsid w:val="00FB3125"/>
    <w:rsid w:val="00FB328D"/>
    <w:rsid w:val="00FB5075"/>
    <w:rsid w:val="00FC59AA"/>
    <w:rsid w:val="00FC6BB4"/>
    <w:rsid w:val="00FC72FB"/>
    <w:rsid w:val="00FD0CAB"/>
    <w:rsid w:val="00FD17F3"/>
    <w:rsid w:val="00FD5EE3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E3D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1031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14</cp:revision>
  <cp:lastPrinted>2026-07-22T10:21:00Z</cp:lastPrinted>
  <dcterms:created xsi:type="dcterms:W3CDTF">2026-07-01T12:54:00Z</dcterms:created>
  <dcterms:modified xsi:type="dcterms:W3CDTF">2026-08-11T13:51:00Z</dcterms:modified>
</cp:coreProperties>
</file>