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D1CED" w:rsidRPr="003C2D14" w:rsidRDefault="009D1CED" w:rsidP="009D1CED">
      <w:pPr>
        <w:contextualSpacing/>
        <w:jc w:val="center"/>
        <w:rPr>
          <w:rFonts w:cs="Times New Roman"/>
          <w:sz w:val="16"/>
          <w:szCs w:val="16"/>
        </w:rPr>
      </w:pPr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4976B240" wp14:editId="69A11BC3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1CED" w:rsidRPr="003C2D14" w:rsidRDefault="009D1CED" w:rsidP="009D1CED">
      <w:pPr>
        <w:contextualSpacing/>
        <w:jc w:val="center"/>
        <w:rPr>
          <w:rFonts w:cs="Times New Roman"/>
          <w:sz w:val="16"/>
          <w:szCs w:val="16"/>
        </w:rPr>
      </w:pPr>
    </w:p>
    <w:p w:rsidR="009D1CED" w:rsidRPr="003C2D14" w:rsidRDefault="009D1CED" w:rsidP="009D1CED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:rsidR="009D1CED" w:rsidRPr="003C2D14" w:rsidRDefault="009D1CED" w:rsidP="009D1CED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:rsidR="009D1CED" w:rsidRPr="003C2D14" w:rsidRDefault="009D1CED" w:rsidP="009D1CED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9D1CED" w:rsidRPr="003C2D14" w:rsidTr="00BC4923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:rsidR="009D1CED" w:rsidRPr="003C2D14" w:rsidRDefault="009D1CED" w:rsidP="00BC4923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:rsidR="009D1CED" w:rsidRPr="003C2D14" w:rsidRDefault="009D1CED" w:rsidP="009D1CED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9D1CED" w:rsidRPr="003C2D14" w:rsidTr="00BC4923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9D1CED" w:rsidRPr="003C2D14" w:rsidRDefault="009D1CED" w:rsidP="00BC4923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3C2D14">
              <w:rPr>
                <w:rFonts w:cs="Times New Roman"/>
                <w:sz w:val="28"/>
                <w:szCs w:val="28"/>
              </w:rPr>
              <w:t xml:space="preserve">ШІСТДЕСЯТ </w:t>
            </w:r>
            <w:r>
              <w:rPr>
                <w:rFonts w:cs="Times New Roman"/>
                <w:sz w:val="28"/>
                <w:szCs w:val="28"/>
              </w:rPr>
              <w:t>ВОСЬМА</w:t>
            </w:r>
            <w:r w:rsidRPr="003C2D14">
              <w:rPr>
                <w:rFonts w:cs="Times New Roman"/>
                <w:sz w:val="28"/>
                <w:szCs w:val="28"/>
              </w:rPr>
              <w:t xml:space="preserve"> СЕСІЯ </w:t>
            </w:r>
          </w:p>
          <w:p w:rsidR="009D1CED" w:rsidRPr="003C2D14" w:rsidRDefault="009D1CED" w:rsidP="00BC4923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9D1CED" w:rsidRPr="003C2D14" w:rsidTr="00BC4923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D1CED" w:rsidRPr="003C2D14" w:rsidRDefault="009D1CED" w:rsidP="00BC4923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0" w:name="h.i68xqmo55chl"/>
            <w:bookmarkEnd w:id="0"/>
          </w:p>
        </w:tc>
      </w:tr>
      <w:tr w:rsidR="009D1CED" w:rsidRPr="003C2D14" w:rsidTr="00BC4923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D1CED" w:rsidRPr="003C2D14" w:rsidRDefault="009D1CED" w:rsidP="00BC4923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D1CED" w:rsidRPr="003C2D14" w:rsidRDefault="009D1CED" w:rsidP="00BC4923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07 серпня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D1CED" w:rsidRPr="003C2D14" w:rsidRDefault="009D1CED" w:rsidP="00BC4923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D1CED" w:rsidRPr="003C2D14" w:rsidRDefault="009D1CED" w:rsidP="00BC4923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D1CED" w:rsidRPr="003C2D14" w:rsidRDefault="009D1CED" w:rsidP="00BC4923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№ </w:t>
            </w:r>
            <w:r w:rsidR="00400B80">
              <w:rPr>
                <w:rFonts w:cs="Times New Roman"/>
                <w:szCs w:val="24"/>
              </w:rPr>
              <w:t>6176</w:t>
            </w:r>
            <w:r>
              <w:rPr>
                <w:rFonts w:cs="Times New Roman"/>
                <w:szCs w:val="24"/>
              </w:rPr>
              <w:t>/</w:t>
            </w:r>
            <w:r w:rsidRPr="003C2D14">
              <w:rPr>
                <w:rFonts w:cs="Times New Roman"/>
                <w:szCs w:val="24"/>
              </w:rPr>
              <w:t>8</w:t>
            </w:r>
          </w:p>
        </w:tc>
      </w:tr>
    </w:tbl>
    <w:p w:rsidR="009D1CED" w:rsidRDefault="009D1CED" w:rsidP="009D1432">
      <w:pPr>
        <w:spacing w:line="240" w:lineRule="auto"/>
        <w:ind w:right="4963"/>
        <w:outlineLvl w:val="0"/>
        <w:rPr>
          <w:b/>
          <w:szCs w:val="24"/>
        </w:rPr>
      </w:pPr>
    </w:p>
    <w:p w:rsidR="00993CA6" w:rsidRDefault="00650514" w:rsidP="009D1432">
      <w:pPr>
        <w:spacing w:line="240" w:lineRule="auto"/>
        <w:ind w:right="4963"/>
        <w:outlineLvl w:val="0"/>
        <w:rPr>
          <w:b/>
          <w:szCs w:val="24"/>
        </w:rPr>
      </w:pPr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>затвердження технічної документації</w:t>
      </w:r>
      <w:r w:rsidR="009D1432">
        <w:rPr>
          <w:b/>
          <w:szCs w:val="24"/>
        </w:rPr>
        <w:t xml:space="preserve"> </w:t>
      </w:r>
      <w:r w:rsidRPr="001B609D">
        <w:rPr>
          <w:b/>
          <w:szCs w:val="24"/>
        </w:rPr>
        <w:t>із землеустрою та передачу у</w:t>
      </w:r>
      <w:r w:rsidR="00A443E7">
        <w:rPr>
          <w:b/>
          <w:szCs w:val="24"/>
        </w:rPr>
        <w:t xml:space="preserve"> власність</w:t>
      </w:r>
      <w:r w:rsidR="009D1432">
        <w:rPr>
          <w:b/>
          <w:szCs w:val="24"/>
        </w:rPr>
        <w:t xml:space="preserve"> </w:t>
      </w:r>
      <w:r w:rsidR="00A443E7">
        <w:rPr>
          <w:b/>
          <w:szCs w:val="24"/>
        </w:rPr>
        <w:t xml:space="preserve">земельної ділянки </w:t>
      </w:r>
      <w:r w:rsidR="004C67BC">
        <w:rPr>
          <w:b/>
          <w:szCs w:val="24"/>
        </w:rPr>
        <w:t>громадян</w:t>
      </w:r>
      <w:r w:rsidR="00E06FA6">
        <w:rPr>
          <w:b/>
          <w:szCs w:val="24"/>
        </w:rPr>
        <w:t>ці</w:t>
      </w:r>
      <w:r w:rsidR="009D1432">
        <w:rPr>
          <w:b/>
          <w:szCs w:val="24"/>
        </w:rPr>
        <w:t xml:space="preserve"> </w:t>
      </w:r>
      <w:r w:rsidR="009C2E2D">
        <w:rPr>
          <w:b/>
          <w:szCs w:val="24"/>
        </w:rPr>
        <w:br/>
      </w:r>
      <w:r w:rsidR="00AC1CC6">
        <w:rPr>
          <w:b/>
          <w:szCs w:val="24"/>
        </w:rPr>
        <w:t>Рот Лідії Іллівні</w:t>
      </w:r>
    </w:p>
    <w:p w:rsidR="001661D2" w:rsidRPr="006621E5" w:rsidRDefault="001661D2" w:rsidP="00993CA6">
      <w:pPr>
        <w:spacing w:line="240" w:lineRule="auto"/>
        <w:outlineLvl w:val="0"/>
        <w:rPr>
          <w:b/>
          <w:szCs w:val="24"/>
        </w:rPr>
      </w:pPr>
    </w:p>
    <w:p w:rsidR="00650514" w:rsidRPr="00643694" w:rsidRDefault="009D1CED" w:rsidP="009D1CED">
      <w:pPr>
        <w:spacing w:line="240" w:lineRule="auto"/>
        <w:ind w:firstLine="567"/>
        <w:rPr>
          <w:rFonts w:cs="Times New Roman"/>
          <w:b/>
          <w:szCs w:val="24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>ТИЛИК</w:t>
      </w:r>
      <w:r w:rsidRPr="00711B6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від </w:t>
      </w:r>
      <w:r>
        <w:rPr>
          <w:rFonts w:cs="Times New Roman"/>
          <w:szCs w:val="24"/>
        </w:rPr>
        <w:br/>
        <w:t>24 липня 2026 року № 01.1-17/3080/1</w:t>
      </w:r>
      <w:r w:rsidR="00650514" w:rsidRPr="00643694">
        <w:rPr>
          <w:rFonts w:cs="Times New Roman"/>
          <w:szCs w:val="24"/>
        </w:rPr>
        <w:t xml:space="preserve">, </w:t>
      </w:r>
      <w:r w:rsidR="00253E6D" w:rsidRPr="00643694">
        <w:rPr>
          <w:rFonts w:cs="Times New Roman"/>
          <w:szCs w:val="24"/>
        </w:rPr>
        <w:t>заяву</w:t>
      </w:r>
      <w:r w:rsidR="004C67BC">
        <w:rPr>
          <w:rFonts w:cs="Times New Roman"/>
          <w:szCs w:val="24"/>
        </w:rPr>
        <w:t xml:space="preserve"> </w:t>
      </w:r>
      <w:r w:rsidR="00D4667C">
        <w:rPr>
          <w:rFonts w:cs="Times New Roman"/>
          <w:szCs w:val="24"/>
        </w:rPr>
        <w:t>гр</w:t>
      </w:r>
      <w:r w:rsidR="004C67BC">
        <w:rPr>
          <w:rFonts w:cs="Times New Roman"/>
          <w:szCs w:val="24"/>
        </w:rPr>
        <w:t>омадян</w:t>
      </w:r>
      <w:r w:rsidR="00E06FA6">
        <w:rPr>
          <w:rFonts w:cs="Times New Roman"/>
          <w:szCs w:val="24"/>
        </w:rPr>
        <w:t>ки</w:t>
      </w:r>
      <w:r w:rsidR="00991C85">
        <w:rPr>
          <w:rFonts w:cs="Times New Roman"/>
          <w:szCs w:val="24"/>
        </w:rPr>
        <w:t xml:space="preserve"> </w:t>
      </w:r>
      <w:r w:rsidR="00AC1CC6">
        <w:rPr>
          <w:rFonts w:cs="Times New Roman"/>
          <w:szCs w:val="24"/>
        </w:rPr>
        <w:t>Рот Лідії Іллівни</w:t>
      </w:r>
      <w:r w:rsidR="00991C85">
        <w:rPr>
          <w:rFonts w:cs="Times New Roman"/>
          <w:szCs w:val="24"/>
        </w:rPr>
        <w:t xml:space="preserve"> </w:t>
      </w:r>
      <w:r w:rsidR="00253E6D" w:rsidRPr="00643694">
        <w:rPr>
          <w:rFonts w:cs="Times New Roman"/>
          <w:szCs w:val="24"/>
        </w:rPr>
        <w:t xml:space="preserve">від </w:t>
      </w:r>
      <w:r w:rsidR="008F4157">
        <w:rPr>
          <w:rFonts w:cs="Times New Roman"/>
          <w:szCs w:val="24"/>
        </w:rPr>
        <w:t>1</w:t>
      </w:r>
      <w:r w:rsidR="00AC1CC6">
        <w:rPr>
          <w:rFonts w:cs="Times New Roman"/>
          <w:szCs w:val="24"/>
        </w:rPr>
        <w:t>4</w:t>
      </w:r>
      <w:r w:rsidR="004C67BC">
        <w:rPr>
          <w:rFonts w:cs="Times New Roman"/>
          <w:szCs w:val="24"/>
        </w:rPr>
        <w:t>.</w:t>
      </w:r>
      <w:r w:rsidR="00752C25">
        <w:rPr>
          <w:rFonts w:cs="Times New Roman"/>
          <w:szCs w:val="24"/>
        </w:rPr>
        <w:t>0</w:t>
      </w:r>
      <w:r w:rsidR="00AC1CC6">
        <w:rPr>
          <w:rFonts w:cs="Times New Roman"/>
          <w:szCs w:val="24"/>
        </w:rPr>
        <w:t>7</w:t>
      </w:r>
      <w:r w:rsidR="004C67BC">
        <w:rPr>
          <w:rFonts w:cs="Times New Roman"/>
          <w:szCs w:val="24"/>
        </w:rPr>
        <w:t>.202</w:t>
      </w:r>
      <w:r w:rsidR="00752C25">
        <w:rPr>
          <w:rFonts w:cs="Times New Roman"/>
          <w:szCs w:val="24"/>
        </w:rPr>
        <w:t>6</w:t>
      </w:r>
      <w:r w:rsidR="00253E6D" w:rsidRPr="00643694">
        <w:rPr>
          <w:rFonts w:cs="Times New Roman"/>
          <w:szCs w:val="24"/>
        </w:rPr>
        <w:t xml:space="preserve"> року</w:t>
      </w:r>
      <w:r w:rsidR="004C67BC">
        <w:rPr>
          <w:rFonts w:cs="Times New Roman"/>
          <w:szCs w:val="24"/>
        </w:rPr>
        <w:t xml:space="preserve"> </w:t>
      </w:r>
      <w:r w:rsidR="00AC3FEB">
        <w:rPr>
          <w:rFonts w:cs="Times New Roman"/>
          <w:szCs w:val="24"/>
        </w:rPr>
        <w:t>№</w:t>
      </w:r>
      <w:r w:rsidR="009B359B">
        <w:rPr>
          <w:rFonts w:cs="Times New Roman"/>
          <w:szCs w:val="24"/>
        </w:rPr>
        <w:t xml:space="preserve"> </w:t>
      </w:r>
      <w:r w:rsidR="008F4157">
        <w:rPr>
          <w:rFonts w:cs="Times New Roman"/>
          <w:szCs w:val="24"/>
        </w:rPr>
        <w:t>2</w:t>
      </w:r>
      <w:r w:rsidR="00AC1CC6">
        <w:rPr>
          <w:rFonts w:cs="Times New Roman"/>
          <w:szCs w:val="24"/>
        </w:rPr>
        <w:t>305</w:t>
      </w:r>
      <w:r w:rsidR="00F54F3F">
        <w:rPr>
          <w:rFonts w:cs="Times New Roman"/>
          <w:szCs w:val="24"/>
        </w:rPr>
        <w:t>/</w:t>
      </w:r>
      <w:r w:rsidR="00AC1CC6">
        <w:rPr>
          <w:rFonts w:cs="Times New Roman"/>
          <w:szCs w:val="24"/>
        </w:rPr>
        <w:t>2</w:t>
      </w:r>
      <w:r w:rsidR="00650514" w:rsidRPr="00643694">
        <w:rPr>
          <w:rFonts w:cs="Times New Roman"/>
          <w:szCs w:val="24"/>
        </w:rPr>
        <w:t xml:space="preserve">, </w:t>
      </w:r>
      <w:r>
        <w:rPr>
          <w:rStyle w:val="Bodytext2"/>
          <w:rFonts w:ascii="Times New Roman" w:hAnsi="Times New Roman" w:cs="Times New Roman"/>
          <w:sz w:val="24"/>
          <w:szCs w:val="24"/>
        </w:rPr>
        <w:t xml:space="preserve">відповідно до п. 34 ст.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26 Закону України «Про місцеве самоврядування в Україні»,</w:t>
      </w:r>
      <w:r w:rsidR="009C2E2D">
        <w:rPr>
          <w:rStyle w:val="Bodytext2"/>
          <w:rFonts w:ascii="Times New Roman" w:hAnsi="Times New Roman" w:cs="Times New Roman"/>
          <w:sz w:val="24"/>
          <w:szCs w:val="24"/>
        </w:rPr>
        <w:t xml:space="preserve"> ст.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ст. 19, 30 Закону України «Про землеустрій», ст.ст. 12, 40, 118, 121,</w:t>
      </w:r>
      <w:r w:rsidR="00702BB5">
        <w:rPr>
          <w:rStyle w:val="Bodytext2"/>
          <w:rFonts w:ascii="Times New Roman" w:hAnsi="Times New Roman" w:cs="Times New Roman"/>
          <w:sz w:val="24"/>
          <w:szCs w:val="24"/>
        </w:rPr>
        <w:t xml:space="preserve"> 122,</w:t>
      </w:r>
      <w:r w:rsidR="00EC1F2B">
        <w:rPr>
          <w:rStyle w:val="Bodytext2"/>
          <w:rFonts w:ascii="Times New Roman" w:hAnsi="Times New Roman" w:cs="Times New Roman"/>
          <w:sz w:val="24"/>
          <w:szCs w:val="24"/>
        </w:rPr>
        <w:t xml:space="preserve"> п.п.5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п.</w:t>
      </w:r>
      <w:r w:rsidR="001D4C72">
        <w:rPr>
          <w:rStyle w:val="Bodytext2"/>
          <w:rFonts w:ascii="Times New Roman" w:hAnsi="Times New Roman" w:cs="Times New Roman"/>
          <w:sz w:val="24"/>
          <w:szCs w:val="24"/>
        </w:rPr>
        <w:t>27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розділу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  <w:lang w:val="en-US"/>
        </w:rPr>
        <w:t>X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«Перехідні положення» 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>враховуючи документацію із землеустрою</w:t>
      </w:r>
      <w:r w:rsidR="00EF1D08" w:rsidRPr="00E62492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 xml:space="preserve"> розроблену </w:t>
      </w:r>
      <w:r w:rsidR="00D45499">
        <w:rPr>
          <w:rStyle w:val="Bodytext2"/>
          <w:rFonts w:ascii="Times New Roman" w:hAnsi="Times New Roman" w:cs="Times New Roman"/>
          <w:sz w:val="24"/>
          <w:szCs w:val="24"/>
        </w:rPr>
        <w:t>ПП «Г</w:t>
      </w:r>
      <w:bookmarkStart w:id="1" w:name="_GoBack"/>
      <w:bookmarkEnd w:id="1"/>
      <w:r w:rsidR="00D45499">
        <w:rPr>
          <w:rStyle w:val="Bodytext2"/>
          <w:rFonts w:ascii="Times New Roman" w:hAnsi="Times New Roman" w:cs="Times New Roman"/>
          <w:sz w:val="24"/>
          <w:szCs w:val="24"/>
        </w:rPr>
        <w:t>ЕО-КАДАСТРОВИЙ ЦЕНТР»</w:t>
      </w:r>
      <w:r w:rsidR="00BB0CCE" w:rsidRPr="00BB0CCE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BB0CCE" w:rsidRPr="00643694">
        <w:rPr>
          <w:rFonts w:eastAsia="MS Mincho" w:cs="Times New Roman"/>
          <w:szCs w:val="24"/>
          <w:lang w:eastAsia="ru-RU"/>
        </w:rPr>
        <w:t xml:space="preserve"> </w:t>
      </w:r>
      <w:r w:rsidRPr="00D501BB">
        <w:rPr>
          <w:rFonts w:eastAsia="MS Mincho" w:cs="Times New Roman"/>
          <w:szCs w:val="24"/>
        </w:rPr>
        <w:t xml:space="preserve">на підставі висновків та рекомендацій </w:t>
      </w:r>
      <w:r>
        <w:rPr>
          <w:rFonts w:eastAsia="MS Mincho" w:cs="Times New Roman"/>
          <w:szCs w:val="24"/>
          <w:lang w:eastAsia="ru-RU"/>
        </w:rPr>
        <w:t>спіль</w:t>
      </w:r>
      <w:r w:rsidRPr="00711B6E">
        <w:rPr>
          <w:rFonts w:eastAsia="MS Mincho" w:cs="Times New Roman"/>
          <w:szCs w:val="24"/>
          <w:lang w:eastAsia="ru-RU"/>
        </w:rPr>
        <w:t>но</w:t>
      </w:r>
      <w:r>
        <w:rPr>
          <w:rFonts w:eastAsia="MS Mincho" w:cs="Times New Roman"/>
          <w:szCs w:val="24"/>
          <w:lang w:eastAsia="ru-RU"/>
        </w:rPr>
        <w:t>го засідання постійних</w:t>
      </w:r>
      <w:r w:rsidRPr="00711B6E">
        <w:rPr>
          <w:rFonts w:eastAsia="MS Mincho" w:cs="Times New Roman"/>
          <w:szCs w:val="24"/>
          <w:lang w:eastAsia="ru-RU"/>
        </w:rPr>
        <w:t xml:space="preserve"> комісі</w:t>
      </w:r>
      <w:r>
        <w:rPr>
          <w:rFonts w:eastAsia="MS Mincho" w:cs="Times New Roman"/>
          <w:szCs w:val="24"/>
          <w:lang w:eastAsia="ru-RU"/>
        </w:rPr>
        <w:t>й</w:t>
      </w:r>
      <w:r w:rsidRPr="00711B6E">
        <w:rPr>
          <w:rFonts w:eastAsia="MS Mincho" w:cs="Times New Roman"/>
          <w:szCs w:val="24"/>
          <w:lang w:eastAsia="ru-RU"/>
        </w:rPr>
        <w:t xml:space="preserve"> селищної ради</w:t>
      </w:r>
      <w:r>
        <w:rPr>
          <w:rFonts w:eastAsia="MS Mincho" w:cs="Times New Roman"/>
          <w:szCs w:val="24"/>
          <w:lang w:eastAsia="ru-RU"/>
        </w:rPr>
        <w:t xml:space="preserve"> від </w:t>
      </w:r>
      <w:r>
        <w:rPr>
          <w:rFonts w:eastAsia="MS Mincho" w:cs="Times New Roman"/>
          <w:szCs w:val="24"/>
          <w:lang w:eastAsia="ru-RU"/>
        </w:rPr>
        <w:br/>
        <w:t>07 серпня</w:t>
      </w:r>
      <w:r w:rsidRPr="00711B6E">
        <w:rPr>
          <w:rFonts w:eastAsia="MS Mincho" w:cs="Times New Roman"/>
          <w:szCs w:val="24"/>
          <w:lang w:eastAsia="ru-RU"/>
        </w:rPr>
        <w:t xml:space="preserve"> 202</w:t>
      </w:r>
      <w:r>
        <w:rPr>
          <w:rFonts w:eastAsia="MS Mincho" w:cs="Times New Roman"/>
          <w:szCs w:val="24"/>
          <w:lang w:eastAsia="ru-RU"/>
        </w:rPr>
        <w:t xml:space="preserve">6 року </w:t>
      </w:r>
      <w:r w:rsidR="00400B80">
        <w:rPr>
          <w:rFonts w:eastAsia="MS Mincho" w:cs="Times New Roman"/>
          <w:szCs w:val="24"/>
          <w:lang w:eastAsia="ru-RU"/>
        </w:rPr>
        <w:t>№ 695</w:t>
      </w:r>
      <w:r>
        <w:rPr>
          <w:rFonts w:eastAsia="MS Mincho" w:cs="Times New Roman"/>
          <w:szCs w:val="24"/>
          <w:lang w:eastAsia="ru-RU"/>
        </w:rPr>
        <w:t xml:space="preserve">, </w:t>
      </w:r>
      <w:r w:rsidR="00650514" w:rsidRPr="00643694">
        <w:rPr>
          <w:rFonts w:eastAsia="MS Mincho" w:cs="Times New Roman"/>
          <w:szCs w:val="24"/>
          <w:lang w:eastAsia="ru-RU"/>
        </w:rPr>
        <w:t>селищна рада</w:t>
      </w:r>
    </w:p>
    <w:p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:rsidR="00A443E7" w:rsidRDefault="00650514" w:rsidP="00945F33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:rsidR="00253E6D" w:rsidRDefault="0020643C" w:rsidP="009D1CED">
      <w:pPr>
        <w:spacing w:before="240"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szCs w:val="24"/>
        </w:rPr>
        <w:t xml:space="preserve">1. </w:t>
      </w:r>
      <w:r w:rsidR="00C820F7">
        <w:rPr>
          <w:szCs w:val="24"/>
        </w:rPr>
        <w:t xml:space="preserve">Затвердити технічну документацію із землеустрою щодо встановлення (відновлення) </w:t>
      </w:r>
      <w:r w:rsidR="00190A9C">
        <w:rPr>
          <w:szCs w:val="24"/>
        </w:rPr>
        <w:t xml:space="preserve">меж земельної ділянки </w:t>
      </w:r>
      <w:r w:rsidR="00C93243">
        <w:rPr>
          <w:szCs w:val="24"/>
        </w:rPr>
        <w:t>в натурі (на місцевості) гр</w:t>
      </w:r>
      <w:r w:rsidR="00190A9C">
        <w:rPr>
          <w:szCs w:val="24"/>
        </w:rPr>
        <w:t>омадянки</w:t>
      </w:r>
      <w:r w:rsidR="00347D23">
        <w:rPr>
          <w:szCs w:val="24"/>
        </w:rPr>
        <w:t xml:space="preserve"> </w:t>
      </w:r>
      <w:r w:rsidR="0006389A">
        <w:rPr>
          <w:rFonts w:cs="Times New Roman"/>
          <w:szCs w:val="24"/>
        </w:rPr>
        <w:t>Рот Лідії Іллівни</w:t>
      </w:r>
      <w:r w:rsidR="00963AF1">
        <w:rPr>
          <w:szCs w:val="24"/>
        </w:rPr>
        <w:t xml:space="preserve"> </w:t>
      </w:r>
      <w:r w:rsidR="00253E6D">
        <w:rPr>
          <w:szCs w:val="24"/>
        </w:rPr>
        <w:t>для будівництва і обслуговування жилого будинку, господарських будівель і споруд (присадибна ділянка)</w:t>
      </w:r>
      <w:r w:rsidR="00AC3FEB">
        <w:rPr>
          <w:szCs w:val="24"/>
        </w:rPr>
        <w:t xml:space="preserve"> </w:t>
      </w:r>
      <w:r w:rsidR="007C5607">
        <w:rPr>
          <w:szCs w:val="24"/>
        </w:rPr>
        <w:t xml:space="preserve">за адресою: </w:t>
      </w:r>
      <w:r w:rsidR="00991C85">
        <w:rPr>
          <w:szCs w:val="24"/>
        </w:rPr>
        <w:t>вул</w:t>
      </w:r>
      <w:r w:rsidR="001661D2">
        <w:rPr>
          <w:szCs w:val="24"/>
        </w:rPr>
        <w:t xml:space="preserve">. </w:t>
      </w:r>
      <w:r w:rsidR="0006389A">
        <w:rPr>
          <w:szCs w:val="24"/>
        </w:rPr>
        <w:t>Виноградна</w:t>
      </w:r>
      <w:r w:rsidR="004C67BC">
        <w:rPr>
          <w:szCs w:val="24"/>
        </w:rPr>
        <w:t xml:space="preserve">, </w:t>
      </w:r>
      <w:r w:rsidR="0006389A">
        <w:rPr>
          <w:szCs w:val="24"/>
        </w:rPr>
        <w:t>2</w:t>
      </w:r>
      <w:r w:rsidR="00A8325D">
        <w:rPr>
          <w:szCs w:val="24"/>
        </w:rPr>
        <w:t xml:space="preserve">, </w:t>
      </w:r>
      <w:r w:rsidR="00697D66">
        <w:rPr>
          <w:szCs w:val="24"/>
        </w:rPr>
        <w:t>с</w:t>
      </w:r>
      <w:r w:rsidR="00AB6F27">
        <w:rPr>
          <w:szCs w:val="24"/>
        </w:rPr>
        <w:t>.</w:t>
      </w:r>
      <w:r w:rsidR="00EE01D6" w:rsidRPr="002623AC">
        <w:rPr>
          <w:szCs w:val="24"/>
          <w:lang w:val="ru-RU"/>
        </w:rPr>
        <w:t xml:space="preserve"> </w:t>
      </w:r>
      <w:proofErr w:type="spellStart"/>
      <w:r w:rsidR="0006389A">
        <w:rPr>
          <w:szCs w:val="24"/>
          <w:lang w:val="ru-RU"/>
        </w:rPr>
        <w:t>Володимирівка</w:t>
      </w:r>
      <w:proofErr w:type="spellEnd"/>
      <w:r w:rsidR="00D5277D">
        <w:rPr>
          <w:szCs w:val="24"/>
        </w:rPr>
        <w:t>,</w:t>
      </w:r>
      <w:r w:rsidR="00AB6F27">
        <w:rPr>
          <w:szCs w:val="24"/>
        </w:rPr>
        <w:t xml:space="preserve"> </w:t>
      </w:r>
      <w:proofErr w:type="spellStart"/>
      <w:r w:rsidR="00AB6F27">
        <w:rPr>
          <w:szCs w:val="24"/>
        </w:rPr>
        <w:t>Петрівська</w:t>
      </w:r>
      <w:proofErr w:type="spellEnd"/>
      <w:r w:rsidR="00AB6F27">
        <w:rPr>
          <w:szCs w:val="24"/>
        </w:rPr>
        <w:t xml:space="preserve"> селищна територіальна громада,</w:t>
      </w:r>
      <w:r w:rsidR="00190A9C">
        <w:rPr>
          <w:szCs w:val="24"/>
        </w:rPr>
        <w:t xml:space="preserve"> </w:t>
      </w:r>
      <w:r w:rsidR="00AA26E8">
        <w:rPr>
          <w:rFonts w:cs="Times New Roman"/>
          <w:color w:val="auto"/>
          <w:shd w:val="clear" w:color="auto" w:fill="FFFFFF"/>
        </w:rPr>
        <w:t>Олександрійський район,</w:t>
      </w:r>
      <w:r w:rsidR="001661D2">
        <w:rPr>
          <w:rFonts w:cs="Times New Roman"/>
          <w:color w:val="auto"/>
          <w:shd w:val="clear" w:color="auto" w:fill="FFFFFF"/>
        </w:rPr>
        <w:t xml:space="preserve"> Кіровоградськ</w:t>
      </w:r>
      <w:r w:rsidR="00347D23">
        <w:rPr>
          <w:rFonts w:cs="Times New Roman"/>
          <w:color w:val="auto"/>
          <w:shd w:val="clear" w:color="auto" w:fill="FFFFFF"/>
        </w:rPr>
        <w:t>а</w:t>
      </w:r>
      <w:r w:rsidR="001661D2">
        <w:rPr>
          <w:rFonts w:cs="Times New Roman"/>
          <w:color w:val="auto"/>
          <w:shd w:val="clear" w:color="auto" w:fill="FFFFFF"/>
        </w:rPr>
        <w:t xml:space="preserve"> област</w:t>
      </w:r>
      <w:r w:rsidR="00347D23">
        <w:rPr>
          <w:rFonts w:cs="Times New Roman"/>
          <w:color w:val="auto"/>
          <w:shd w:val="clear" w:color="auto" w:fill="FFFFFF"/>
        </w:rPr>
        <w:t>ь</w:t>
      </w:r>
      <w:r w:rsidR="001661D2">
        <w:rPr>
          <w:rFonts w:cs="Times New Roman"/>
          <w:color w:val="auto"/>
          <w:shd w:val="clear" w:color="auto" w:fill="FFFFFF"/>
        </w:rPr>
        <w:t>.</w:t>
      </w:r>
    </w:p>
    <w:p w:rsidR="00FE544D" w:rsidRPr="00C820F7" w:rsidRDefault="00FE544D" w:rsidP="009D1CED">
      <w:pPr>
        <w:spacing w:line="240" w:lineRule="auto"/>
        <w:ind w:firstLine="567"/>
        <w:rPr>
          <w:szCs w:val="24"/>
        </w:rPr>
      </w:pPr>
      <w:r>
        <w:rPr>
          <w:rFonts w:eastAsia="Times New Roman" w:cs="Times New Roman"/>
          <w:color w:val="auto"/>
          <w:lang w:eastAsia="ru-RU"/>
        </w:rPr>
        <w:t xml:space="preserve">2. Передати </w:t>
      </w:r>
      <w:r w:rsidR="00D4667C">
        <w:rPr>
          <w:szCs w:val="24"/>
        </w:rPr>
        <w:t>гр</w:t>
      </w:r>
      <w:r w:rsidR="00D5277D">
        <w:rPr>
          <w:szCs w:val="24"/>
        </w:rPr>
        <w:t>о</w:t>
      </w:r>
      <w:r w:rsidR="004C67BC">
        <w:rPr>
          <w:szCs w:val="24"/>
        </w:rPr>
        <w:t>мадян</w:t>
      </w:r>
      <w:r w:rsidR="00857D7F">
        <w:rPr>
          <w:szCs w:val="24"/>
        </w:rPr>
        <w:t>ці</w:t>
      </w:r>
      <w:r w:rsidR="004C67BC">
        <w:rPr>
          <w:szCs w:val="24"/>
        </w:rPr>
        <w:t xml:space="preserve"> </w:t>
      </w:r>
      <w:r w:rsidR="0006389A">
        <w:rPr>
          <w:rFonts w:cs="Times New Roman"/>
          <w:szCs w:val="24"/>
        </w:rPr>
        <w:t>Рот Лідії Іллівні</w:t>
      </w:r>
      <w:r w:rsidR="00447D91">
        <w:rPr>
          <w:rFonts w:cs="Times New Roman"/>
          <w:color w:val="auto"/>
          <w:szCs w:val="24"/>
        </w:rPr>
        <w:t xml:space="preserve"> </w:t>
      </w:r>
      <w:r>
        <w:rPr>
          <w:rFonts w:cs="Times New Roman"/>
          <w:color w:val="auto"/>
          <w:szCs w:val="24"/>
        </w:rPr>
        <w:t xml:space="preserve">(РНОКПП </w:t>
      </w:r>
      <w:r w:rsidR="0006389A">
        <w:rPr>
          <w:rFonts w:cs="Times New Roman"/>
          <w:color w:val="auto"/>
          <w:szCs w:val="24"/>
        </w:rPr>
        <w:t>1781606826</w:t>
      </w:r>
      <w:r>
        <w:rPr>
          <w:rFonts w:cs="Times New Roman"/>
          <w:color w:val="auto"/>
          <w:szCs w:val="24"/>
        </w:rPr>
        <w:t xml:space="preserve">) </w:t>
      </w:r>
      <w:r>
        <w:rPr>
          <w:rFonts w:cs="Times New Roman"/>
        </w:rPr>
        <w:t xml:space="preserve">у власність земельну ділянку загальною площею </w:t>
      </w:r>
      <w:r w:rsidR="00210A51">
        <w:rPr>
          <w:rFonts w:cs="Times New Roman"/>
        </w:rPr>
        <w:t>0,</w:t>
      </w:r>
      <w:r w:rsidR="00F430D4">
        <w:rPr>
          <w:rFonts w:cs="Times New Roman"/>
        </w:rPr>
        <w:t>2</w:t>
      </w:r>
      <w:r w:rsidR="005B1A29">
        <w:rPr>
          <w:rFonts w:cs="Times New Roman"/>
        </w:rPr>
        <w:t>500</w:t>
      </w:r>
      <w:r>
        <w:rPr>
          <w:rFonts w:cs="Times New Roman"/>
        </w:rPr>
        <w:t xml:space="preserve"> га, </w:t>
      </w:r>
      <w:r w:rsidRPr="002345D4">
        <w:rPr>
          <w:rFonts w:cs="Times New Roman"/>
          <w:color w:val="auto"/>
        </w:rPr>
        <w:t xml:space="preserve">для </w:t>
      </w:r>
      <w:r w:rsidRPr="002345D4">
        <w:rPr>
          <w:rFonts w:cs="Times New Roman"/>
          <w:color w:val="auto"/>
          <w:shd w:val="clear" w:color="auto" w:fill="FFFFFF"/>
        </w:rPr>
        <w:t>будівництва і обслуговування жи</w:t>
      </w:r>
      <w:r w:rsidR="00A8325D">
        <w:rPr>
          <w:rFonts w:cs="Times New Roman"/>
          <w:color w:val="auto"/>
          <w:shd w:val="clear" w:color="auto" w:fill="FFFFFF"/>
        </w:rPr>
        <w:t>тлового</w:t>
      </w:r>
      <w:r w:rsidRPr="002345D4">
        <w:rPr>
          <w:rFonts w:cs="Times New Roman"/>
          <w:color w:val="auto"/>
          <w:shd w:val="clear" w:color="auto" w:fill="FFFFFF"/>
        </w:rPr>
        <w:t xml:space="preserve"> будинку, господарських будівель і споруд</w:t>
      </w:r>
      <w:r>
        <w:rPr>
          <w:rFonts w:cs="Times New Roman"/>
          <w:color w:val="auto"/>
          <w:shd w:val="clear" w:color="auto" w:fill="FFFFFF"/>
        </w:rPr>
        <w:t xml:space="preserve"> </w:t>
      </w:r>
      <w:r w:rsidRPr="002345D4">
        <w:rPr>
          <w:rFonts w:cs="Times New Roman"/>
          <w:color w:val="auto"/>
          <w:shd w:val="clear" w:color="auto" w:fill="FFFFFF"/>
        </w:rPr>
        <w:t>(присадибна ділянка)</w:t>
      </w:r>
      <w:r>
        <w:rPr>
          <w:rFonts w:cs="Times New Roman"/>
          <w:color w:val="auto"/>
          <w:shd w:val="clear" w:color="auto" w:fill="FFFFFF"/>
        </w:rPr>
        <w:t>, з кадастровим номером 35249</w:t>
      </w:r>
      <w:r w:rsidR="00F430D4">
        <w:rPr>
          <w:rFonts w:cs="Times New Roman"/>
          <w:color w:val="auto"/>
          <w:shd w:val="clear" w:color="auto" w:fill="FFFFFF"/>
        </w:rPr>
        <w:t>8</w:t>
      </w:r>
      <w:r w:rsidR="0006389A">
        <w:rPr>
          <w:rFonts w:cs="Times New Roman"/>
          <w:color w:val="auto"/>
          <w:shd w:val="clear" w:color="auto" w:fill="FFFFFF"/>
        </w:rPr>
        <w:t>04</w:t>
      </w:r>
      <w:r>
        <w:rPr>
          <w:rFonts w:cs="Times New Roman"/>
          <w:color w:val="auto"/>
          <w:shd w:val="clear" w:color="auto" w:fill="FFFFFF"/>
        </w:rPr>
        <w:t>00:</w:t>
      </w:r>
      <w:r w:rsidR="00774020">
        <w:rPr>
          <w:rFonts w:cs="Times New Roman"/>
          <w:color w:val="auto"/>
          <w:shd w:val="clear" w:color="auto" w:fill="FFFFFF"/>
        </w:rPr>
        <w:t>5</w:t>
      </w:r>
      <w:r w:rsidR="0006389A">
        <w:rPr>
          <w:rFonts w:cs="Times New Roman"/>
          <w:color w:val="auto"/>
          <w:shd w:val="clear" w:color="auto" w:fill="FFFFFF"/>
        </w:rPr>
        <w:t>2</w:t>
      </w:r>
      <w:r>
        <w:rPr>
          <w:rFonts w:cs="Times New Roman"/>
          <w:color w:val="auto"/>
          <w:shd w:val="clear" w:color="auto" w:fill="FFFFFF"/>
        </w:rPr>
        <w:t>:</w:t>
      </w:r>
      <w:r w:rsidR="00AA26E8">
        <w:rPr>
          <w:rFonts w:cs="Times New Roman"/>
          <w:color w:val="auto"/>
          <w:shd w:val="clear" w:color="auto" w:fill="FFFFFF"/>
        </w:rPr>
        <w:t>0</w:t>
      </w:r>
      <w:r w:rsidR="00F430D4">
        <w:rPr>
          <w:rFonts w:cs="Times New Roman"/>
          <w:color w:val="auto"/>
          <w:shd w:val="clear" w:color="auto" w:fill="FFFFFF"/>
        </w:rPr>
        <w:t>00</w:t>
      </w:r>
      <w:r>
        <w:rPr>
          <w:rFonts w:cs="Times New Roman"/>
          <w:color w:val="auto"/>
          <w:shd w:val="clear" w:color="auto" w:fill="FFFFFF"/>
        </w:rPr>
        <w:t>:</w:t>
      </w:r>
      <w:r w:rsidR="004C67BC">
        <w:rPr>
          <w:rFonts w:cs="Times New Roman"/>
          <w:color w:val="auto"/>
          <w:shd w:val="clear" w:color="auto" w:fill="FFFFFF"/>
        </w:rPr>
        <w:t>0</w:t>
      </w:r>
      <w:r w:rsidR="0006389A">
        <w:rPr>
          <w:rFonts w:cs="Times New Roman"/>
          <w:color w:val="auto"/>
          <w:shd w:val="clear" w:color="auto" w:fill="FFFFFF"/>
        </w:rPr>
        <w:t>029</w:t>
      </w:r>
      <w:r>
        <w:rPr>
          <w:rFonts w:cs="Times New Roman"/>
          <w:color w:val="auto"/>
          <w:shd w:val="clear" w:color="auto" w:fill="FFFFFF"/>
        </w:rPr>
        <w:t xml:space="preserve">, код КВЦПЗД - 02.01, із земель житлової та громадської забудови комунальної власності, в межах населеного пункту, за адресою: </w:t>
      </w:r>
      <w:r w:rsidR="00AA26E8">
        <w:rPr>
          <w:szCs w:val="24"/>
        </w:rPr>
        <w:t xml:space="preserve">вул. </w:t>
      </w:r>
      <w:r w:rsidR="0006389A">
        <w:rPr>
          <w:szCs w:val="24"/>
        </w:rPr>
        <w:t>Виноградна, 2</w:t>
      </w:r>
      <w:r w:rsidR="00AA26E8">
        <w:rPr>
          <w:szCs w:val="24"/>
        </w:rPr>
        <w:t>,</w:t>
      </w:r>
      <w:r w:rsidR="009D1CED">
        <w:rPr>
          <w:szCs w:val="24"/>
        </w:rPr>
        <w:t xml:space="preserve"> </w:t>
      </w:r>
      <w:r w:rsidR="009D1CED">
        <w:rPr>
          <w:szCs w:val="24"/>
        </w:rPr>
        <w:br/>
      </w:r>
      <w:r w:rsidR="00AA26E8">
        <w:rPr>
          <w:szCs w:val="24"/>
        </w:rPr>
        <w:t>с</w:t>
      </w:r>
      <w:r w:rsidR="004A51C3">
        <w:rPr>
          <w:szCs w:val="24"/>
        </w:rPr>
        <w:t>.</w:t>
      </w:r>
      <w:r w:rsidR="00AA26E8" w:rsidRPr="00D55CD4">
        <w:rPr>
          <w:szCs w:val="24"/>
        </w:rPr>
        <w:t xml:space="preserve"> </w:t>
      </w:r>
      <w:proofErr w:type="spellStart"/>
      <w:r w:rsidR="0006389A">
        <w:rPr>
          <w:szCs w:val="24"/>
          <w:lang w:val="ru-RU"/>
        </w:rPr>
        <w:t>Володимирівка</w:t>
      </w:r>
      <w:proofErr w:type="spellEnd"/>
      <w:r w:rsidR="00AA26E8">
        <w:rPr>
          <w:szCs w:val="24"/>
        </w:rPr>
        <w:t>,</w:t>
      </w:r>
      <w:r w:rsidR="00D55D28">
        <w:rPr>
          <w:szCs w:val="24"/>
        </w:rPr>
        <w:t xml:space="preserve"> </w:t>
      </w:r>
      <w:r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</w:t>
      </w:r>
      <w:proofErr w:type="gramStart"/>
      <w:r>
        <w:rPr>
          <w:rFonts w:cs="Times New Roman"/>
          <w:color w:val="auto"/>
          <w:shd w:val="clear" w:color="auto" w:fill="FFFFFF"/>
        </w:rPr>
        <w:t xml:space="preserve"> К</w:t>
      </w:r>
      <w:proofErr w:type="gramEnd"/>
      <w:r>
        <w:rPr>
          <w:rFonts w:cs="Times New Roman"/>
          <w:color w:val="auto"/>
          <w:shd w:val="clear" w:color="auto" w:fill="FFFFFF"/>
        </w:rPr>
        <w:t>іровоградської області.</w:t>
      </w:r>
    </w:p>
    <w:p w:rsidR="00FE544D" w:rsidRPr="00A443E7" w:rsidRDefault="00FE544D" w:rsidP="009D1CED">
      <w:pPr>
        <w:spacing w:line="240" w:lineRule="auto"/>
        <w:ind w:firstLine="567"/>
        <w:rPr>
          <w:rFonts w:eastAsia="MS Mincho"/>
          <w:szCs w:val="24"/>
          <w:lang w:eastAsia="ru-RU"/>
        </w:rPr>
      </w:pPr>
      <w:r>
        <w:rPr>
          <w:rFonts w:cs="Times New Roman"/>
          <w:color w:val="auto"/>
          <w:shd w:val="clear" w:color="auto" w:fill="FFFFFF"/>
        </w:rPr>
        <w:t xml:space="preserve">3. Зобов’язати </w:t>
      </w:r>
      <w:r w:rsidR="00413415">
        <w:rPr>
          <w:szCs w:val="24"/>
        </w:rPr>
        <w:t>гр</w:t>
      </w:r>
      <w:r w:rsidR="00D5277D">
        <w:rPr>
          <w:szCs w:val="24"/>
        </w:rPr>
        <w:t>о</w:t>
      </w:r>
      <w:r w:rsidR="006C3806">
        <w:rPr>
          <w:szCs w:val="24"/>
        </w:rPr>
        <w:t>мадян</w:t>
      </w:r>
      <w:r w:rsidR="00857D7F">
        <w:rPr>
          <w:szCs w:val="24"/>
        </w:rPr>
        <w:t>ку</w:t>
      </w:r>
      <w:r w:rsidR="006C3806">
        <w:rPr>
          <w:szCs w:val="24"/>
        </w:rPr>
        <w:t xml:space="preserve"> </w:t>
      </w:r>
      <w:r w:rsidR="0006389A">
        <w:rPr>
          <w:rFonts w:cs="Times New Roman"/>
          <w:szCs w:val="24"/>
        </w:rPr>
        <w:t>Рот Лідію Іллівну</w:t>
      </w:r>
      <w:r w:rsidR="00202285">
        <w:rPr>
          <w:szCs w:val="24"/>
        </w:rPr>
        <w:t xml:space="preserve"> </w:t>
      </w:r>
      <w:r>
        <w:rPr>
          <w:rFonts w:cs="Times New Roman"/>
          <w:szCs w:val="24"/>
        </w:rPr>
        <w:t xml:space="preserve">використовувати земельну ділянку за цільовим призначенням та виконувати обов’язки землевласника відповідно до вимог Земельного кодексу України. </w:t>
      </w:r>
    </w:p>
    <w:p w:rsidR="00043626" w:rsidRPr="009D1CED" w:rsidRDefault="00043626" w:rsidP="00FE544D">
      <w:pPr>
        <w:spacing w:line="240" w:lineRule="auto"/>
        <w:rPr>
          <w:sz w:val="16"/>
          <w:szCs w:val="16"/>
        </w:rPr>
      </w:pPr>
    </w:p>
    <w:p w:rsidR="00945F33" w:rsidRPr="009D1CED" w:rsidRDefault="00945F33" w:rsidP="00FE544D">
      <w:pPr>
        <w:spacing w:line="240" w:lineRule="auto"/>
        <w:rPr>
          <w:sz w:val="16"/>
          <w:szCs w:val="16"/>
        </w:rPr>
      </w:pPr>
    </w:p>
    <w:p w:rsidR="00202285" w:rsidRPr="009D1CED" w:rsidRDefault="00202285" w:rsidP="00DF5955">
      <w:pPr>
        <w:pStyle w:val="10"/>
        <w:rPr>
          <w:sz w:val="16"/>
          <w:szCs w:val="16"/>
        </w:rPr>
      </w:pPr>
    </w:p>
    <w:p w:rsidR="00202285" w:rsidRPr="00DF5955" w:rsidRDefault="00043626" w:rsidP="00DF5955">
      <w:pPr>
        <w:pStyle w:val="10"/>
      </w:pPr>
      <w:r w:rsidRPr="00DF5955">
        <w:t>Петрівський селищний голова</w:t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C95F45" w:rsidRPr="00DF5955">
        <w:t>Світлана ТИЛИК</w:t>
      </w:r>
    </w:p>
    <w:sectPr w:rsidR="00202285" w:rsidRPr="00DF5955" w:rsidSect="009D1CED">
      <w:pgSz w:w="11909" w:h="16834" w:code="9"/>
      <w:pgMar w:top="851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038CD"/>
    <w:rsid w:val="000152D4"/>
    <w:rsid w:val="00021AC7"/>
    <w:rsid w:val="0002302F"/>
    <w:rsid w:val="00027D49"/>
    <w:rsid w:val="00040AAB"/>
    <w:rsid w:val="00043626"/>
    <w:rsid w:val="0004538C"/>
    <w:rsid w:val="000544CB"/>
    <w:rsid w:val="0005629B"/>
    <w:rsid w:val="00056EE5"/>
    <w:rsid w:val="00057465"/>
    <w:rsid w:val="0006389A"/>
    <w:rsid w:val="000756A5"/>
    <w:rsid w:val="0008392F"/>
    <w:rsid w:val="000A2D75"/>
    <w:rsid w:val="000D12B1"/>
    <w:rsid w:val="000D19CE"/>
    <w:rsid w:val="000E1A3B"/>
    <w:rsid w:val="000F093B"/>
    <w:rsid w:val="001036F4"/>
    <w:rsid w:val="001274E9"/>
    <w:rsid w:val="00131A06"/>
    <w:rsid w:val="00145BE7"/>
    <w:rsid w:val="001468AA"/>
    <w:rsid w:val="00156720"/>
    <w:rsid w:val="00163E22"/>
    <w:rsid w:val="001661D2"/>
    <w:rsid w:val="00190A9C"/>
    <w:rsid w:val="001B609D"/>
    <w:rsid w:val="001B7049"/>
    <w:rsid w:val="001C1F6A"/>
    <w:rsid w:val="001C6E1C"/>
    <w:rsid w:val="001D4C72"/>
    <w:rsid w:val="001E13E8"/>
    <w:rsid w:val="00202285"/>
    <w:rsid w:val="0020643C"/>
    <w:rsid w:val="00210A51"/>
    <w:rsid w:val="00236061"/>
    <w:rsid w:val="00253E6D"/>
    <w:rsid w:val="002623AC"/>
    <w:rsid w:val="00270416"/>
    <w:rsid w:val="00275C0C"/>
    <w:rsid w:val="00291AC6"/>
    <w:rsid w:val="002D04E8"/>
    <w:rsid w:val="002D060D"/>
    <w:rsid w:val="002D4948"/>
    <w:rsid w:val="002F4811"/>
    <w:rsid w:val="00347D23"/>
    <w:rsid w:val="003556E4"/>
    <w:rsid w:val="003559C0"/>
    <w:rsid w:val="003938A3"/>
    <w:rsid w:val="00394960"/>
    <w:rsid w:val="003A04B6"/>
    <w:rsid w:val="003C3396"/>
    <w:rsid w:val="003C4E3F"/>
    <w:rsid w:val="003D3B11"/>
    <w:rsid w:val="003D40A3"/>
    <w:rsid w:val="003E62B4"/>
    <w:rsid w:val="00400B80"/>
    <w:rsid w:val="0040565A"/>
    <w:rsid w:val="00407241"/>
    <w:rsid w:val="00413415"/>
    <w:rsid w:val="00420BCB"/>
    <w:rsid w:val="004242BC"/>
    <w:rsid w:val="0042582F"/>
    <w:rsid w:val="0042766D"/>
    <w:rsid w:val="00432837"/>
    <w:rsid w:val="00445196"/>
    <w:rsid w:val="00446D36"/>
    <w:rsid w:val="00447D91"/>
    <w:rsid w:val="00461D9E"/>
    <w:rsid w:val="00465F96"/>
    <w:rsid w:val="00492C6A"/>
    <w:rsid w:val="004A51C3"/>
    <w:rsid w:val="004B6736"/>
    <w:rsid w:val="004B68DC"/>
    <w:rsid w:val="004B70EF"/>
    <w:rsid w:val="004C3ED7"/>
    <w:rsid w:val="004C67BC"/>
    <w:rsid w:val="004C7C76"/>
    <w:rsid w:val="004E300B"/>
    <w:rsid w:val="004F1980"/>
    <w:rsid w:val="004F7722"/>
    <w:rsid w:val="00510CD6"/>
    <w:rsid w:val="005149DB"/>
    <w:rsid w:val="00532FFC"/>
    <w:rsid w:val="0054685F"/>
    <w:rsid w:val="005505DA"/>
    <w:rsid w:val="00554705"/>
    <w:rsid w:val="0055636D"/>
    <w:rsid w:val="005625D8"/>
    <w:rsid w:val="0056513B"/>
    <w:rsid w:val="005704B3"/>
    <w:rsid w:val="005978B2"/>
    <w:rsid w:val="005A0346"/>
    <w:rsid w:val="005B1A29"/>
    <w:rsid w:val="005C4F4B"/>
    <w:rsid w:val="005C7119"/>
    <w:rsid w:val="0062342D"/>
    <w:rsid w:val="00625A27"/>
    <w:rsid w:val="006310F4"/>
    <w:rsid w:val="00633A42"/>
    <w:rsid w:val="006416D6"/>
    <w:rsid w:val="00643694"/>
    <w:rsid w:val="00650514"/>
    <w:rsid w:val="00653283"/>
    <w:rsid w:val="006621E5"/>
    <w:rsid w:val="006635BB"/>
    <w:rsid w:val="0067517A"/>
    <w:rsid w:val="00681DEC"/>
    <w:rsid w:val="00697D66"/>
    <w:rsid w:val="006A2893"/>
    <w:rsid w:val="006A62F6"/>
    <w:rsid w:val="006C3806"/>
    <w:rsid w:val="006C3B5D"/>
    <w:rsid w:val="00702BB5"/>
    <w:rsid w:val="00725565"/>
    <w:rsid w:val="00731AF2"/>
    <w:rsid w:val="00741F0F"/>
    <w:rsid w:val="0074285B"/>
    <w:rsid w:val="007454E5"/>
    <w:rsid w:val="007505C2"/>
    <w:rsid w:val="00752C25"/>
    <w:rsid w:val="00757110"/>
    <w:rsid w:val="007649F9"/>
    <w:rsid w:val="00774020"/>
    <w:rsid w:val="00780F0E"/>
    <w:rsid w:val="007A1BCC"/>
    <w:rsid w:val="007B24BF"/>
    <w:rsid w:val="007B5C7F"/>
    <w:rsid w:val="007C2221"/>
    <w:rsid w:val="007C5607"/>
    <w:rsid w:val="007F420F"/>
    <w:rsid w:val="007F7BC2"/>
    <w:rsid w:val="008062EE"/>
    <w:rsid w:val="00806DC5"/>
    <w:rsid w:val="008543F5"/>
    <w:rsid w:val="00857D7F"/>
    <w:rsid w:val="00871D93"/>
    <w:rsid w:val="0088342C"/>
    <w:rsid w:val="008836DE"/>
    <w:rsid w:val="00893B09"/>
    <w:rsid w:val="00893CFE"/>
    <w:rsid w:val="008A40A5"/>
    <w:rsid w:val="008B292D"/>
    <w:rsid w:val="008B2C79"/>
    <w:rsid w:val="008B4365"/>
    <w:rsid w:val="008D0482"/>
    <w:rsid w:val="008D13D9"/>
    <w:rsid w:val="008E4526"/>
    <w:rsid w:val="008F4157"/>
    <w:rsid w:val="008F45F5"/>
    <w:rsid w:val="00911DBF"/>
    <w:rsid w:val="00915BF3"/>
    <w:rsid w:val="009201D8"/>
    <w:rsid w:val="0092715A"/>
    <w:rsid w:val="00930A28"/>
    <w:rsid w:val="00945F33"/>
    <w:rsid w:val="00963AF1"/>
    <w:rsid w:val="0097459F"/>
    <w:rsid w:val="0098238B"/>
    <w:rsid w:val="009852FD"/>
    <w:rsid w:val="00991C85"/>
    <w:rsid w:val="00993CA6"/>
    <w:rsid w:val="0099728B"/>
    <w:rsid w:val="009A00F6"/>
    <w:rsid w:val="009A59E1"/>
    <w:rsid w:val="009B359B"/>
    <w:rsid w:val="009C2E2D"/>
    <w:rsid w:val="009D1432"/>
    <w:rsid w:val="009D1CED"/>
    <w:rsid w:val="009E198E"/>
    <w:rsid w:val="009E1FDE"/>
    <w:rsid w:val="00A048FB"/>
    <w:rsid w:val="00A077A1"/>
    <w:rsid w:val="00A150AF"/>
    <w:rsid w:val="00A443E7"/>
    <w:rsid w:val="00A6402F"/>
    <w:rsid w:val="00A8325D"/>
    <w:rsid w:val="00A83816"/>
    <w:rsid w:val="00A91565"/>
    <w:rsid w:val="00A95BD5"/>
    <w:rsid w:val="00AA26E8"/>
    <w:rsid w:val="00AB0E30"/>
    <w:rsid w:val="00AB5B9C"/>
    <w:rsid w:val="00AB6F27"/>
    <w:rsid w:val="00AC1CC6"/>
    <w:rsid w:val="00AC2387"/>
    <w:rsid w:val="00AC3FEB"/>
    <w:rsid w:val="00AC790F"/>
    <w:rsid w:val="00AD5006"/>
    <w:rsid w:val="00AE37D2"/>
    <w:rsid w:val="00AF71B2"/>
    <w:rsid w:val="00B16C20"/>
    <w:rsid w:val="00B224A0"/>
    <w:rsid w:val="00B37C8D"/>
    <w:rsid w:val="00B47C20"/>
    <w:rsid w:val="00B50D05"/>
    <w:rsid w:val="00B5450E"/>
    <w:rsid w:val="00B61676"/>
    <w:rsid w:val="00B638F7"/>
    <w:rsid w:val="00B926A6"/>
    <w:rsid w:val="00BB0CCE"/>
    <w:rsid w:val="00BF7B52"/>
    <w:rsid w:val="00C02E49"/>
    <w:rsid w:val="00C05EF1"/>
    <w:rsid w:val="00C06FA5"/>
    <w:rsid w:val="00C12A23"/>
    <w:rsid w:val="00C16C7A"/>
    <w:rsid w:val="00C2752A"/>
    <w:rsid w:val="00C37FAB"/>
    <w:rsid w:val="00C658C2"/>
    <w:rsid w:val="00C820F7"/>
    <w:rsid w:val="00C83906"/>
    <w:rsid w:val="00C85989"/>
    <w:rsid w:val="00C93243"/>
    <w:rsid w:val="00C95F45"/>
    <w:rsid w:val="00CB11C6"/>
    <w:rsid w:val="00CC1E9C"/>
    <w:rsid w:val="00CC7FED"/>
    <w:rsid w:val="00CF0117"/>
    <w:rsid w:val="00D0162E"/>
    <w:rsid w:val="00D1752D"/>
    <w:rsid w:val="00D45499"/>
    <w:rsid w:val="00D4667C"/>
    <w:rsid w:val="00D5277D"/>
    <w:rsid w:val="00D534D4"/>
    <w:rsid w:val="00D55CD4"/>
    <w:rsid w:val="00D55D28"/>
    <w:rsid w:val="00D649D8"/>
    <w:rsid w:val="00D67157"/>
    <w:rsid w:val="00D97380"/>
    <w:rsid w:val="00DA3548"/>
    <w:rsid w:val="00DA6FCA"/>
    <w:rsid w:val="00DC4015"/>
    <w:rsid w:val="00DE3005"/>
    <w:rsid w:val="00DF5955"/>
    <w:rsid w:val="00E06FA6"/>
    <w:rsid w:val="00E10342"/>
    <w:rsid w:val="00E1430F"/>
    <w:rsid w:val="00E17EB0"/>
    <w:rsid w:val="00E26121"/>
    <w:rsid w:val="00E33DD2"/>
    <w:rsid w:val="00E35AD5"/>
    <w:rsid w:val="00E3647E"/>
    <w:rsid w:val="00E40A43"/>
    <w:rsid w:val="00E47F40"/>
    <w:rsid w:val="00E5043B"/>
    <w:rsid w:val="00E52FC8"/>
    <w:rsid w:val="00E56B0D"/>
    <w:rsid w:val="00E90E72"/>
    <w:rsid w:val="00EA1CBE"/>
    <w:rsid w:val="00EB3717"/>
    <w:rsid w:val="00EC1F2B"/>
    <w:rsid w:val="00EC3FA5"/>
    <w:rsid w:val="00ED0A82"/>
    <w:rsid w:val="00ED55EB"/>
    <w:rsid w:val="00EE01D6"/>
    <w:rsid w:val="00EE0E72"/>
    <w:rsid w:val="00EE1DCE"/>
    <w:rsid w:val="00EF1D08"/>
    <w:rsid w:val="00F10492"/>
    <w:rsid w:val="00F13C5C"/>
    <w:rsid w:val="00F34393"/>
    <w:rsid w:val="00F430D4"/>
    <w:rsid w:val="00F50A7D"/>
    <w:rsid w:val="00F54F3F"/>
    <w:rsid w:val="00F723F2"/>
    <w:rsid w:val="00F84B34"/>
    <w:rsid w:val="00FB158B"/>
    <w:rsid w:val="00FB328D"/>
    <w:rsid w:val="00FB5075"/>
    <w:rsid w:val="00FC59AA"/>
    <w:rsid w:val="00FD7344"/>
    <w:rsid w:val="00FE544D"/>
    <w:rsid w:val="00FE5B59"/>
    <w:rsid w:val="00FE670E"/>
    <w:rsid w:val="00FF20A1"/>
    <w:rsid w:val="00FF4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2F1B5B-FFA8-4D43-991E-C21E3072B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14</TotalTime>
  <Pages>1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Наташа</cp:lastModifiedBy>
  <cp:revision>10</cp:revision>
  <cp:lastPrinted>2026-08-12T06:41:00Z</cp:lastPrinted>
  <dcterms:created xsi:type="dcterms:W3CDTF">2026-07-17T07:23:00Z</dcterms:created>
  <dcterms:modified xsi:type="dcterms:W3CDTF">2026-08-12T06:41:00Z</dcterms:modified>
</cp:coreProperties>
</file>