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3D15" w14:textId="0812D038" w:rsidR="00682FC8" w:rsidRPr="009B3DCF" w:rsidRDefault="00682FC8" w:rsidP="00682FC8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Hlk199508388"/>
      <w:r w:rsidRPr="009B3DCF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22AFB23B" wp14:editId="49555235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E137D" w14:textId="77777777" w:rsidR="00682FC8" w:rsidRPr="009B3DCF" w:rsidRDefault="00682FC8" w:rsidP="00682FC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59EE797A" w14:textId="77777777" w:rsidR="00682FC8" w:rsidRPr="009B3DCF" w:rsidRDefault="00682FC8" w:rsidP="0068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682FC8" w:rsidRPr="005432EE" w14:paraId="07620D2C" w14:textId="77777777" w:rsidTr="00531F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719B5" w14:textId="77777777" w:rsidR="00682FC8" w:rsidRPr="009710CB" w:rsidRDefault="00682FC8" w:rsidP="00531F5F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57A01159" w14:textId="77777777" w:rsidR="00682FC8" w:rsidRPr="005432EE" w:rsidRDefault="00682FC8" w:rsidP="00682FC8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2C65E4C" w14:textId="77777777" w:rsidR="00682FC8" w:rsidRDefault="00682FC8" w:rsidP="0068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7F1C50B6" w14:textId="77777777" w:rsidR="00682FC8" w:rsidRDefault="00682FC8" w:rsidP="0068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5164C7" w14:textId="77777777" w:rsidR="00682FC8" w:rsidRPr="00B412C7" w:rsidRDefault="00682FC8" w:rsidP="0068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942080" w14:textId="31E6B013" w:rsidR="00682FC8" w:rsidRDefault="00682FC8" w:rsidP="00682FC8">
      <w:pPr>
        <w:tabs>
          <w:tab w:val="left" w:pos="567"/>
        </w:tabs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1026F6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23 липня 2026 </w:t>
      </w:r>
      <w:r w:rsidRPr="001026F6">
        <w:rPr>
          <w:rFonts w:ascii="Times New Roman" w:eastAsia="Times New Roman" w:hAnsi="Times New Roman"/>
          <w:sz w:val="24"/>
          <w:szCs w:val="24"/>
        </w:rPr>
        <w:t>року</w:t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1026F6">
        <w:rPr>
          <w:rFonts w:ascii="Times New Roman" w:hAnsi="Times New Roman"/>
          <w:sz w:val="24"/>
          <w:szCs w:val="24"/>
        </w:rPr>
        <w:t xml:space="preserve"> Петрове</w:t>
      </w:r>
      <w:r>
        <w:rPr>
          <w:rFonts w:ascii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B5913">
        <w:rPr>
          <w:rFonts w:ascii="Times New Roman" w:eastAsia="Times New Roman" w:hAnsi="Times New Roman"/>
          <w:sz w:val="24"/>
          <w:szCs w:val="24"/>
        </w:rPr>
        <w:t>422</w:t>
      </w:r>
    </w:p>
    <w:p w14:paraId="0DB03925" w14:textId="77777777" w:rsidR="00665A97" w:rsidRDefault="00665A97" w:rsidP="00665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C8D00E1" w14:textId="77777777" w:rsidR="00665A97" w:rsidRDefault="00665A97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62DD811" w14:textId="77777777" w:rsidR="00682FC8" w:rsidRPr="00682FC8" w:rsidRDefault="00682FC8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86799AC" w14:textId="3093E9A2" w:rsidR="00665A97" w:rsidRDefault="00665A97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надання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малолітньому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Музиці Данілу Сергійовичу с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татусу дитини, </w:t>
      </w:r>
    </w:p>
    <w:p w14:paraId="097F1E79" w14:textId="77777777" w:rsidR="00665A97" w:rsidRPr="00D539AE" w:rsidRDefault="00665A97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яка постраждала внаслідок воєнних дій та збройних конфліктів</w:t>
      </w:r>
    </w:p>
    <w:p w14:paraId="6CC0CA44" w14:textId="77777777" w:rsidR="00665A97" w:rsidRPr="00D539AE" w:rsidRDefault="00665A97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1C8964" w14:textId="77777777" w:rsidR="00665A97" w:rsidRPr="00D539AE" w:rsidRDefault="00665A97" w:rsidP="00665A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CF9060" w14:textId="13B28875" w:rsidR="00665A97" w:rsidRDefault="00665A97" w:rsidP="00665A97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підпунктом 4 пункту «б» частини 1 статті 34 Закону України «Про місцеве самоврядування в Україні»,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постановою Кабінету Міністрів України від 05 квітня 2017 року № 268 «Про затвердження Порядку надання статусу дитини, яка постраждала внаслідок воєнних дій та збройних конфліктів», враховуюч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заяву громадянки Музики Людмил</w:t>
      </w:r>
      <w:r w:rsidR="00682F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Віталіївни від 09 липня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2026 року, висновок оцінки потреб сім’ї від 12 червня 2026 року</w:t>
      </w:r>
      <w:r w:rsidR="00682F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наданий комунальною установою «Центр надання соціальних послуг» Петрівської селищної ради та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комісії з питань захисту прав дитини при виконавчому комітеті Петрівської селищної 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ради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22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«Про доцільність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Музиці Данілу Сергійовичу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статусу дитини, яка постраждала внаслідок воєнних дій та збройних конфліктів» (протокол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), та з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метою надання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Музиці Д.С.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статусу дитини, яка постраждала внаслідок воєнних дій та збройних конфліктів, виконавчий комітет селищної ради</w:t>
      </w:r>
    </w:p>
    <w:p w14:paraId="2E9BD055" w14:textId="77777777" w:rsidR="00682FC8" w:rsidRPr="00D539AE" w:rsidRDefault="00682FC8" w:rsidP="00682F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E2A4EA" w14:textId="32491D95" w:rsidR="00665A97" w:rsidRDefault="00665A97" w:rsidP="00682FC8">
      <w:pPr>
        <w:widowControl w:val="0"/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0ED52715" w14:textId="77777777" w:rsidR="00682FC8" w:rsidRPr="00D539AE" w:rsidRDefault="00682FC8" w:rsidP="00682FC8">
      <w:pPr>
        <w:widowControl w:val="0"/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DD9062" w14:textId="64BBA808" w:rsidR="00665A97" w:rsidRPr="00D539AE" w:rsidRDefault="00665A97" w:rsidP="00665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Надати статус дитини, яка постраждала внаслідок воєнних дій та збройних конфліктів,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малолітньому Музиці Данілу Сергійовичу, 28 травня 2025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 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(свідоцтво про народження серія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І-ЖС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493770, видане Вільнянським відділом державної реєстрації актів цивільного стану у Запорізькому районі Запорізької області Південного міжрегіонального управління Міністерства юстиції (м. Одеса)</w:t>
      </w:r>
      <w:r w:rsidR="00682F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 червня 2025 року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який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проживає за адресою: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вул. Квіткова, буд. 8, с. Луганка,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 w:rsidR="00682F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область, у зв’язку з тим, що дитина зазнала психологічного насильства</w:t>
      </w:r>
      <w:r w:rsidRPr="00D53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>.</w:t>
      </w:r>
    </w:p>
    <w:p w14:paraId="28F8BE3E" w14:textId="77777777" w:rsidR="00665A97" w:rsidRPr="00D539AE" w:rsidRDefault="00665A97" w:rsidP="00665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A724AA" w14:textId="77777777" w:rsidR="00665A97" w:rsidRPr="00D539AE" w:rsidRDefault="00665A97" w:rsidP="00665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368D49" w14:textId="77777777" w:rsidR="00665A97" w:rsidRPr="00682FC8" w:rsidRDefault="00665A97" w:rsidP="00665A9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3D70933" w14:textId="095B7299" w:rsidR="00665A97" w:rsidRPr="00D539AE" w:rsidRDefault="00665A97" w:rsidP="00665A97">
      <w:pPr>
        <w:spacing w:after="20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Селищний голова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="00682FC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="00682FC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="00682FC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Світлана ТИЛИК</w:t>
      </w:r>
    </w:p>
    <w:bookmarkEnd w:id="0"/>
    <w:p w14:paraId="4B88E802" w14:textId="77777777" w:rsidR="00665A97" w:rsidRDefault="00665A97" w:rsidP="00665A97"/>
    <w:p w14:paraId="5E395F94" w14:textId="77777777" w:rsidR="00665A97" w:rsidRDefault="00665A97" w:rsidP="00665A97"/>
    <w:p w14:paraId="5A149C36" w14:textId="77777777" w:rsidR="00665A97" w:rsidRDefault="00665A97" w:rsidP="00665A97"/>
    <w:sectPr w:rsidR="00665A97" w:rsidSect="0085231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97"/>
    <w:rsid w:val="001A00C9"/>
    <w:rsid w:val="00333D35"/>
    <w:rsid w:val="00665A97"/>
    <w:rsid w:val="00682FC8"/>
    <w:rsid w:val="006A0E71"/>
    <w:rsid w:val="00852310"/>
    <w:rsid w:val="00A46CBF"/>
    <w:rsid w:val="00BB5913"/>
    <w:rsid w:val="00EC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3B81"/>
  <w15:chartTrackingRefBased/>
  <w15:docId w15:val="{9C4920F1-EB1C-4342-B677-660F38CE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A97"/>
  </w:style>
  <w:style w:type="paragraph" w:styleId="1">
    <w:name w:val="heading 1"/>
    <w:basedOn w:val="a"/>
    <w:next w:val="a"/>
    <w:link w:val="10"/>
    <w:uiPriority w:val="9"/>
    <w:qFormat/>
    <w:rsid w:val="00665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A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5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5A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5A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5A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5A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5A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5A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5A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5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65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65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65A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A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5A9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5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65A9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5A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I</cp:lastModifiedBy>
  <cp:revision>3</cp:revision>
  <cp:lastPrinted>2026-07-22T10:11:00Z</cp:lastPrinted>
  <dcterms:created xsi:type="dcterms:W3CDTF">2026-07-20T06:56:00Z</dcterms:created>
  <dcterms:modified xsi:type="dcterms:W3CDTF">2026-07-23T11:29:00Z</dcterms:modified>
</cp:coreProperties>
</file>