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F2EA4" w14:textId="77777777" w:rsidR="004E3300" w:rsidRDefault="004E3300" w:rsidP="004E3300">
      <w:pPr>
        <w:shd w:val="clear" w:color="auto" w:fill="FFFFFF"/>
        <w:spacing w:after="0" w:line="240" w:lineRule="auto"/>
        <w:ind w:firstLine="708"/>
        <w:jc w:val="center"/>
        <w:rPr>
          <w:rFonts w:ascii="Times New Roman" w:eastAsia="Times New Roman" w:hAnsi="Times New Roman" w:cs="Times New Roman"/>
          <w:b/>
          <w:color w:val="000000"/>
          <w:sz w:val="24"/>
          <w:szCs w:val="24"/>
          <w:lang w:val="uk-UA" w:eastAsia="ru-RU"/>
        </w:rPr>
      </w:pPr>
      <w:r>
        <w:rPr>
          <w:rFonts w:ascii="Times New Roman" w:eastAsia="Times New Roman" w:hAnsi="Times New Roman" w:cs="Times New Roman"/>
          <w:b/>
          <w:color w:val="000000"/>
          <w:sz w:val="24"/>
          <w:szCs w:val="24"/>
          <w:lang w:val="uk-UA" w:eastAsia="ru-RU"/>
        </w:rPr>
        <w:t>Інформація</w:t>
      </w:r>
    </w:p>
    <w:p w14:paraId="3BD5449C" w14:textId="77777777" w:rsidR="004C7F78" w:rsidRDefault="004E3300" w:rsidP="004E3300">
      <w:pPr>
        <w:shd w:val="clear" w:color="auto" w:fill="FFFFFF"/>
        <w:spacing w:after="0" w:line="240" w:lineRule="auto"/>
        <w:jc w:val="center"/>
        <w:textAlignment w:val="baseline"/>
        <w:rPr>
          <w:rFonts w:ascii="Times New Roman" w:hAnsi="Times New Roman" w:cs="Times New Roman"/>
          <w:b/>
          <w:color w:val="333333"/>
          <w:sz w:val="24"/>
          <w:szCs w:val="24"/>
          <w:lang w:val="uk-UA"/>
        </w:rPr>
      </w:pPr>
      <w:r>
        <w:rPr>
          <w:rFonts w:ascii="Times New Roman" w:eastAsia="Times New Roman" w:hAnsi="Times New Roman" w:cs="Times New Roman"/>
          <w:b/>
          <w:color w:val="000000"/>
          <w:sz w:val="24"/>
          <w:szCs w:val="24"/>
          <w:lang w:val="uk-UA" w:eastAsia="ru-RU"/>
        </w:rPr>
        <w:t xml:space="preserve">про </w:t>
      </w:r>
      <w:r>
        <w:rPr>
          <w:rFonts w:ascii="Times New Roman" w:hAnsi="Times New Roman" w:cs="Times New Roman"/>
          <w:b/>
          <w:color w:val="333333"/>
          <w:sz w:val="24"/>
          <w:szCs w:val="24"/>
        </w:rPr>
        <w:t>організаційне забезпечення надання</w:t>
      </w:r>
      <w:r>
        <w:rPr>
          <w:rFonts w:ascii="Times New Roman" w:hAnsi="Times New Roman" w:cs="Times New Roman"/>
          <w:b/>
          <w:color w:val="333333"/>
          <w:sz w:val="24"/>
          <w:szCs w:val="24"/>
          <w:lang w:val="uk-UA"/>
        </w:rPr>
        <w:t xml:space="preserve"> </w:t>
      </w:r>
    </w:p>
    <w:p w14:paraId="2CA632A3" w14:textId="77777777" w:rsidR="004C7F78" w:rsidRDefault="004E3300" w:rsidP="004E3300">
      <w:pPr>
        <w:shd w:val="clear" w:color="auto" w:fill="FFFFFF"/>
        <w:spacing w:after="0" w:line="240" w:lineRule="auto"/>
        <w:jc w:val="center"/>
        <w:textAlignment w:val="baseline"/>
        <w:rPr>
          <w:rFonts w:ascii="Times New Roman" w:hAnsi="Times New Roman" w:cs="Times New Roman"/>
          <w:b/>
          <w:color w:val="333333"/>
          <w:sz w:val="24"/>
          <w:szCs w:val="24"/>
          <w:lang w:val="uk-UA"/>
        </w:rPr>
      </w:pPr>
      <w:r>
        <w:rPr>
          <w:rFonts w:ascii="Times New Roman" w:hAnsi="Times New Roman" w:cs="Times New Roman"/>
          <w:b/>
          <w:color w:val="333333"/>
          <w:sz w:val="24"/>
          <w:szCs w:val="24"/>
        </w:rPr>
        <w:t>адміністративних послуг органів</w:t>
      </w:r>
      <w:r>
        <w:rPr>
          <w:rFonts w:ascii="Times New Roman" w:hAnsi="Times New Roman" w:cs="Times New Roman"/>
          <w:b/>
          <w:color w:val="333333"/>
          <w:sz w:val="24"/>
          <w:szCs w:val="24"/>
          <w:lang w:val="uk-UA"/>
        </w:rPr>
        <w:t xml:space="preserve"> </w:t>
      </w:r>
      <w:r>
        <w:rPr>
          <w:rFonts w:ascii="Times New Roman" w:hAnsi="Times New Roman" w:cs="Times New Roman"/>
          <w:b/>
          <w:color w:val="333333"/>
          <w:sz w:val="24"/>
          <w:szCs w:val="24"/>
        </w:rPr>
        <w:t>виконавчої влади через</w:t>
      </w:r>
      <w:r w:rsidR="00787EDB">
        <w:rPr>
          <w:rFonts w:ascii="Times New Roman" w:hAnsi="Times New Roman" w:cs="Times New Roman"/>
          <w:b/>
          <w:color w:val="333333"/>
          <w:sz w:val="24"/>
          <w:szCs w:val="24"/>
          <w:lang w:val="uk-UA"/>
        </w:rPr>
        <w:t xml:space="preserve"> </w:t>
      </w:r>
    </w:p>
    <w:p w14:paraId="3D323220" w14:textId="00F0B040" w:rsidR="004E3300" w:rsidRDefault="00787EDB" w:rsidP="004E3300">
      <w:pPr>
        <w:shd w:val="clear" w:color="auto" w:fill="FFFFFF"/>
        <w:spacing w:after="0" w:line="240" w:lineRule="auto"/>
        <w:jc w:val="center"/>
        <w:textAlignment w:val="baseline"/>
        <w:rPr>
          <w:rFonts w:ascii="Times New Roman" w:eastAsia="Times New Roman" w:hAnsi="Times New Roman" w:cs="Times New Roman"/>
          <w:b/>
          <w:color w:val="1A1A1A"/>
          <w:spacing w:val="5"/>
          <w:sz w:val="24"/>
          <w:szCs w:val="24"/>
          <w:lang w:val="uk-UA" w:eastAsia="ru-RU"/>
        </w:rPr>
      </w:pPr>
      <w:r>
        <w:rPr>
          <w:rFonts w:ascii="Times New Roman" w:hAnsi="Times New Roman" w:cs="Times New Roman"/>
          <w:b/>
          <w:color w:val="333333"/>
          <w:sz w:val="24"/>
          <w:szCs w:val="24"/>
          <w:lang w:val="uk-UA"/>
        </w:rPr>
        <w:t>відділ (</w:t>
      </w:r>
      <w:r w:rsidR="004E3300">
        <w:rPr>
          <w:rFonts w:ascii="Times New Roman" w:hAnsi="Times New Roman" w:cs="Times New Roman"/>
          <w:b/>
          <w:color w:val="333333"/>
          <w:sz w:val="24"/>
          <w:szCs w:val="24"/>
          <w:lang w:val="uk-UA"/>
        </w:rPr>
        <w:t>центр</w:t>
      </w:r>
      <w:r>
        <w:rPr>
          <w:rFonts w:ascii="Times New Roman" w:hAnsi="Times New Roman" w:cs="Times New Roman"/>
          <w:b/>
          <w:color w:val="333333"/>
          <w:sz w:val="24"/>
          <w:szCs w:val="24"/>
          <w:lang w:val="uk-UA"/>
        </w:rPr>
        <w:t>)</w:t>
      </w:r>
      <w:r w:rsidR="004E3300">
        <w:rPr>
          <w:rFonts w:ascii="Times New Roman" w:hAnsi="Times New Roman" w:cs="Times New Roman"/>
          <w:b/>
          <w:color w:val="333333"/>
          <w:sz w:val="24"/>
          <w:szCs w:val="24"/>
          <w:lang w:val="uk-UA"/>
        </w:rPr>
        <w:t xml:space="preserve"> надання адміністративних послуг Петрівської селищної ради</w:t>
      </w:r>
    </w:p>
    <w:p w14:paraId="46B704A2" w14:textId="77777777" w:rsidR="00AB6C25" w:rsidRDefault="00AB6C25" w:rsidP="00AF3391">
      <w:pPr>
        <w:shd w:val="clear" w:color="auto" w:fill="FFFFFF"/>
        <w:spacing w:after="0" w:line="240" w:lineRule="auto"/>
        <w:jc w:val="both"/>
        <w:rPr>
          <w:rFonts w:ascii="Times New Roman" w:eastAsia="Times New Roman" w:hAnsi="Times New Roman" w:cs="Times New Roman"/>
          <w:b/>
          <w:color w:val="000000"/>
          <w:sz w:val="20"/>
          <w:szCs w:val="20"/>
          <w:lang w:val="uk-UA" w:eastAsia="ru-RU"/>
        </w:rPr>
      </w:pPr>
    </w:p>
    <w:p w14:paraId="0AC55A3A" w14:textId="77777777" w:rsidR="004C7F78" w:rsidRPr="00AB6C25" w:rsidRDefault="004C7F78" w:rsidP="00AF3391">
      <w:pPr>
        <w:shd w:val="clear" w:color="auto" w:fill="FFFFFF"/>
        <w:spacing w:after="0" w:line="240" w:lineRule="auto"/>
        <w:jc w:val="both"/>
        <w:rPr>
          <w:rFonts w:ascii="Times New Roman" w:eastAsia="Times New Roman" w:hAnsi="Times New Roman" w:cs="Times New Roman"/>
          <w:b/>
          <w:color w:val="000000"/>
          <w:sz w:val="20"/>
          <w:szCs w:val="20"/>
          <w:lang w:val="uk-UA" w:eastAsia="ru-RU"/>
        </w:rPr>
      </w:pPr>
    </w:p>
    <w:p w14:paraId="75DF9B6E" w14:textId="77777777" w:rsidR="004E3300" w:rsidRPr="00F32649" w:rsidRDefault="004E3300" w:rsidP="004E3300">
      <w:pPr>
        <w:shd w:val="clear" w:color="auto" w:fill="FFFFFF"/>
        <w:spacing w:after="0" w:line="240" w:lineRule="auto"/>
        <w:ind w:firstLine="567"/>
        <w:jc w:val="both"/>
        <w:rPr>
          <w:rFonts w:ascii="Times New Roman" w:hAnsi="Times New Roman"/>
          <w:sz w:val="24"/>
          <w:szCs w:val="24"/>
          <w:lang w:val="uk-UA"/>
        </w:rPr>
      </w:pPr>
      <w:r w:rsidRPr="00F32649">
        <w:rPr>
          <w:rFonts w:ascii="Times New Roman" w:eastAsia="Times New Roman" w:hAnsi="Times New Roman" w:cs="Times New Roman"/>
          <w:sz w:val="24"/>
          <w:szCs w:val="24"/>
          <w:lang w:val="uk-UA"/>
        </w:rPr>
        <w:t>Відділ (центр) надання адміністративних послуг Петрівської селищної ради утворено рішенням Петрівської селищної ради від 15 грудня 2020 року № 57/8 від «</w:t>
      </w:r>
      <w:r w:rsidRPr="00F32649">
        <w:rPr>
          <w:rFonts w:ascii="Times New Roman" w:hAnsi="Times New Roman"/>
          <w:sz w:val="24"/>
          <w:szCs w:val="24"/>
          <w:lang w:val="uk-UA"/>
        </w:rPr>
        <w:t>Про створення відділу (центру) надання адміністративних послуг Петрівської селищної ради, затвердження Положення, Регламенту, переліку адміністративних послуг, які надаються через відділ (центр) надання адміністративних послуг Петрівської селищної ради, граничної чисельності та структури відділу (центру) надання адміністративних послуг Петрівської селищної ради».</w:t>
      </w:r>
    </w:p>
    <w:p w14:paraId="1E5AC2A0" w14:textId="09F96696" w:rsidR="004E3300" w:rsidRPr="00F32649" w:rsidRDefault="004E3300" w:rsidP="004E3300">
      <w:pPr>
        <w:shd w:val="clear" w:color="auto" w:fill="FFFFFF"/>
        <w:spacing w:after="0" w:line="240" w:lineRule="auto"/>
        <w:ind w:firstLine="567"/>
        <w:jc w:val="both"/>
        <w:rPr>
          <w:rFonts w:ascii="Times New Roman" w:eastAsia="Times New Roman" w:hAnsi="Times New Roman" w:cs="Times New Roman"/>
          <w:iCs/>
          <w:sz w:val="24"/>
          <w:szCs w:val="24"/>
          <w:lang w:val="uk-UA" w:eastAsia="ru-RU"/>
        </w:rPr>
      </w:pPr>
      <w:r w:rsidRPr="00F32649">
        <w:rPr>
          <w:rFonts w:ascii="Times New Roman" w:eastAsia="Times New Roman" w:hAnsi="Times New Roman" w:cs="Times New Roman"/>
          <w:iCs/>
          <w:sz w:val="24"/>
          <w:szCs w:val="24"/>
          <w:lang w:val="uk-UA" w:eastAsia="ru-RU"/>
        </w:rPr>
        <w:t xml:space="preserve">Відповідно до чинного законодавства у сфері надання адміністративних послуг </w:t>
      </w:r>
      <w:bookmarkStart w:id="0" w:name="_Hlk187847772"/>
      <w:r w:rsidRPr="00F32649">
        <w:rPr>
          <w:rFonts w:ascii="Times New Roman" w:eastAsia="Times New Roman" w:hAnsi="Times New Roman" w:cs="Times New Roman"/>
          <w:iCs/>
          <w:sz w:val="24"/>
          <w:szCs w:val="24"/>
          <w:lang w:val="uk-UA" w:eastAsia="ru-RU"/>
        </w:rPr>
        <w:t xml:space="preserve">рішенням Петрівської селищної ради від </w:t>
      </w:r>
      <w:r w:rsidR="00E1122B" w:rsidRPr="00F32649">
        <w:rPr>
          <w:rFonts w:ascii="Times New Roman" w:eastAsia="Times New Roman" w:hAnsi="Times New Roman" w:cs="Times New Roman"/>
          <w:iCs/>
          <w:sz w:val="24"/>
          <w:szCs w:val="24"/>
          <w:lang w:val="uk-UA" w:eastAsia="ru-RU"/>
        </w:rPr>
        <w:t>24</w:t>
      </w:r>
      <w:r w:rsidRPr="00F32649">
        <w:rPr>
          <w:rFonts w:ascii="Times New Roman" w:eastAsia="Times New Roman" w:hAnsi="Times New Roman" w:cs="Times New Roman"/>
          <w:iCs/>
          <w:sz w:val="24"/>
          <w:szCs w:val="24"/>
          <w:lang w:val="uk-UA" w:eastAsia="ru-RU"/>
        </w:rPr>
        <w:t xml:space="preserve"> </w:t>
      </w:r>
      <w:r w:rsidR="00E1122B" w:rsidRPr="00F32649">
        <w:rPr>
          <w:rFonts w:ascii="Times New Roman" w:eastAsia="Times New Roman" w:hAnsi="Times New Roman" w:cs="Times New Roman"/>
          <w:iCs/>
          <w:sz w:val="24"/>
          <w:szCs w:val="24"/>
          <w:lang w:val="uk-UA" w:eastAsia="ru-RU"/>
        </w:rPr>
        <w:t>грудня</w:t>
      </w:r>
      <w:r w:rsidRPr="00F32649">
        <w:rPr>
          <w:rFonts w:ascii="Times New Roman" w:eastAsia="Times New Roman" w:hAnsi="Times New Roman" w:cs="Times New Roman"/>
          <w:iCs/>
          <w:sz w:val="24"/>
          <w:szCs w:val="24"/>
          <w:lang w:val="uk-UA" w:eastAsia="ru-RU"/>
        </w:rPr>
        <w:t xml:space="preserve"> 202</w:t>
      </w:r>
      <w:r w:rsidR="00E1122B" w:rsidRPr="00F32649">
        <w:rPr>
          <w:rFonts w:ascii="Times New Roman" w:eastAsia="Times New Roman" w:hAnsi="Times New Roman" w:cs="Times New Roman"/>
          <w:iCs/>
          <w:sz w:val="24"/>
          <w:szCs w:val="24"/>
          <w:lang w:val="uk-UA" w:eastAsia="ru-RU"/>
        </w:rPr>
        <w:t>5</w:t>
      </w:r>
      <w:r w:rsidRPr="00F32649">
        <w:rPr>
          <w:rFonts w:ascii="Times New Roman" w:eastAsia="Times New Roman" w:hAnsi="Times New Roman" w:cs="Times New Roman"/>
          <w:iCs/>
          <w:sz w:val="24"/>
          <w:szCs w:val="24"/>
          <w:lang w:val="uk-UA" w:eastAsia="ru-RU"/>
        </w:rPr>
        <w:t xml:space="preserve"> року № </w:t>
      </w:r>
      <w:r w:rsidR="00E1122B" w:rsidRPr="00F32649">
        <w:rPr>
          <w:rFonts w:ascii="Times New Roman" w:eastAsia="Times New Roman" w:hAnsi="Times New Roman" w:cs="Times New Roman"/>
          <w:iCs/>
          <w:sz w:val="24"/>
          <w:szCs w:val="24"/>
          <w:lang w:val="uk-UA" w:eastAsia="ru-RU"/>
        </w:rPr>
        <w:t>5885</w:t>
      </w:r>
      <w:r w:rsidR="0057690C" w:rsidRPr="00F32649">
        <w:rPr>
          <w:rFonts w:ascii="Times New Roman" w:eastAsia="Times New Roman" w:hAnsi="Times New Roman" w:cs="Times New Roman"/>
          <w:iCs/>
          <w:sz w:val="24"/>
          <w:szCs w:val="24"/>
          <w:lang w:val="uk-UA" w:eastAsia="ru-RU"/>
        </w:rPr>
        <w:t>/8</w:t>
      </w:r>
      <w:bookmarkEnd w:id="0"/>
      <w:r w:rsidRPr="00F32649">
        <w:rPr>
          <w:rFonts w:ascii="Times New Roman" w:eastAsia="Times New Roman" w:hAnsi="Times New Roman" w:cs="Times New Roman"/>
          <w:iCs/>
          <w:sz w:val="24"/>
          <w:szCs w:val="24"/>
          <w:lang w:val="uk-UA" w:eastAsia="ru-RU"/>
        </w:rPr>
        <w:t xml:space="preserve"> «Про внесення змін та доповнень до переліку адміністративних послуг, які надаються через відділ (центр) надання адміністративних послуг Петрівської селищної ради» </w:t>
      </w:r>
      <w:r w:rsidR="00524F2F" w:rsidRPr="00F32649">
        <w:rPr>
          <w:rFonts w:ascii="Times New Roman" w:eastAsia="Times New Roman" w:hAnsi="Times New Roman" w:cs="Times New Roman"/>
          <w:iCs/>
          <w:sz w:val="24"/>
          <w:szCs w:val="24"/>
          <w:lang w:val="uk-UA" w:eastAsia="ru-RU"/>
        </w:rPr>
        <w:t>затверджено</w:t>
      </w:r>
      <w:r w:rsidRPr="00F32649">
        <w:rPr>
          <w:rFonts w:ascii="Times New Roman" w:eastAsia="Times New Roman" w:hAnsi="Times New Roman" w:cs="Times New Roman"/>
          <w:iCs/>
          <w:sz w:val="24"/>
          <w:szCs w:val="24"/>
          <w:lang w:val="uk-UA" w:eastAsia="ru-RU"/>
        </w:rPr>
        <w:t xml:space="preserve"> перелік адміністративних послуг</w:t>
      </w:r>
      <w:r w:rsidR="000164B8" w:rsidRPr="00F32649">
        <w:rPr>
          <w:rFonts w:ascii="Times New Roman" w:eastAsia="Times New Roman" w:hAnsi="Times New Roman" w:cs="Times New Roman"/>
          <w:iCs/>
          <w:sz w:val="24"/>
          <w:szCs w:val="24"/>
          <w:lang w:val="uk-UA" w:eastAsia="ru-RU"/>
        </w:rPr>
        <w:t>. До переліку включено</w:t>
      </w:r>
      <w:r w:rsidRPr="00F32649">
        <w:rPr>
          <w:rFonts w:ascii="Times New Roman" w:eastAsia="Times New Roman" w:hAnsi="Times New Roman" w:cs="Times New Roman"/>
          <w:iCs/>
          <w:sz w:val="24"/>
          <w:szCs w:val="24"/>
          <w:lang w:val="uk-UA" w:eastAsia="ru-RU"/>
        </w:rPr>
        <w:t> 31</w:t>
      </w:r>
      <w:r w:rsidR="00E1122B" w:rsidRPr="00F32649">
        <w:rPr>
          <w:rFonts w:ascii="Times New Roman" w:eastAsia="Times New Roman" w:hAnsi="Times New Roman" w:cs="Times New Roman"/>
          <w:iCs/>
          <w:sz w:val="24"/>
          <w:szCs w:val="24"/>
          <w:lang w:val="uk-UA" w:eastAsia="ru-RU"/>
        </w:rPr>
        <w:t>8</w:t>
      </w:r>
      <w:r w:rsidRPr="00F32649">
        <w:rPr>
          <w:rFonts w:ascii="Times New Roman" w:eastAsia="Times New Roman" w:hAnsi="Times New Roman" w:cs="Times New Roman"/>
          <w:iCs/>
          <w:sz w:val="24"/>
          <w:szCs w:val="24"/>
          <w:lang w:val="uk-UA" w:eastAsia="ru-RU"/>
        </w:rPr>
        <w:t>  адміністративних послуг.</w:t>
      </w:r>
    </w:p>
    <w:p w14:paraId="1AE92AC0" w14:textId="062CB9EA" w:rsidR="004E3300" w:rsidRPr="00AC0DC7" w:rsidRDefault="004E3300" w:rsidP="00AC0DC7">
      <w:pPr>
        <w:shd w:val="clear" w:color="auto" w:fill="FFFFFF"/>
        <w:spacing w:after="0" w:line="240" w:lineRule="auto"/>
        <w:ind w:firstLine="567"/>
        <w:jc w:val="both"/>
        <w:rPr>
          <w:rFonts w:ascii="Times New Roman" w:hAnsi="Times New Roman" w:cs="Times New Roman"/>
          <w:sz w:val="24"/>
          <w:szCs w:val="24"/>
          <w:lang w:val="en-US"/>
        </w:rPr>
      </w:pPr>
      <w:r w:rsidRPr="00F32649">
        <w:rPr>
          <w:rFonts w:ascii="Times New Roman" w:eastAsia="Times New Roman" w:hAnsi="Times New Roman" w:cs="Times New Roman"/>
          <w:iCs/>
          <w:sz w:val="24"/>
          <w:szCs w:val="24"/>
          <w:lang w:val="uk-UA" w:eastAsia="ru-RU"/>
        </w:rPr>
        <w:t>За</w:t>
      </w:r>
      <w:r w:rsidR="00524F2F" w:rsidRPr="00F32649">
        <w:rPr>
          <w:rFonts w:ascii="Times New Roman" w:eastAsia="Times New Roman" w:hAnsi="Times New Roman" w:cs="Times New Roman"/>
          <w:iCs/>
          <w:sz w:val="24"/>
          <w:szCs w:val="24"/>
          <w:lang w:val="uk-UA" w:eastAsia="ru-RU"/>
        </w:rPr>
        <w:t xml:space="preserve"> </w:t>
      </w:r>
      <w:r w:rsidR="00524F2F" w:rsidRPr="00F32649">
        <w:rPr>
          <w:rFonts w:ascii="Times New Roman" w:eastAsia="Times New Roman" w:hAnsi="Times New Roman" w:cs="Times New Roman"/>
          <w:iCs/>
          <w:sz w:val="24"/>
          <w:szCs w:val="24"/>
          <w:lang w:val="en-US" w:eastAsia="ru-RU"/>
        </w:rPr>
        <w:t xml:space="preserve">I </w:t>
      </w:r>
      <w:r w:rsidR="00524F2F" w:rsidRPr="00F32649">
        <w:rPr>
          <w:rFonts w:ascii="Times New Roman" w:eastAsia="Times New Roman" w:hAnsi="Times New Roman" w:cs="Times New Roman"/>
          <w:iCs/>
          <w:sz w:val="24"/>
          <w:szCs w:val="24"/>
          <w:lang w:val="uk-UA" w:eastAsia="ru-RU"/>
        </w:rPr>
        <w:t>півріччя</w:t>
      </w:r>
      <w:r w:rsidR="006D14AB" w:rsidRPr="00F32649">
        <w:rPr>
          <w:rFonts w:ascii="Times New Roman" w:eastAsia="Times New Roman" w:hAnsi="Times New Roman" w:cs="Times New Roman"/>
          <w:iCs/>
          <w:sz w:val="24"/>
          <w:szCs w:val="24"/>
          <w:lang w:val="uk-UA" w:eastAsia="ru-RU"/>
        </w:rPr>
        <w:t xml:space="preserve"> </w:t>
      </w:r>
      <w:r w:rsidR="00AD5D63" w:rsidRPr="00F32649">
        <w:rPr>
          <w:rFonts w:ascii="Times New Roman" w:eastAsia="Times New Roman" w:hAnsi="Times New Roman" w:cs="Times New Roman"/>
          <w:iCs/>
          <w:sz w:val="24"/>
          <w:szCs w:val="24"/>
          <w:lang w:val="en-US" w:eastAsia="ru-RU"/>
        </w:rPr>
        <w:t>202</w:t>
      </w:r>
      <w:r w:rsidR="00524F2F" w:rsidRPr="00F32649">
        <w:rPr>
          <w:rFonts w:ascii="Times New Roman" w:eastAsia="Times New Roman" w:hAnsi="Times New Roman" w:cs="Times New Roman"/>
          <w:iCs/>
          <w:sz w:val="24"/>
          <w:szCs w:val="24"/>
          <w:lang w:val="uk-UA" w:eastAsia="ru-RU"/>
        </w:rPr>
        <w:t>6</w:t>
      </w:r>
      <w:r w:rsidR="00DD1D4E">
        <w:rPr>
          <w:rFonts w:ascii="Times New Roman" w:eastAsia="Times New Roman" w:hAnsi="Times New Roman" w:cs="Times New Roman"/>
          <w:iCs/>
          <w:sz w:val="24"/>
          <w:szCs w:val="24"/>
          <w:lang w:val="uk-UA" w:eastAsia="ru-RU"/>
        </w:rPr>
        <w:t xml:space="preserve"> </w:t>
      </w:r>
      <w:r w:rsidRPr="00F32649">
        <w:rPr>
          <w:rFonts w:ascii="Times New Roman" w:eastAsia="Times New Roman" w:hAnsi="Times New Roman" w:cs="Times New Roman"/>
          <w:iCs/>
          <w:sz w:val="24"/>
          <w:szCs w:val="24"/>
          <w:lang w:val="uk-UA" w:eastAsia="ru-RU"/>
        </w:rPr>
        <w:t>р</w:t>
      </w:r>
      <w:r w:rsidR="00DD1D4E">
        <w:rPr>
          <w:rFonts w:ascii="Times New Roman" w:eastAsia="Times New Roman" w:hAnsi="Times New Roman" w:cs="Times New Roman"/>
          <w:iCs/>
          <w:sz w:val="24"/>
          <w:szCs w:val="24"/>
          <w:lang w:val="uk-UA" w:eastAsia="ru-RU"/>
        </w:rPr>
        <w:t>оку</w:t>
      </w:r>
      <w:r w:rsidRPr="00F32649">
        <w:rPr>
          <w:rFonts w:ascii="Times New Roman" w:eastAsia="Times New Roman" w:hAnsi="Times New Roman" w:cs="Times New Roman"/>
          <w:iCs/>
          <w:sz w:val="24"/>
          <w:szCs w:val="24"/>
          <w:lang w:val="uk-UA" w:eastAsia="ru-RU"/>
        </w:rPr>
        <w:t xml:space="preserve"> адміністраторами ЦНАПу Петрівської селищної ради та представниками суб’єктів надання таких послуг </w:t>
      </w:r>
      <w:r w:rsidRPr="00F32649">
        <w:rPr>
          <w:rFonts w:ascii="Times New Roman" w:hAnsi="Times New Roman" w:cs="Times New Roman"/>
          <w:sz w:val="24"/>
          <w:szCs w:val="24"/>
          <w:lang w:val="uk-UA"/>
        </w:rPr>
        <w:t>прийнято, опрацьовано та передано для прийняття рішень суб’єктам надання адміністративних послуг</w:t>
      </w:r>
      <w:r w:rsidR="00AC0DC7">
        <w:rPr>
          <w:rFonts w:ascii="Times New Roman" w:hAnsi="Times New Roman" w:cs="Times New Roman"/>
          <w:sz w:val="24"/>
          <w:szCs w:val="24"/>
          <w:lang w:val="uk-UA"/>
        </w:rPr>
        <w:t xml:space="preserve"> </w:t>
      </w:r>
      <w:r w:rsidR="00902FF4" w:rsidRPr="002B7CF5">
        <w:rPr>
          <w:rFonts w:ascii="Times New Roman" w:hAnsi="Times New Roman" w:cs="Times New Roman"/>
          <w:b/>
          <w:bCs/>
          <w:sz w:val="24"/>
          <w:szCs w:val="24"/>
          <w:lang w:val="uk-UA"/>
        </w:rPr>
        <w:t>5447</w:t>
      </w:r>
      <w:r w:rsidRPr="00F32649">
        <w:rPr>
          <w:rFonts w:ascii="Times New Roman" w:hAnsi="Times New Roman" w:cs="Times New Roman"/>
          <w:sz w:val="24"/>
          <w:szCs w:val="24"/>
          <w:lang w:val="uk-UA"/>
        </w:rPr>
        <w:t xml:space="preserve"> пакетів документів</w:t>
      </w:r>
      <w:r w:rsidRPr="00F32649">
        <w:rPr>
          <w:rFonts w:ascii="Times New Roman" w:eastAsia="Times New Roman" w:hAnsi="Times New Roman" w:cs="Times New Roman"/>
          <w:iCs/>
          <w:sz w:val="24"/>
          <w:szCs w:val="24"/>
          <w:lang w:val="uk-UA" w:eastAsia="ru-RU"/>
        </w:rPr>
        <w:t>, у тому числі:</w:t>
      </w:r>
    </w:p>
    <w:p w14:paraId="7E19CB2F" w14:textId="73CE171B" w:rsidR="004E3300" w:rsidRPr="00F32649" w:rsidRDefault="004E3300" w:rsidP="004E3300">
      <w:pPr>
        <w:shd w:val="clear" w:color="auto" w:fill="FFFFFF"/>
        <w:spacing w:after="0" w:line="240" w:lineRule="auto"/>
        <w:ind w:firstLine="567"/>
        <w:jc w:val="both"/>
        <w:rPr>
          <w:rFonts w:ascii="Times New Roman" w:eastAsia="Times New Roman" w:hAnsi="Times New Roman" w:cs="Times New Roman"/>
          <w:iCs/>
          <w:sz w:val="24"/>
          <w:szCs w:val="24"/>
          <w:lang w:val="uk-UA" w:eastAsia="ru-RU"/>
        </w:rPr>
      </w:pPr>
      <w:r w:rsidRPr="00F32649">
        <w:rPr>
          <w:rFonts w:ascii="Times New Roman" w:eastAsia="Times New Roman" w:hAnsi="Times New Roman" w:cs="Times New Roman"/>
          <w:iCs/>
          <w:sz w:val="24"/>
          <w:szCs w:val="24"/>
          <w:lang w:val="uk-UA" w:eastAsia="ru-RU"/>
        </w:rPr>
        <w:t>у сфері земельних відносин – </w:t>
      </w:r>
      <w:r w:rsidR="007A4BF0" w:rsidRPr="002B7CF5">
        <w:rPr>
          <w:rFonts w:ascii="Times New Roman" w:eastAsia="Times New Roman" w:hAnsi="Times New Roman" w:cs="Times New Roman"/>
          <w:b/>
          <w:bCs/>
          <w:iCs/>
          <w:sz w:val="24"/>
          <w:szCs w:val="24"/>
          <w:lang w:val="en-US" w:eastAsia="ru-RU"/>
        </w:rPr>
        <w:t>261</w:t>
      </w:r>
      <w:r w:rsidRPr="00F32649">
        <w:rPr>
          <w:rFonts w:ascii="Times New Roman" w:eastAsia="Times New Roman" w:hAnsi="Times New Roman" w:cs="Times New Roman"/>
          <w:iCs/>
          <w:sz w:val="24"/>
          <w:szCs w:val="24"/>
          <w:lang w:val="uk-UA" w:eastAsia="ru-RU"/>
        </w:rPr>
        <w:t>;</w:t>
      </w:r>
    </w:p>
    <w:p w14:paraId="051B8B1C" w14:textId="3735D33A" w:rsidR="006E185C" w:rsidRPr="00F32649" w:rsidRDefault="006E185C" w:rsidP="004E3300">
      <w:pPr>
        <w:shd w:val="clear" w:color="auto" w:fill="FFFFFF"/>
        <w:spacing w:after="0" w:line="240" w:lineRule="auto"/>
        <w:ind w:firstLine="567"/>
        <w:jc w:val="both"/>
        <w:rPr>
          <w:rFonts w:ascii="Times New Roman" w:eastAsia="Times New Roman" w:hAnsi="Times New Roman" w:cs="Times New Roman"/>
          <w:iCs/>
          <w:sz w:val="24"/>
          <w:szCs w:val="24"/>
          <w:lang w:val="uk-UA" w:eastAsia="ru-RU"/>
        </w:rPr>
      </w:pPr>
      <w:r w:rsidRPr="00F32649">
        <w:rPr>
          <w:rFonts w:ascii="Times New Roman" w:eastAsia="Times New Roman" w:hAnsi="Times New Roman" w:cs="Times New Roman"/>
          <w:iCs/>
          <w:sz w:val="24"/>
          <w:szCs w:val="24"/>
          <w:lang w:val="uk-UA" w:eastAsia="ru-RU"/>
        </w:rPr>
        <w:t xml:space="preserve">надання інформації з Державного земельного кадастру – </w:t>
      </w:r>
      <w:r w:rsidRPr="002B7CF5">
        <w:rPr>
          <w:rFonts w:ascii="Times New Roman" w:eastAsia="Times New Roman" w:hAnsi="Times New Roman" w:cs="Times New Roman"/>
          <w:b/>
          <w:bCs/>
          <w:iCs/>
          <w:sz w:val="24"/>
          <w:szCs w:val="24"/>
          <w:lang w:val="uk-UA" w:eastAsia="ru-RU"/>
        </w:rPr>
        <w:t>601</w:t>
      </w:r>
      <w:r w:rsidRPr="00F32649">
        <w:rPr>
          <w:rFonts w:ascii="Times New Roman" w:eastAsia="Times New Roman" w:hAnsi="Times New Roman" w:cs="Times New Roman"/>
          <w:iCs/>
          <w:sz w:val="24"/>
          <w:szCs w:val="24"/>
          <w:lang w:val="uk-UA" w:eastAsia="ru-RU"/>
        </w:rPr>
        <w:t xml:space="preserve"> :</w:t>
      </w:r>
    </w:p>
    <w:p w14:paraId="6684AA77" w14:textId="121B4B4A" w:rsidR="00BD58B2" w:rsidRPr="00F32649" w:rsidRDefault="00BD58B2" w:rsidP="004E3300">
      <w:pPr>
        <w:shd w:val="clear" w:color="auto" w:fill="FFFFFF"/>
        <w:spacing w:after="0" w:line="240" w:lineRule="auto"/>
        <w:ind w:firstLine="567"/>
        <w:jc w:val="both"/>
        <w:rPr>
          <w:rFonts w:ascii="Times New Roman" w:eastAsia="Times New Roman" w:hAnsi="Times New Roman" w:cs="Times New Roman"/>
          <w:iCs/>
          <w:sz w:val="24"/>
          <w:szCs w:val="24"/>
          <w:lang w:val="uk-UA" w:eastAsia="ru-RU"/>
        </w:rPr>
      </w:pPr>
      <w:r w:rsidRPr="00F32649">
        <w:rPr>
          <w:rFonts w:ascii="Times New Roman" w:eastAsia="Times New Roman" w:hAnsi="Times New Roman" w:cs="Times New Roman"/>
          <w:iCs/>
          <w:sz w:val="24"/>
          <w:szCs w:val="24"/>
          <w:lang w:val="uk-UA" w:eastAsia="ru-RU"/>
        </w:rPr>
        <w:t xml:space="preserve">витягів з Державного земельного кадастру про земельні ділянки – </w:t>
      </w:r>
      <w:r w:rsidR="007A4BF0" w:rsidRPr="002B7CF5">
        <w:rPr>
          <w:rFonts w:ascii="Times New Roman" w:eastAsia="Times New Roman" w:hAnsi="Times New Roman" w:cs="Times New Roman"/>
          <w:b/>
          <w:bCs/>
          <w:iCs/>
          <w:sz w:val="24"/>
          <w:szCs w:val="24"/>
          <w:lang w:val="en-US" w:eastAsia="ru-RU"/>
        </w:rPr>
        <w:t>249</w:t>
      </w:r>
      <w:r w:rsidR="003E21C0" w:rsidRPr="00F32649">
        <w:rPr>
          <w:rFonts w:ascii="Times New Roman" w:eastAsia="Times New Roman" w:hAnsi="Times New Roman" w:cs="Times New Roman"/>
          <w:iCs/>
          <w:sz w:val="24"/>
          <w:szCs w:val="24"/>
          <w:lang w:val="uk-UA" w:eastAsia="ru-RU"/>
        </w:rPr>
        <w:t>,</w:t>
      </w:r>
    </w:p>
    <w:p w14:paraId="7E8971D6" w14:textId="4FACE764" w:rsidR="00BD58B2" w:rsidRPr="00F32649" w:rsidRDefault="00BD58B2" w:rsidP="004E3300">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32649">
        <w:rPr>
          <w:rFonts w:ascii="Times New Roman" w:eastAsia="Times New Roman" w:hAnsi="Times New Roman" w:cs="Times New Roman"/>
          <w:iCs/>
          <w:sz w:val="24"/>
          <w:szCs w:val="24"/>
          <w:lang w:val="uk-UA" w:eastAsia="ru-RU"/>
        </w:rPr>
        <w:t xml:space="preserve">витягів із технічної документації з нормативної грошової оцінки земельних ділянок </w:t>
      </w:r>
      <w:r w:rsidR="00AF3391" w:rsidRPr="00F32649">
        <w:rPr>
          <w:rFonts w:ascii="Times New Roman" w:eastAsia="Times New Roman" w:hAnsi="Times New Roman" w:cs="Times New Roman"/>
          <w:iCs/>
          <w:sz w:val="24"/>
          <w:szCs w:val="24"/>
          <w:lang w:val="uk-UA" w:eastAsia="ru-RU"/>
        </w:rPr>
        <w:t>–</w:t>
      </w:r>
      <w:r w:rsidRPr="00F32649">
        <w:rPr>
          <w:rFonts w:ascii="Times New Roman" w:eastAsia="Times New Roman" w:hAnsi="Times New Roman" w:cs="Times New Roman"/>
          <w:iCs/>
          <w:sz w:val="24"/>
          <w:szCs w:val="24"/>
          <w:lang w:val="uk-UA" w:eastAsia="ru-RU"/>
        </w:rPr>
        <w:t xml:space="preserve"> </w:t>
      </w:r>
      <w:r w:rsidR="007A4BF0" w:rsidRPr="002B7CF5">
        <w:rPr>
          <w:rFonts w:ascii="Times New Roman" w:eastAsia="Times New Roman" w:hAnsi="Times New Roman" w:cs="Times New Roman"/>
          <w:b/>
          <w:bCs/>
          <w:iCs/>
          <w:sz w:val="24"/>
          <w:szCs w:val="24"/>
          <w:lang w:val="en-US" w:eastAsia="ru-RU"/>
        </w:rPr>
        <w:t>351</w:t>
      </w:r>
      <w:r w:rsidR="003E21C0" w:rsidRPr="00F32649">
        <w:rPr>
          <w:rFonts w:ascii="Times New Roman" w:eastAsia="Times New Roman" w:hAnsi="Times New Roman" w:cs="Times New Roman"/>
          <w:iCs/>
          <w:sz w:val="24"/>
          <w:szCs w:val="24"/>
          <w:lang w:val="uk-UA" w:eastAsia="ru-RU"/>
        </w:rPr>
        <w:t>;</w:t>
      </w:r>
    </w:p>
    <w:p w14:paraId="3E94B632" w14:textId="52256030" w:rsidR="004E3300" w:rsidRPr="00F32649" w:rsidRDefault="004E3300" w:rsidP="004E3300">
      <w:pPr>
        <w:shd w:val="clear" w:color="auto" w:fill="FFFFFF"/>
        <w:spacing w:after="0" w:line="240" w:lineRule="auto"/>
        <w:ind w:firstLine="567"/>
        <w:jc w:val="both"/>
        <w:rPr>
          <w:rFonts w:ascii="Times New Roman" w:eastAsia="Times New Roman" w:hAnsi="Times New Roman" w:cs="Times New Roman"/>
          <w:iCs/>
          <w:sz w:val="24"/>
          <w:szCs w:val="24"/>
          <w:lang w:val="uk-UA" w:eastAsia="ru-RU"/>
        </w:rPr>
      </w:pPr>
      <w:r w:rsidRPr="00F32649">
        <w:rPr>
          <w:rFonts w:ascii="Times New Roman" w:eastAsia="Times New Roman" w:hAnsi="Times New Roman" w:cs="Times New Roman"/>
          <w:iCs/>
          <w:sz w:val="24"/>
          <w:szCs w:val="24"/>
          <w:lang w:val="uk-UA" w:eastAsia="ru-RU"/>
        </w:rPr>
        <w:t>у сфері державної реєстрації речових прав на нерухоме майно – </w:t>
      </w:r>
      <w:r w:rsidR="007A4BF0" w:rsidRPr="002B7CF5">
        <w:rPr>
          <w:rFonts w:ascii="Times New Roman" w:eastAsia="Times New Roman" w:hAnsi="Times New Roman" w:cs="Times New Roman"/>
          <w:b/>
          <w:bCs/>
          <w:iCs/>
          <w:sz w:val="24"/>
          <w:szCs w:val="24"/>
          <w:lang w:val="en-US" w:eastAsia="ru-RU"/>
        </w:rPr>
        <w:t>523</w:t>
      </w:r>
      <w:r w:rsidRPr="00F32649">
        <w:rPr>
          <w:rFonts w:ascii="Times New Roman" w:eastAsia="Times New Roman" w:hAnsi="Times New Roman" w:cs="Times New Roman"/>
          <w:iCs/>
          <w:sz w:val="24"/>
          <w:szCs w:val="24"/>
          <w:lang w:val="uk-UA" w:eastAsia="ru-RU"/>
        </w:rPr>
        <w:t>;</w:t>
      </w:r>
    </w:p>
    <w:p w14:paraId="3CF2B94E" w14:textId="31979B5C" w:rsidR="00A50165" w:rsidRPr="00F32649" w:rsidRDefault="00A50165" w:rsidP="004E3300">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32649">
        <w:rPr>
          <w:rFonts w:ascii="Times New Roman" w:eastAsia="Times New Roman" w:hAnsi="Times New Roman" w:cs="Times New Roman"/>
          <w:iCs/>
          <w:sz w:val="24"/>
          <w:szCs w:val="24"/>
          <w:lang w:val="uk-UA" w:eastAsia="ru-RU"/>
        </w:rPr>
        <w:t>надання інформації з Державного реєстру речових прав на нерухоме майно –</w:t>
      </w:r>
      <w:r w:rsidR="00AF3391" w:rsidRPr="00F32649">
        <w:rPr>
          <w:rFonts w:ascii="Times New Roman" w:eastAsia="Times New Roman" w:hAnsi="Times New Roman" w:cs="Times New Roman"/>
          <w:iCs/>
          <w:sz w:val="24"/>
          <w:szCs w:val="24"/>
          <w:lang w:val="uk-UA" w:eastAsia="ru-RU"/>
        </w:rPr>
        <w:t xml:space="preserve"> </w:t>
      </w:r>
      <w:r w:rsidR="007A4BF0" w:rsidRPr="002B7CF5">
        <w:rPr>
          <w:rFonts w:ascii="Times New Roman" w:eastAsia="Times New Roman" w:hAnsi="Times New Roman" w:cs="Times New Roman"/>
          <w:b/>
          <w:bCs/>
          <w:iCs/>
          <w:sz w:val="24"/>
          <w:szCs w:val="24"/>
          <w:lang w:val="en-US" w:eastAsia="ru-RU"/>
        </w:rPr>
        <w:t>151</w:t>
      </w:r>
      <w:r w:rsidRPr="00F32649">
        <w:rPr>
          <w:rFonts w:ascii="Times New Roman" w:eastAsia="Times New Roman" w:hAnsi="Times New Roman" w:cs="Times New Roman"/>
          <w:iCs/>
          <w:sz w:val="24"/>
          <w:szCs w:val="24"/>
          <w:lang w:val="uk-UA" w:eastAsia="ru-RU"/>
        </w:rPr>
        <w:t>;</w:t>
      </w:r>
    </w:p>
    <w:p w14:paraId="6A1E7A32" w14:textId="54B2115E" w:rsidR="004E3300" w:rsidRPr="00F32649" w:rsidRDefault="004E3300" w:rsidP="004E3300">
      <w:pPr>
        <w:shd w:val="clear" w:color="auto" w:fill="FFFFFF"/>
        <w:spacing w:after="0" w:line="240" w:lineRule="auto"/>
        <w:ind w:firstLine="567"/>
        <w:jc w:val="both"/>
        <w:rPr>
          <w:rFonts w:ascii="Times New Roman" w:eastAsia="Times New Roman" w:hAnsi="Times New Roman" w:cs="Times New Roman"/>
          <w:iCs/>
          <w:sz w:val="24"/>
          <w:szCs w:val="24"/>
          <w:lang w:val="uk-UA" w:eastAsia="ru-RU"/>
        </w:rPr>
      </w:pPr>
      <w:r w:rsidRPr="00F32649">
        <w:rPr>
          <w:rFonts w:ascii="Times New Roman" w:eastAsia="Times New Roman" w:hAnsi="Times New Roman" w:cs="Times New Roman"/>
          <w:iCs/>
          <w:sz w:val="24"/>
          <w:szCs w:val="24"/>
          <w:lang w:val="uk-UA" w:eastAsia="ru-RU"/>
        </w:rPr>
        <w:t>у сфері державної реєстрації суб’єктів підприємницької діяльності</w:t>
      </w:r>
      <w:r w:rsidR="00891BE5" w:rsidRPr="00F32649">
        <w:rPr>
          <w:rFonts w:ascii="Times New Roman" w:eastAsia="Times New Roman" w:hAnsi="Times New Roman" w:cs="Times New Roman"/>
          <w:iCs/>
          <w:sz w:val="24"/>
          <w:szCs w:val="24"/>
          <w:lang w:val="uk-UA" w:eastAsia="ru-RU"/>
        </w:rPr>
        <w:t xml:space="preserve"> та громадських об’єднань</w:t>
      </w:r>
      <w:r w:rsidRPr="00F32649">
        <w:rPr>
          <w:rFonts w:ascii="Times New Roman" w:eastAsia="Times New Roman" w:hAnsi="Times New Roman" w:cs="Times New Roman"/>
          <w:iCs/>
          <w:sz w:val="24"/>
          <w:szCs w:val="24"/>
          <w:lang w:val="uk-UA" w:eastAsia="ru-RU"/>
        </w:rPr>
        <w:t xml:space="preserve"> – </w:t>
      </w:r>
      <w:r w:rsidR="007A4BF0" w:rsidRPr="002B7CF5">
        <w:rPr>
          <w:rFonts w:ascii="Times New Roman" w:eastAsia="Times New Roman" w:hAnsi="Times New Roman" w:cs="Times New Roman"/>
          <w:b/>
          <w:bCs/>
          <w:iCs/>
          <w:sz w:val="24"/>
          <w:szCs w:val="24"/>
          <w:lang w:val="en-US" w:eastAsia="ru-RU"/>
        </w:rPr>
        <w:t>10</w:t>
      </w:r>
      <w:r w:rsidR="00891BE5" w:rsidRPr="002B7CF5">
        <w:rPr>
          <w:rFonts w:ascii="Times New Roman" w:eastAsia="Times New Roman" w:hAnsi="Times New Roman" w:cs="Times New Roman"/>
          <w:b/>
          <w:bCs/>
          <w:iCs/>
          <w:sz w:val="24"/>
          <w:szCs w:val="24"/>
          <w:lang w:val="uk-UA" w:eastAsia="ru-RU"/>
        </w:rPr>
        <w:t>9</w:t>
      </w:r>
      <w:r w:rsidRPr="00F32649">
        <w:rPr>
          <w:rFonts w:ascii="Times New Roman" w:eastAsia="Times New Roman" w:hAnsi="Times New Roman" w:cs="Times New Roman"/>
          <w:iCs/>
          <w:sz w:val="24"/>
          <w:szCs w:val="24"/>
          <w:lang w:val="uk-UA" w:eastAsia="ru-RU"/>
        </w:rPr>
        <w:t>;</w:t>
      </w:r>
    </w:p>
    <w:p w14:paraId="203F5313" w14:textId="0932D553" w:rsidR="00A50165" w:rsidRPr="00F32649" w:rsidRDefault="00A50165" w:rsidP="004E3300">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32649">
        <w:rPr>
          <w:rFonts w:ascii="Times New Roman" w:eastAsia="Times New Roman" w:hAnsi="Times New Roman" w:cs="Times New Roman"/>
          <w:iCs/>
          <w:sz w:val="24"/>
          <w:szCs w:val="24"/>
          <w:lang w:val="uk-UA" w:eastAsia="ru-RU"/>
        </w:rPr>
        <w:t xml:space="preserve">витягів з Єдиного державного реєстру юридичних осіб, фізичних осіб-підприємців та громадських формувань – </w:t>
      </w:r>
      <w:r w:rsidR="007A4BF0" w:rsidRPr="002B7CF5">
        <w:rPr>
          <w:rFonts w:ascii="Times New Roman" w:eastAsia="Times New Roman" w:hAnsi="Times New Roman" w:cs="Times New Roman"/>
          <w:b/>
          <w:bCs/>
          <w:iCs/>
          <w:sz w:val="24"/>
          <w:szCs w:val="24"/>
          <w:lang w:val="en-US" w:eastAsia="ru-RU"/>
        </w:rPr>
        <w:t>48</w:t>
      </w:r>
      <w:r w:rsidRPr="00F32649">
        <w:rPr>
          <w:rFonts w:ascii="Times New Roman" w:eastAsia="Times New Roman" w:hAnsi="Times New Roman" w:cs="Times New Roman"/>
          <w:iCs/>
          <w:sz w:val="24"/>
          <w:szCs w:val="24"/>
          <w:lang w:val="uk-UA" w:eastAsia="ru-RU"/>
        </w:rPr>
        <w:t>;</w:t>
      </w:r>
    </w:p>
    <w:p w14:paraId="2E42CECB" w14:textId="2FC914A4" w:rsidR="004E3300" w:rsidRPr="00F32649" w:rsidRDefault="004E3300" w:rsidP="004E3300">
      <w:pPr>
        <w:shd w:val="clear" w:color="auto" w:fill="FFFFFF"/>
        <w:spacing w:after="0" w:line="240" w:lineRule="auto"/>
        <w:ind w:firstLine="567"/>
        <w:jc w:val="both"/>
        <w:rPr>
          <w:rFonts w:ascii="Times New Roman" w:eastAsia="Times New Roman" w:hAnsi="Times New Roman" w:cs="Times New Roman"/>
          <w:iCs/>
          <w:sz w:val="24"/>
          <w:szCs w:val="24"/>
          <w:lang w:val="en-US" w:eastAsia="ru-RU"/>
        </w:rPr>
      </w:pPr>
      <w:r w:rsidRPr="00F32649">
        <w:rPr>
          <w:rFonts w:ascii="Times New Roman" w:eastAsia="Times New Roman" w:hAnsi="Times New Roman" w:cs="Times New Roman"/>
          <w:iCs/>
          <w:sz w:val="24"/>
          <w:szCs w:val="24"/>
          <w:lang w:val="uk-UA" w:eastAsia="ru-RU"/>
        </w:rPr>
        <w:t>у сфері містобудівельної діяльності – </w:t>
      </w:r>
      <w:r w:rsidR="007A4BF0" w:rsidRPr="002B7CF5">
        <w:rPr>
          <w:rFonts w:ascii="Times New Roman" w:eastAsia="Times New Roman" w:hAnsi="Times New Roman" w:cs="Times New Roman"/>
          <w:b/>
          <w:bCs/>
          <w:iCs/>
          <w:sz w:val="24"/>
          <w:szCs w:val="24"/>
          <w:lang w:val="en-US" w:eastAsia="ru-RU"/>
        </w:rPr>
        <w:t>32</w:t>
      </w:r>
      <w:r w:rsidRPr="00F32649">
        <w:rPr>
          <w:rFonts w:ascii="Times New Roman" w:eastAsia="Times New Roman" w:hAnsi="Times New Roman" w:cs="Times New Roman"/>
          <w:iCs/>
          <w:sz w:val="24"/>
          <w:szCs w:val="24"/>
          <w:lang w:val="uk-UA" w:eastAsia="ru-RU"/>
        </w:rPr>
        <w:t>;</w:t>
      </w:r>
      <w:r w:rsidR="007C5170" w:rsidRPr="00F32649">
        <w:rPr>
          <w:rFonts w:ascii="Times New Roman" w:eastAsia="Times New Roman" w:hAnsi="Times New Roman" w:cs="Times New Roman"/>
          <w:iCs/>
          <w:sz w:val="24"/>
          <w:szCs w:val="24"/>
          <w:lang w:val="uk-UA" w:eastAsia="ru-RU"/>
        </w:rPr>
        <w:t xml:space="preserve"> </w:t>
      </w:r>
    </w:p>
    <w:p w14:paraId="1C7DC449" w14:textId="7FA3C016" w:rsidR="002F0433" w:rsidRPr="00F32649" w:rsidRDefault="002F0433" w:rsidP="004E3300">
      <w:pPr>
        <w:shd w:val="clear" w:color="auto" w:fill="FFFFFF"/>
        <w:spacing w:after="0" w:line="240" w:lineRule="auto"/>
        <w:ind w:firstLine="567"/>
        <w:jc w:val="both"/>
        <w:rPr>
          <w:rFonts w:ascii="Times New Roman" w:eastAsia="Times New Roman" w:hAnsi="Times New Roman" w:cs="Times New Roman"/>
          <w:sz w:val="24"/>
          <w:szCs w:val="24"/>
          <w:lang w:val="uk-UA" w:eastAsia="ru-RU"/>
        </w:rPr>
      </w:pPr>
      <w:r w:rsidRPr="00F32649">
        <w:rPr>
          <w:rFonts w:ascii="Times New Roman" w:eastAsia="Times New Roman" w:hAnsi="Times New Roman" w:cs="Times New Roman"/>
          <w:iCs/>
          <w:sz w:val="24"/>
          <w:szCs w:val="24"/>
          <w:lang w:val="uk-UA" w:eastAsia="ru-RU"/>
        </w:rPr>
        <w:t xml:space="preserve">у сфері реєстрації актів цивільного стану </w:t>
      </w:r>
      <w:r w:rsidR="00A50165" w:rsidRPr="00F32649">
        <w:rPr>
          <w:rFonts w:ascii="Times New Roman" w:eastAsia="Times New Roman" w:hAnsi="Times New Roman" w:cs="Times New Roman"/>
          <w:iCs/>
          <w:sz w:val="24"/>
          <w:szCs w:val="24"/>
          <w:lang w:val="uk-UA" w:eastAsia="ru-RU"/>
        </w:rPr>
        <w:t>–</w:t>
      </w:r>
      <w:r w:rsidRPr="00F32649">
        <w:rPr>
          <w:rFonts w:ascii="Times New Roman" w:eastAsia="Times New Roman" w:hAnsi="Times New Roman" w:cs="Times New Roman"/>
          <w:iCs/>
          <w:sz w:val="24"/>
          <w:szCs w:val="24"/>
          <w:lang w:val="uk-UA" w:eastAsia="ru-RU"/>
        </w:rPr>
        <w:t xml:space="preserve"> </w:t>
      </w:r>
      <w:r w:rsidR="007A4BF0" w:rsidRPr="002B7CF5">
        <w:rPr>
          <w:rFonts w:ascii="Times New Roman" w:eastAsia="Times New Roman" w:hAnsi="Times New Roman" w:cs="Times New Roman"/>
          <w:b/>
          <w:bCs/>
          <w:iCs/>
          <w:sz w:val="24"/>
          <w:szCs w:val="24"/>
          <w:lang w:val="en-US" w:eastAsia="ru-RU"/>
        </w:rPr>
        <w:t>350</w:t>
      </w:r>
      <w:r w:rsidR="00A50165" w:rsidRPr="00F32649">
        <w:rPr>
          <w:rFonts w:ascii="Times New Roman" w:eastAsia="Times New Roman" w:hAnsi="Times New Roman" w:cs="Times New Roman"/>
          <w:iCs/>
          <w:sz w:val="24"/>
          <w:szCs w:val="24"/>
          <w:lang w:val="uk-UA" w:eastAsia="ru-RU"/>
        </w:rPr>
        <w:t>;</w:t>
      </w:r>
      <w:r w:rsidR="007C5170" w:rsidRPr="00F32649">
        <w:rPr>
          <w:rFonts w:ascii="Times New Roman" w:eastAsia="Times New Roman" w:hAnsi="Times New Roman" w:cs="Times New Roman"/>
          <w:iCs/>
          <w:sz w:val="24"/>
          <w:szCs w:val="24"/>
          <w:lang w:val="uk-UA" w:eastAsia="ru-RU"/>
        </w:rPr>
        <w:t xml:space="preserve"> </w:t>
      </w:r>
    </w:p>
    <w:p w14:paraId="54041A89" w14:textId="5E3C1ECC" w:rsidR="004E3300" w:rsidRPr="00F32649" w:rsidRDefault="004E3300" w:rsidP="004E3300">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32649">
        <w:rPr>
          <w:rFonts w:ascii="Times New Roman" w:eastAsia="Times New Roman" w:hAnsi="Times New Roman" w:cs="Times New Roman"/>
          <w:iCs/>
          <w:sz w:val="24"/>
          <w:szCs w:val="24"/>
          <w:lang w:val="uk-UA" w:eastAsia="ru-RU"/>
        </w:rPr>
        <w:t xml:space="preserve">повідомлення про пошкоджене та знищене нерухоме майно внаслідок бойових дій  – </w:t>
      </w:r>
      <w:r w:rsidR="007A4BF0" w:rsidRPr="002B7CF5">
        <w:rPr>
          <w:rFonts w:ascii="Times New Roman" w:eastAsia="Times New Roman" w:hAnsi="Times New Roman" w:cs="Times New Roman"/>
          <w:b/>
          <w:bCs/>
          <w:iCs/>
          <w:sz w:val="24"/>
          <w:szCs w:val="24"/>
          <w:lang w:val="en-US" w:eastAsia="ru-RU"/>
        </w:rPr>
        <w:t>17</w:t>
      </w:r>
      <w:r w:rsidRPr="00F32649">
        <w:rPr>
          <w:rFonts w:ascii="Times New Roman" w:eastAsia="Times New Roman" w:hAnsi="Times New Roman" w:cs="Times New Roman"/>
          <w:iCs/>
          <w:sz w:val="24"/>
          <w:szCs w:val="24"/>
          <w:lang w:val="uk-UA" w:eastAsia="ru-RU"/>
        </w:rPr>
        <w:t> ;</w:t>
      </w:r>
    </w:p>
    <w:p w14:paraId="3C7ADCFA" w14:textId="28CA5745" w:rsidR="004E3300" w:rsidRPr="00F32649" w:rsidRDefault="00BD58B2" w:rsidP="004E3300">
      <w:pPr>
        <w:shd w:val="clear" w:color="auto" w:fill="FFFFFF"/>
        <w:spacing w:after="0" w:line="240" w:lineRule="auto"/>
        <w:ind w:firstLine="567"/>
        <w:jc w:val="both"/>
        <w:rPr>
          <w:rFonts w:ascii="Times New Roman" w:eastAsia="Times New Roman" w:hAnsi="Times New Roman" w:cs="Times New Roman"/>
          <w:iCs/>
          <w:sz w:val="24"/>
          <w:szCs w:val="24"/>
          <w:lang w:val="uk-UA" w:eastAsia="ru-RU"/>
        </w:rPr>
      </w:pPr>
      <w:r w:rsidRPr="00F32649">
        <w:rPr>
          <w:rFonts w:ascii="Times New Roman" w:eastAsia="Times New Roman" w:hAnsi="Times New Roman" w:cs="Times New Roman"/>
          <w:iCs/>
          <w:sz w:val="24"/>
          <w:szCs w:val="24"/>
          <w:lang w:val="uk-UA" w:eastAsia="ru-RU"/>
        </w:rPr>
        <w:t xml:space="preserve">компенсація за пошкоджено майно </w:t>
      </w:r>
      <w:r w:rsidR="00AF3391" w:rsidRPr="00F32649">
        <w:rPr>
          <w:rFonts w:ascii="Times New Roman" w:eastAsia="Times New Roman" w:hAnsi="Times New Roman" w:cs="Times New Roman"/>
          <w:iCs/>
          <w:sz w:val="24"/>
          <w:szCs w:val="24"/>
          <w:lang w:val="uk-UA" w:eastAsia="ru-RU"/>
        </w:rPr>
        <w:t>–</w:t>
      </w:r>
      <w:r w:rsidRPr="00F32649">
        <w:rPr>
          <w:rFonts w:ascii="Times New Roman" w:eastAsia="Times New Roman" w:hAnsi="Times New Roman" w:cs="Times New Roman"/>
          <w:iCs/>
          <w:sz w:val="24"/>
          <w:szCs w:val="24"/>
          <w:lang w:val="uk-UA" w:eastAsia="ru-RU"/>
        </w:rPr>
        <w:t xml:space="preserve"> </w:t>
      </w:r>
      <w:r w:rsidR="007A4BF0" w:rsidRPr="002B7CF5">
        <w:rPr>
          <w:rFonts w:ascii="Times New Roman" w:eastAsia="Times New Roman" w:hAnsi="Times New Roman" w:cs="Times New Roman"/>
          <w:b/>
          <w:bCs/>
          <w:iCs/>
          <w:sz w:val="24"/>
          <w:szCs w:val="24"/>
          <w:lang w:val="en-US" w:eastAsia="ru-RU"/>
        </w:rPr>
        <w:t>13</w:t>
      </w:r>
      <w:r w:rsidR="00AF3391" w:rsidRPr="00F32649">
        <w:rPr>
          <w:rFonts w:ascii="Times New Roman" w:eastAsia="Times New Roman" w:hAnsi="Times New Roman" w:cs="Times New Roman"/>
          <w:iCs/>
          <w:sz w:val="24"/>
          <w:szCs w:val="24"/>
          <w:lang w:val="uk-UA" w:eastAsia="ru-RU"/>
        </w:rPr>
        <w:t>;</w:t>
      </w:r>
    </w:p>
    <w:p w14:paraId="507C292D" w14:textId="08297B04" w:rsidR="004E3300" w:rsidRPr="00F32649" w:rsidRDefault="00BD58B2" w:rsidP="004E3300">
      <w:pPr>
        <w:spacing w:after="0" w:line="240" w:lineRule="auto"/>
        <w:ind w:firstLine="567"/>
        <w:jc w:val="both"/>
        <w:rPr>
          <w:rFonts w:ascii="Times New Roman" w:hAnsi="Times New Roman" w:cs="Times New Roman"/>
          <w:sz w:val="24"/>
          <w:szCs w:val="24"/>
          <w:shd w:val="clear" w:color="auto" w:fill="FFFFFF"/>
          <w:lang w:val="uk-UA"/>
        </w:rPr>
      </w:pPr>
      <w:r w:rsidRPr="00F32649">
        <w:rPr>
          <w:rFonts w:ascii="Times New Roman" w:hAnsi="Times New Roman" w:cs="Times New Roman"/>
          <w:sz w:val="24"/>
          <w:szCs w:val="24"/>
          <w:shd w:val="clear" w:color="auto" w:fill="FFFFFF"/>
          <w:lang w:val="uk-UA"/>
        </w:rPr>
        <w:t>надання відомостей з Єдиного державного реєстру ветеранів війни</w:t>
      </w:r>
      <w:r w:rsidR="004E3300" w:rsidRPr="00F32649">
        <w:rPr>
          <w:rFonts w:ascii="Times New Roman" w:hAnsi="Times New Roman" w:cs="Times New Roman"/>
          <w:sz w:val="24"/>
          <w:szCs w:val="24"/>
          <w:shd w:val="clear" w:color="auto" w:fill="FFFFFF"/>
          <w:lang w:val="uk-UA"/>
        </w:rPr>
        <w:t xml:space="preserve"> – </w:t>
      </w:r>
      <w:r w:rsidR="007A4BF0" w:rsidRPr="002B7CF5">
        <w:rPr>
          <w:rFonts w:ascii="Times New Roman" w:hAnsi="Times New Roman" w:cs="Times New Roman"/>
          <w:b/>
          <w:bCs/>
          <w:sz w:val="24"/>
          <w:szCs w:val="24"/>
          <w:shd w:val="clear" w:color="auto" w:fill="FFFFFF"/>
          <w:lang w:val="en-US"/>
        </w:rPr>
        <w:t>26</w:t>
      </w:r>
      <w:r w:rsidR="00E1122B" w:rsidRPr="00F32649">
        <w:rPr>
          <w:rFonts w:ascii="Times New Roman" w:hAnsi="Times New Roman" w:cs="Times New Roman"/>
          <w:sz w:val="24"/>
          <w:szCs w:val="24"/>
          <w:shd w:val="clear" w:color="auto" w:fill="FFFFFF"/>
          <w:lang w:val="uk-UA"/>
        </w:rPr>
        <w:t xml:space="preserve">, </w:t>
      </w:r>
    </w:p>
    <w:p w14:paraId="5C15B71A" w14:textId="7C373CF1" w:rsidR="005C05FC" w:rsidRPr="00F32649" w:rsidRDefault="005C05FC" w:rsidP="004E3300">
      <w:pPr>
        <w:spacing w:after="0" w:line="240" w:lineRule="auto"/>
        <w:ind w:firstLine="567"/>
        <w:jc w:val="both"/>
        <w:rPr>
          <w:rFonts w:ascii="Times New Roman" w:hAnsi="Times New Roman" w:cs="Times New Roman"/>
          <w:sz w:val="24"/>
          <w:szCs w:val="24"/>
          <w:shd w:val="clear" w:color="auto" w:fill="FFFFFF"/>
          <w:lang w:val="uk-UA"/>
        </w:rPr>
      </w:pPr>
      <w:r w:rsidRPr="00F32649">
        <w:rPr>
          <w:rFonts w:ascii="Times New Roman" w:hAnsi="Times New Roman" w:cs="Times New Roman"/>
          <w:sz w:val="24"/>
          <w:szCs w:val="24"/>
          <w:shd w:val="clear" w:color="auto" w:fill="FFFFFF"/>
          <w:lang w:val="uk-UA"/>
        </w:rPr>
        <w:t>отримання відстрочки від призову на військову службу під час мобілізації, на особливий період -</w:t>
      </w:r>
      <w:r w:rsidR="00891BE5" w:rsidRPr="002B7CF5">
        <w:rPr>
          <w:rFonts w:ascii="Times New Roman" w:hAnsi="Times New Roman" w:cs="Times New Roman"/>
          <w:b/>
          <w:bCs/>
          <w:sz w:val="24"/>
          <w:szCs w:val="24"/>
          <w:shd w:val="clear" w:color="auto" w:fill="FFFFFF"/>
          <w:lang w:val="en-US"/>
        </w:rPr>
        <w:t>228</w:t>
      </w:r>
      <w:r w:rsidR="00891BE5" w:rsidRPr="00F32649">
        <w:rPr>
          <w:rFonts w:ascii="Times New Roman" w:hAnsi="Times New Roman" w:cs="Times New Roman"/>
          <w:sz w:val="24"/>
          <w:szCs w:val="24"/>
          <w:shd w:val="clear" w:color="auto" w:fill="FFFFFF"/>
          <w:lang w:val="en-US"/>
        </w:rPr>
        <w:t xml:space="preserve"> </w:t>
      </w:r>
      <w:r w:rsidR="00891BE5" w:rsidRPr="00F32649">
        <w:rPr>
          <w:rFonts w:ascii="Times New Roman" w:hAnsi="Times New Roman" w:cs="Times New Roman"/>
          <w:sz w:val="24"/>
          <w:szCs w:val="24"/>
          <w:shd w:val="clear" w:color="auto" w:fill="FFFFFF"/>
          <w:lang w:val="uk-UA"/>
        </w:rPr>
        <w:t>,</w:t>
      </w:r>
    </w:p>
    <w:p w14:paraId="49CB5016" w14:textId="00A5E8E5" w:rsidR="00891BE5" w:rsidRPr="00F32649" w:rsidRDefault="00891BE5" w:rsidP="004E3300">
      <w:pPr>
        <w:spacing w:after="0" w:line="240" w:lineRule="auto"/>
        <w:ind w:firstLine="567"/>
        <w:jc w:val="both"/>
        <w:rPr>
          <w:rFonts w:ascii="Times New Roman" w:hAnsi="Times New Roman" w:cs="Times New Roman"/>
          <w:sz w:val="24"/>
          <w:szCs w:val="24"/>
          <w:shd w:val="clear" w:color="auto" w:fill="FFFFFF"/>
          <w:lang w:val="uk-UA"/>
        </w:rPr>
      </w:pPr>
      <w:r w:rsidRPr="00F32649">
        <w:rPr>
          <w:rFonts w:ascii="Times New Roman" w:hAnsi="Times New Roman" w:cs="Times New Roman"/>
          <w:sz w:val="24"/>
          <w:szCs w:val="24"/>
          <w:shd w:val="clear" w:color="auto" w:fill="FFFFFF"/>
          <w:lang w:val="uk-UA"/>
        </w:rPr>
        <w:t xml:space="preserve">отримання державної грошової підтримки для проходження скринінгу здоров’я особами віком від 40 років – </w:t>
      </w:r>
      <w:r w:rsidRPr="002B7CF5">
        <w:rPr>
          <w:rFonts w:ascii="Times New Roman" w:hAnsi="Times New Roman" w:cs="Times New Roman"/>
          <w:b/>
          <w:bCs/>
          <w:sz w:val="24"/>
          <w:szCs w:val="24"/>
          <w:shd w:val="clear" w:color="auto" w:fill="FFFFFF"/>
          <w:lang w:val="uk-UA"/>
        </w:rPr>
        <w:t>21</w:t>
      </w:r>
      <w:r w:rsidRPr="00F32649">
        <w:rPr>
          <w:rFonts w:ascii="Times New Roman" w:hAnsi="Times New Roman" w:cs="Times New Roman"/>
          <w:sz w:val="24"/>
          <w:szCs w:val="24"/>
          <w:shd w:val="clear" w:color="auto" w:fill="FFFFFF"/>
          <w:lang w:val="uk-UA"/>
        </w:rPr>
        <w:t xml:space="preserve"> , </w:t>
      </w:r>
    </w:p>
    <w:p w14:paraId="0A9E6C4C" w14:textId="3FE13A78" w:rsidR="00891BE5" w:rsidRPr="00F32649" w:rsidRDefault="00891BE5" w:rsidP="004E3300">
      <w:pPr>
        <w:spacing w:after="0" w:line="240" w:lineRule="auto"/>
        <w:ind w:firstLine="567"/>
        <w:jc w:val="both"/>
        <w:rPr>
          <w:rFonts w:ascii="Times New Roman" w:hAnsi="Times New Roman" w:cs="Times New Roman"/>
          <w:sz w:val="24"/>
          <w:szCs w:val="24"/>
          <w:shd w:val="clear" w:color="auto" w:fill="FFFFFF"/>
          <w:lang w:val="en-US"/>
        </w:rPr>
      </w:pPr>
      <w:r w:rsidRPr="00F32649">
        <w:rPr>
          <w:rFonts w:ascii="Times New Roman" w:hAnsi="Times New Roman" w:cs="Times New Roman"/>
          <w:sz w:val="24"/>
          <w:szCs w:val="24"/>
          <w:shd w:val="clear" w:color="auto" w:fill="FFFFFF"/>
          <w:lang w:val="uk-UA"/>
        </w:rPr>
        <w:t>послуги щодо державна реєстрація потужностей оператора ринку -</w:t>
      </w:r>
      <w:r w:rsidRPr="002B7CF5">
        <w:rPr>
          <w:rFonts w:ascii="Times New Roman" w:hAnsi="Times New Roman" w:cs="Times New Roman"/>
          <w:b/>
          <w:bCs/>
          <w:sz w:val="24"/>
          <w:szCs w:val="24"/>
          <w:shd w:val="clear" w:color="auto" w:fill="FFFFFF"/>
          <w:lang w:val="uk-UA"/>
        </w:rPr>
        <w:t>18</w:t>
      </w:r>
      <w:r w:rsidR="000164B8" w:rsidRPr="00F32649">
        <w:rPr>
          <w:rFonts w:ascii="Times New Roman" w:hAnsi="Times New Roman" w:cs="Times New Roman"/>
          <w:sz w:val="24"/>
          <w:szCs w:val="24"/>
          <w:shd w:val="clear" w:color="auto" w:fill="FFFFFF"/>
          <w:lang w:val="uk-UA"/>
        </w:rPr>
        <w:t>.</w:t>
      </w:r>
    </w:p>
    <w:p w14:paraId="5E69BF07" w14:textId="01764D28" w:rsidR="003E21C0" w:rsidRPr="00F32649" w:rsidRDefault="00612399" w:rsidP="003E21C0">
      <w:pPr>
        <w:spacing w:after="0" w:line="240" w:lineRule="auto"/>
        <w:jc w:val="both"/>
        <w:rPr>
          <w:rFonts w:ascii="Times New Roman" w:hAnsi="Times New Roman" w:cs="Times New Roman"/>
          <w:sz w:val="24"/>
          <w:szCs w:val="24"/>
          <w:shd w:val="clear" w:color="auto" w:fill="FFFFFF"/>
          <w:lang w:val="uk-UA"/>
        </w:rPr>
      </w:pPr>
      <w:r w:rsidRPr="00F32649">
        <w:rPr>
          <w:rFonts w:ascii="Times New Roman" w:hAnsi="Times New Roman" w:cs="Times New Roman"/>
          <w:sz w:val="24"/>
          <w:szCs w:val="24"/>
          <w:shd w:val="clear" w:color="auto" w:fill="FFFFFF"/>
          <w:lang w:val="uk-UA"/>
        </w:rPr>
        <w:t xml:space="preserve">         </w:t>
      </w:r>
      <w:r w:rsidR="003E21C0" w:rsidRPr="00F32649">
        <w:rPr>
          <w:rFonts w:ascii="Times New Roman" w:hAnsi="Times New Roman" w:cs="Times New Roman"/>
          <w:sz w:val="24"/>
          <w:szCs w:val="24"/>
          <w:shd w:val="clear" w:color="auto" w:fill="FFFFFF"/>
          <w:lang w:val="uk-UA"/>
        </w:rPr>
        <w:t>Відділом (центром) надання адміністративних послуг</w:t>
      </w:r>
      <w:r w:rsidR="00B839C7" w:rsidRPr="00F32649">
        <w:rPr>
          <w:rFonts w:ascii="Times New Roman" w:hAnsi="Times New Roman" w:cs="Times New Roman"/>
          <w:sz w:val="24"/>
          <w:szCs w:val="24"/>
          <w:shd w:val="clear" w:color="auto" w:fill="FFFFFF"/>
          <w:lang w:val="uk-UA"/>
        </w:rPr>
        <w:t xml:space="preserve"> на звернення</w:t>
      </w:r>
      <w:r w:rsidR="000164B8" w:rsidRPr="00F32649">
        <w:rPr>
          <w:rFonts w:ascii="Times New Roman" w:hAnsi="Times New Roman" w:cs="Times New Roman"/>
          <w:sz w:val="24"/>
          <w:szCs w:val="24"/>
          <w:shd w:val="clear" w:color="auto" w:fill="FFFFFF"/>
          <w:lang w:val="uk-UA"/>
        </w:rPr>
        <w:t xml:space="preserve"> громадян</w:t>
      </w:r>
      <w:r w:rsidR="003E21C0" w:rsidRPr="00F32649">
        <w:rPr>
          <w:rFonts w:ascii="Times New Roman" w:hAnsi="Times New Roman" w:cs="Times New Roman"/>
          <w:sz w:val="24"/>
          <w:szCs w:val="24"/>
          <w:shd w:val="clear" w:color="auto" w:fill="FFFFFF"/>
          <w:lang w:val="uk-UA"/>
        </w:rPr>
        <w:t xml:space="preserve"> надано </w:t>
      </w:r>
      <w:r w:rsidR="003E21C0" w:rsidRPr="002B7CF5">
        <w:rPr>
          <w:rFonts w:ascii="Times New Roman" w:hAnsi="Times New Roman" w:cs="Times New Roman"/>
          <w:b/>
          <w:bCs/>
          <w:sz w:val="24"/>
          <w:szCs w:val="24"/>
          <w:shd w:val="clear" w:color="auto" w:fill="FFFFFF"/>
          <w:lang w:val="uk-UA"/>
        </w:rPr>
        <w:t>537</w:t>
      </w:r>
      <w:r w:rsidR="003E21C0" w:rsidRPr="00F32649">
        <w:rPr>
          <w:rFonts w:ascii="Times New Roman" w:hAnsi="Times New Roman" w:cs="Times New Roman"/>
          <w:sz w:val="24"/>
          <w:szCs w:val="24"/>
          <w:shd w:val="clear" w:color="auto" w:fill="FFFFFF"/>
          <w:lang w:val="uk-UA"/>
        </w:rPr>
        <w:t xml:space="preserve"> консультацій щодо отримання адміністративних послуг.</w:t>
      </w:r>
    </w:p>
    <w:p w14:paraId="604034BE" w14:textId="13487DE9" w:rsidR="00390FCA" w:rsidRPr="00F32649" w:rsidRDefault="00612399" w:rsidP="003E21C0">
      <w:pPr>
        <w:spacing w:after="0" w:line="240" w:lineRule="auto"/>
        <w:jc w:val="both"/>
        <w:rPr>
          <w:rFonts w:ascii="Times New Roman" w:hAnsi="Times New Roman" w:cs="Times New Roman"/>
          <w:sz w:val="24"/>
          <w:szCs w:val="24"/>
          <w:shd w:val="clear" w:color="auto" w:fill="FFFFFF"/>
          <w:lang w:val="uk-UA"/>
        </w:rPr>
      </w:pPr>
      <w:r w:rsidRPr="00F32649">
        <w:rPr>
          <w:rFonts w:ascii="Times New Roman" w:hAnsi="Times New Roman" w:cs="Times New Roman"/>
          <w:sz w:val="24"/>
          <w:szCs w:val="24"/>
          <w:shd w:val="clear" w:color="auto" w:fill="FFFFFF"/>
          <w:lang w:val="uk-UA"/>
        </w:rPr>
        <w:t xml:space="preserve">         </w:t>
      </w:r>
      <w:r w:rsidR="00DE4EAC" w:rsidRPr="00F32649">
        <w:rPr>
          <w:rFonts w:ascii="Times New Roman" w:hAnsi="Times New Roman" w:cs="Times New Roman"/>
          <w:sz w:val="24"/>
          <w:szCs w:val="24"/>
          <w:shd w:val="clear" w:color="auto" w:fill="FFFFFF"/>
          <w:lang w:val="uk-UA"/>
        </w:rPr>
        <w:t>На звернення жителів громади (в тому числі</w:t>
      </w:r>
      <w:r w:rsidR="001C51C2" w:rsidRPr="00F32649">
        <w:rPr>
          <w:rFonts w:ascii="Times New Roman" w:eastAsia="Times New Roman" w:hAnsi="Times New Roman" w:cs="Times New Roman"/>
          <w:iCs/>
          <w:sz w:val="24"/>
          <w:szCs w:val="24"/>
          <w:lang w:val="uk-UA" w:eastAsia="ru-RU"/>
        </w:rPr>
        <w:t xml:space="preserve"> ветеранів війни та членів їх сімей)</w:t>
      </w:r>
      <w:r w:rsidR="00DE4EAC" w:rsidRPr="00F32649">
        <w:rPr>
          <w:rFonts w:ascii="Times New Roman" w:hAnsi="Times New Roman" w:cs="Times New Roman"/>
          <w:sz w:val="24"/>
          <w:szCs w:val="24"/>
          <w:shd w:val="clear" w:color="auto" w:fill="FFFFFF"/>
          <w:lang w:val="uk-UA"/>
        </w:rPr>
        <w:t xml:space="preserve"> </w:t>
      </w:r>
      <w:r w:rsidR="001C51C2" w:rsidRPr="00F32649">
        <w:rPr>
          <w:rFonts w:ascii="Times New Roman" w:hAnsi="Times New Roman" w:cs="Times New Roman"/>
          <w:sz w:val="24"/>
          <w:szCs w:val="24"/>
          <w:shd w:val="clear" w:color="auto" w:fill="FFFFFF"/>
          <w:lang w:val="uk-UA"/>
        </w:rPr>
        <w:t>н</w:t>
      </w:r>
      <w:r w:rsidRPr="00F32649">
        <w:rPr>
          <w:rFonts w:ascii="Times New Roman" w:hAnsi="Times New Roman" w:cs="Times New Roman"/>
          <w:sz w:val="24"/>
          <w:szCs w:val="24"/>
          <w:shd w:val="clear" w:color="auto" w:fill="FFFFFF"/>
          <w:lang w:val="uk-UA"/>
        </w:rPr>
        <w:t>адано допомогу в отриманні витягів з реєстру безвісти зниклих та витягів про несудимість через</w:t>
      </w:r>
      <w:r w:rsidRPr="00F32649">
        <w:rPr>
          <w:rFonts w:ascii="Times New Roman" w:hAnsi="Times New Roman" w:cs="Times New Roman"/>
          <w:sz w:val="24"/>
          <w:szCs w:val="24"/>
          <w:lang w:val="uk-UA"/>
        </w:rPr>
        <w:t xml:space="preserve"> Єдине вікно для громадян сайту МВС</w:t>
      </w:r>
      <w:r w:rsidR="00DE4EAC" w:rsidRPr="00F32649">
        <w:rPr>
          <w:rFonts w:ascii="Times New Roman" w:hAnsi="Times New Roman" w:cs="Times New Roman"/>
          <w:sz w:val="24"/>
          <w:szCs w:val="24"/>
          <w:lang w:val="uk-UA"/>
        </w:rPr>
        <w:t xml:space="preserve"> та Портал державних послуг Дія</w:t>
      </w:r>
      <w:r w:rsidR="00DE4EAC" w:rsidRPr="00F32649">
        <w:rPr>
          <w:rFonts w:ascii="Times New Roman" w:hAnsi="Times New Roman" w:cs="Times New Roman"/>
          <w:sz w:val="24"/>
          <w:szCs w:val="24"/>
          <w:shd w:val="clear" w:color="auto" w:fill="FFFFFF"/>
          <w:lang w:val="uk-UA"/>
        </w:rPr>
        <w:t>.</w:t>
      </w:r>
      <w:r w:rsidR="00E93F96" w:rsidRPr="00F32649">
        <w:rPr>
          <w:rFonts w:ascii="Times New Roman" w:hAnsi="Times New Roman" w:cs="Times New Roman"/>
          <w:sz w:val="24"/>
          <w:szCs w:val="24"/>
          <w:shd w:val="clear" w:color="auto" w:fill="FFFFFF"/>
          <w:lang w:val="uk-UA"/>
        </w:rPr>
        <w:t xml:space="preserve"> </w:t>
      </w:r>
      <w:r w:rsidR="0048710E" w:rsidRPr="00F32649">
        <w:rPr>
          <w:rFonts w:ascii="Times New Roman" w:hAnsi="Times New Roman" w:cs="Times New Roman"/>
          <w:sz w:val="24"/>
          <w:szCs w:val="24"/>
          <w:shd w:val="clear" w:color="auto" w:fill="FFFFFF"/>
          <w:lang w:val="uk-UA"/>
        </w:rPr>
        <w:t>Відповідно</w:t>
      </w:r>
      <w:r w:rsidR="006D0B79" w:rsidRPr="00F32649">
        <w:rPr>
          <w:rFonts w:ascii="Times New Roman" w:hAnsi="Times New Roman" w:cs="Times New Roman"/>
          <w:sz w:val="24"/>
          <w:szCs w:val="24"/>
          <w:shd w:val="clear" w:color="auto" w:fill="FFFFFF"/>
          <w:lang w:val="uk-UA"/>
        </w:rPr>
        <w:t xml:space="preserve"> громадянами</w:t>
      </w:r>
      <w:r w:rsidR="0048710E" w:rsidRPr="00F32649">
        <w:rPr>
          <w:rFonts w:ascii="Times New Roman" w:hAnsi="Times New Roman" w:cs="Times New Roman"/>
          <w:sz w:val="24"/>
          <w:szCs w:val="24"/>
          <w:shd w:val="clear" w:color="auto" w:fill="FFFFFF"/>
          <w:lang w:val="uk-UA"/>
        </w:rPr>
        <w:t xml:space="preserve"> отримано</w:t>
      </w:r>
      <w:r w:rsidR="00E93F96" w:rsidRPr="00F32649">
        <w:rPr>
          <w:rFonts w:ascii="Times New Roman" w:hAnsi="Times New Roman" w:cs="Times New Roman"/>
          <w:sz w:val="24"/>
          <w:szCs w:val="24"/>
          <w:shd w:val="clear" w:color="auto" w:fill="FFFFFF"/>
          <w:lang w:val="uk-UA"/>
        </w:rPr>
        <w:t xml:space="preserve"> </w:t>
      </w:r>
      <w:r w:rsidR="00F8505D">
        <w:rPr>
          <w:rFonts w:ascii="Times New Roman" w:hAnsi="Times New Roman" w:cs="Times New Roman"/>
          <w:b/>
          <w:bCs/>
          <w:sz w:val="24"/>
          <w:szCs w:val="24"/>
          <w:shd w:val="clear" w:color="auto" w:fill="FFFFFF"/>
          <w:lang w:val="uk-UA"/>
        </w:rPr>
        <w:t>7</w:t>
      </w:r>
      <w:r w:rsidR="00E93F96" w:rsidRPr="002B7CF5">
        <w:rPr>
          <w:rFonts w:ascii="Times New Roman" w:hAnsi="Times New Roman" w:cs="Times New Roman"/>
          <w:b/>
          <w:bCs/>
          <w:sz w:val="24"/>
          <w:szCs w:val="24"/>
          <w:shd w:val="clear" w:color="auto" w:fill="FFFFFF"/>
          <w:lang w:val="uk-UA"/>
        </w:rPr>
        <w:t>3</w:t>
      </w:r>
      <w:r w:rsidR="000164B8" w:rsidRPr="00F32649">
        <w:rPr>
          <w:rFonts w:ascii="Times New Roman" w:hAnsi="Times New Roman" w:cs="Times New Roman"/>
          <w:sz w:val="24"/>
          <w:szCs w:val="24"/>
          <w:shd w:val="clear" w:color="auto" w:fill="FFFFFF"/>
          <w:lang w:val="uk-UA"/>
        </w:rPr>
        <w:t xml:space="preserve"> таких</w:t>
      </w:r>
      <w:r w:rsidR="00E93F96" w:rsidRPr="00F32649">
        <w:rPr>
          <w:rFonts w:ascii="Times New Roman" w:hAnsi="Times New Roman" w:cs="Times New Roman"/>
          <w:sz w:val="24"/>
          <w:szCs w:val="24"/>
          <w:shd w:val="clear" w:color="auto" w:fill="FFFFFF"/>
          <w:lang w:val="uk-UA"/>
        </w:rPr>
        <w:t xml:space="preserve"> </w:t>
      </w:r>
      <w:r w:rsidR="00E615B6" w:rsidRPr="00F32649">
        <w:rPr>
          <w:rFonts w:ascii="Times New Roman" w:hAnsi="Times New Roman" w:cs="Times New Roman"/>
          <w:sz w:val="24"/>
          <w:szCs w:val="24"/>
          <w:shd w:val="clear" w:color="auto" w:fill="FFFFFF"/>
          <w:lang w:val="uk-UA"/>
        </w:rPr>
        <w:t>витяги</w:t>
      </w:r>
      <w:r w:rsidR="00E93F96" w:rsidRPr="00F32649">
        <w:rPr>
          <w:rFonts w:ascii="Times New Roman" w:hAnsi="Times New Roman" w:cs="Times New Roman"/>
          <w:sz w:val="24"/>
          <w:szCs w:val="24"/>
          <w:shd w:val="clear" w:color="auto" w:fill="FFFFFF"/>
          <w:lang w:val="uk-UA"/>
        </w:rPr>
        <w:t>.</w:t>
      </w:r>
    </w:p>
    <w:p w14:paraId="464492B1" w14:textId="65BE1B4D" w:rsidR="004E3300" w:rsidRPr="00F32649" w:rsidRDefault="004E3300" w:rsidP="004E3300">
      <w:pPr>
        <w:spacing w:after="0" w:line="240" w:lineRule="auto"/>
        <w:ind w:firstLine="567"/>
        <w:jc w:val="both"/>
        <w:rPr>
          <w:rFonts w:ascii="Times New Roman" w:hAnsi="Times New Roman" w:cs="Times New Roman"/>
          <w:sz w:val="24"/>
          <w:szCs w:val="24"/>
          <w:lang w:val="uk-UA"/>
        </w:rPr>
      </w:pPr>
      <w:r w:rsidRPr="00F32649">
        <w:rPr>
          <w:sz w:val="24"/>
          <w:szCs w:val="24"/>
          <w:lang w:val="uk-UA"/>
        </w:rPr>
        <w:tab/>
      </w:r>
      <w:r w:rsidRPr="00F32649">
        <w:rPr>
          <w:rFonts w:ascii="Times New Roman" w:hAnsi="Times New Roman" w:cs="Times New Roman"/>
          <w:sz w:val="24"/>
          <w:szCs w:val="24"/>
        </w:rPr>
        <w:t xml:space="preserve">Для надання широкого спектру послуг мешканцям </w:t>
      </w:r>
      <w:r w:rsidRPr="00F32649">
        <w:rPr>
          <w:rFonts w:ascii="Times New Roman" w:hAnsi="Times New Roman" w:cs="Times New Roman"/>
          <w:sz w:val="24"/>
          <w:szCs w:val="24"/>
          <w:lang w:val="uk-UA"/>
        </w:rPr>
        <w:t>Петрівської селищної територіальної громади адміністратори ЦНАПу Петрівської селищної ради мають доступ до наступних реєстрів</w:t>
      </w:r>
      <w:r w:rsidR="007C0C2D" w:rsidRPr="00F32649">
        <w:rPr>
          <w:rFonts w:ascii="Times New Roman" w:hAnsi="Times New Roman" w:cs="Times New Roman"/>
          <w:sz w:val="24"/>
          <w:szCs w:val="24"/>
          <w:lang w:val="uk-UA"/>
        </w:rPr>
        <w:t xml:space="preserve"> та сервісів</w:t>
      </w:r>
      <w:r w:rsidRPr="00F32649">
        <w:rPr>
          <w:rFonts w:ascii="Times New Roman" w:hAnsi="Times New Roman" w:cs="Times New Roman"/>
          <w:sz w:val="24"/>
          <w:szCs w:val="24"/>
          <w:lang w:val="uk-UA"/>
        </w:rPr>
        <w:t xml:space="preserve">: </w:t>
      </w:r>
    </w:p>
    <w:p w14:paraId="4FBC66FE" w14:textId="77777777" w:rsidR="004E3300" w:rsidRPr="00F32649" w:rsidRDefault="004E3300" w:rsidP="004E3300">
      <w:pPr>
        <w:spacing w:after="0" w:line="240" w:lineRule="auto"/>
        <w:ind w:firstLine="567"/>
        <w:jc w:val="both"/>
        <w:rPr>
          <w:rFonts w:ascii="Times New Roman" w:hAnsi="Times New Roman" w:cs="Times New Roman"/>
          <w:sz w:val="24"/>
          <w:szCs w:val="24"/>
          <w:lang w:val="uk-UA"/>
        </w:rPr>
      </w:pPr>
      <w:r w:rsidRPr="00F32649">
        <w:rPr>
          <w:rFonts w:ascii="Times New Roman" w:hAnsi="Times New Roman" w:cs="Times New Roman"/>
          <w:sz w:val="24"/>
          <w:szCs w:val="24"/>
          <w:lang w:val="uk-UA"/>
        </w:rPr>
        <w:t>Єдиний державний реєстр юридичних осіб, фізичних осіб-підприємців та громадських формувань;</w:t>
      </w:r>
    </w:p>
    <w:p w14:paraId="09C7FE2F" w14:textId="451D89EC" w:rsidR="004E3300" w:rsidRPr="00F32649" w:rsidRDefault="004E3300" w:rsidP="004E3300">
      <w:pPr>
        <w:spacing w:after="0" w:line="240" w:lineRule="auto"/>
        <w:ind w:firstLine="567"/>
        <w:jc w:val="both"/>
        <w:rPr>
          <w:rFonts w:ascii="Times New Roman" w:hAnsi="Times New Roman" w:cs="Times New Roman"/>
          <w:sz w:val="24"/>
          <w:szCs w:val="24"/>
          <w:lang w:val="uk-UA"/>
        </w:rPr>
      </w:pPr>
      <w:r w:rsidRPr="00F32649">
        <w:rPr>
          <w:rFonts w:ascii="Times New Roman" w:hAnsi="Times New Roman" w:cs="Times New Roman"/>
          <w:sz w:val="24"/>
          <w:szCs w:val="24"/>
          <w:lang w:val="uk-UA"/>
        </w:rPr>
        <w:lastRenderedPageBreak/>
        <w:t>Державний реєстр речових прав на нерухоме майно та їх обтяжень</w:t>
      </w:r>
      <w:r w:rsidR="00B214CC" w:rsidRPr="00F32649">
        <w:rPr>
          <w:rFonts w:ascii="Times New Roman" w:hAnsi="Times New Roman" w:cs="Times New Roman"/>
          <w:sz w:val="24"/>
          <w:szCs w:val="24"/>
          <w:lang w:val="uk-UA"/>
        </w:rPr>
        <w:t>;</w:t>
      </w:r>
    </w:p>
    <w:p w14:paraId="6D37A44C" w14:textId="24FBB36C" w:rsidR="00B214CC" w:rsidRPr="00F32649" w:rsidRDefault="00B214CC" w:rsidP="004E3300">
      <w:pPr>
        <w:spacing w:after="0" w:line="240" w:lineRule="auto"/>
        <w:ind w:firstLine="567"/>
        <w:jc w:val="both"/>
        <w:rPr>
          <w:rFonts w:ascii="Times New Roman" w:hAnsi="Times New Roman" w:cs="Times New Roman"/>
          <w:sz w:val="24"/>
          <w:szCs w:val="24"/>
          <w:lang w:val="uk-UA"/>
        </w:rPr>
      </w:pPr>
      <w:r w:rsidRPr="00F32649">
        <w:rPr>
          <w:rFonts w:ascii="Times New Roman" w:hAnsi="Times New Roman" w:cs="Times New Roman"/>
          <w:sz w:val="24"/>
          <w:szCs w:val="24"/>
        </w:rPr>
        <w:t>Державний реєстр актів цивільного стану громадян</w:t>
      </w:r>
      <w:r w:rsidR="000164B8" w:rsidRPr="00F32649">
        <w:rPr>
          <w:rFonts w:ascii="Times New Roman" w:hAnsi="Times New Roman" w:cs="Times New Roman"/>
          <w:sz w:val="24"/>
          <w:szCs w:val="24"/>
          <w:lang w:val="uk-UA"/>
        </w:rPr>
        <w:t xml:space="preserve"> ;</w:t>
      </w:r>
    </w:p>
    <w:p w14:paraId="586F17BB" w14:textId="77777777" w:rsidR="004E3300" w:rsidRPr="00F32649" w:rsidRDefault="004E3300" w:rsidP="004E3300">
      <w:pPr>
        <w:spacing w:after="0" w:line="240" w:lineRule="auto"/>
        <w:ind w:firstLine="567"/>
        <w:jc w:val="both"/>
        <w:rPr>
          <w:rFonts w:ascii="Times New Roman" w:hAnsi="Times New Roman" w:cs="Times New Roman"/>
          <w:sz w:val="24"/>
          <w:szCs w:val="24"/>
        </w:rPr>
      </w:pPr>
      <w:r w:rsidRPr="00F32649">
        <w:rPr>
          <w:rFonts w:ascii="Times New Roman" w:hAnsi="Times New Roman" w:cs="Times New Roman"/>
          <w:sz w:val="24"/>
          <w:szCs w:val="24"/>
          <w:lang w:val="uk-UA"/>
        </w:rPr>
        <w:t>Портал державних послуг Дія;</w:t>
      </w:r>
    </w:p>
    <w:p w14:paraId="38EE45CA" w14:textId="2B263831" w:rsidR="004E3300" w:rsidRPr="00F32649" w:rsidRDefault="000164B8" w:rsidP="004E3300">
      <w:pPr>
        <w:spacing w:after="0" w:line="240" w:lineRule="auto"/>
        <w:ind w:firstLine="567"/>
        <w:jc w:val="both"/>
        <w:rPr>
          <w:rFonts w:ascii="Times New Roman" w:hAnsi="Times New Roman" w:cs="Times New Roman"/>
          <w:sz w:val="24"/>
          <w:szCs w:val="24"/>
        </w:rPr>
      </w:pPr>
      <w:r w:rsidRPr="00F32649">
        <w:rPr>
          <w:rFonts w:ascii="Times New Roman" w:hAnsi="Times New Roman" w:cs="Times New Roman"/>
          <w:sz w:val="24"/>
          <w:szCs w:val="24"/>
          <w:lang w:val="uk-UA"/>
        </w:rPr>
        <w:t>К</w:t>
      </w:r>
      <w:r w:rsidR="004E3300" w:rsidRPr="00F32649">
        <w:rPr>
          <w:rFonts w:ascii="Times New Roman" w:hAnsi="Times New Roman" w:cs="Times New Roman"/>
          <w:sz w:val="24"/>
          <w:szCs w:val="24"/>
          <w:lang w:val="uk-UA"/>
        </w:rPr>
        <w:t>омплексна послуга «єМалятко»;</w:t>
      </w:r>
    </w:p>
    <w:p w14:paraId="27F81C98" w14:textId="4EBCA58A" w:rsidR="004E3300" w:rsidRPr="00F32649" w:rsidRDefault="000164B8" w:rsidP="004E3300">
      <w:pPr>
        <w:spacing w:after="0" w:line="240" w:lineRule="auto"/>
        <w:ind w:firstLine="567"/>
        <w:jc w:val="both"/>
        <w:rPr>
          <w:rFonts w:ascii="Times New Roman" w:hAnsi="Times New Roman" w:cs="Times New Roman"/>
          <w:sz w:val="24"/>
          <w:szCs w:val="24"/>
        </w:rPr>
      </w:pPr>
      <w:r w:rsidRPr="00F32649">
        <w:rPr>
          <w:rFonts w:ascii="Times New Roman" w:hAnsi="Times New Roman" w:cs="Times New Roman"/>
          <w:sz w:val="24"/>
          <w:szCs w:val="24"/>
          <w:lang w:val="uk-UA"/>
        </w:rPr>
        <w:t>П</w:t>
      </w:r>
      <w:r w:rsidR="004E3300" w:rsidRPr="00F32649">
        <w:rPr>
          <w:rFonts w:ascii="Times New Roman" w:hAnsi="Times New Roman" w:cs="Times New Roman"/>
          <w:sz w:val="24"/>
          <w:szCs w:val="24"/>
          <w:lang w:val="uk-UA"/>
        </w:rPr>
        <w:t>ошкоджене майно;</w:t>
      </w:r>
    </w:p>
    <w:p w14:paraId="746DAE42" w14:textId="215ED0E4" w:rsidR="004E3300" w:rsidRPr="00F32649" w:rsidRDefault="000164B8" w:rsidP="004E3300">
      <w:pPr>
        <w:spacing w:after="0" w:line="240" w:lineRule="auto"/>
        <w:ind w:firstLine="567"/>
        <w:jc w:val="both"/>
        <w:rPr>
          <w:rFonts w:ascii="Times New Roman" w:hAnsi="Times New Roman" w:cs="Times New Roman"/>
          <w:sz w:val="24"/>
          <w:szCs w:val="24"/>
          <w:lang w:val="uk-UA"/>
        </w:rPr>
      </w:pPr>
      <w:r w:rsidRPr="00F32649">
        <w:rPr>
          <w:rFonts w:ascii="Times New Roman" w:hAnsi="Times New Roman" w:cs="Times New Roman"/>
          <w:sz w:val="24"/>
          <w:szCs w:val="24"/>
          <w:lang w:val="uk-UA"/>
        </w:rPr>
        <w:t>К</w:t>
      </w:r>
      <w:r w:rsidR="004E3300" w:rsidRPr="00F32649">
        <w:rPr>
          <w:rFonts w:ascii="Times New Roman" w:hAnsi="Times New Roman" w:cs="Times New Roman"/>
          <w:sz w:val="24"/>
          <w:szCs w:val="24"/>
          <w:lang w:val="uk-UA"/>
        </w:rPr>
        <w:t>омпенсація за пошкоджене майно;</w:t>
      </w:r>
    </w:p>
    <w:p w14:paraId="3375EBC0" w14:textId="5838FCC6" w:rsidR="00493AA9" w:rsidRPr="00F32649" w:rsidRDefault="000164B8" w:rsidP="004E3300">
      <w:pPr>
        <w:spacing w:after="0" w:line="240" w:lineRule="auto"/>
        <w:ind w:firstLine="567"/>
        <w:jc w:val="both"/>
        <w:rPr>
          <w:rFonts w:ascii="Times New Roman" w:hAnsi="Times New Roman" w:cs="Times New Roman"/>
          <w:sz w:val="24"/>
          <w:szCs w:val="24"/>
          <w:lang w:val="uk-UA"/>
        </w:rPr>
      </w:pPr>
      <w:bookmarkStart w:id="1" w:name="_Hlk187848931"/>
      <w:r w:rsidRPr="00F32649">
        <w:rPr>
          <w:rFonts w:ascii="Times New Roman" w:hAnsi="Times New Roman" w:cs="Times New Roman"/>
          <w:sz w:val="24"/>
          <w:szCs w:val="24"/>
          <w:lang w:val="uk-UA"/>
        </w:rPr>
        <w:t>Н</w:t>
      </w:r>
      <w:r w:rsidR="00493AA9" w:rsidRPr="00F32649">
        <w:rPr>
          <w:rFonts w:ascii="Times New Roman" w:hAnsi="Times New Roman" w:cs="Times New Roman"/>
          <w:sz w:val="24"/>
          <w:szCs w:val="24"/>
          <w:lang w:val="uk-UA"/>
        </w:rPr>
        <w:t>адання відомостей з Єдиного державного реєстру ветеранів війни</w:t>
      </w:r>
      <w:bookmarkEnd w:id="1"/>
      <w:r w:rsidR="00493AA9" w:rsidRPr="00F32649">
        <w:rPr>
          <w:rFonts w:ascii="Times New Roman" w:hAnsi="Times New Roman" w:cs="Times New Roman"/>
          <w:sz w:val="24"/>
          <w:szCs w:val="24"/>
          <w:lang w:val="uk-UA"/>
        </w:rPr>
        <w:t>;</w:t>
      </w:r>
    </w:p>
    <w:p w14:paraId="0E939FAB" w14:textId="77777777" w:rsidR="004E3300" w:rsidRPr="00F32649" w:rsidRDefault="004E3300" w:rsidP="004E3300">
      <w:pPr>
        <w:tabs>
          <w:tab w:val="left" w:pos="142"/>
        </w:tabs>
        <w:spacing w:after="0" w:line="240" w:lineRule="auto"/>
        <w:ind w:firstLine="567"/>
        <w:jc w:val="both"/>
        <w:rPr>
          <w:rFonts w:ascii="Times New Roman" w:hAnsi="Times New Roman" w:cs="Times New Roman"/>
          <w:sz w:val="24"/>
          <w:szCs w:val="24"/>
        </w:rPr>
      </w:pPr>
      <w:r w:rsidRPr="00F32649">
        <w:rPr>
          <w:rFonts w:ascii="Times New Roman" w:hAnsi="Times New Roman" w:cs="Times New Roman"/>
          <w:sz w:val="24"/>
          <w:szCs w:val="24"/>
          <w:lang w:val="uk-UA"/>
        </w:rPr>
        <w:t>Єдина державна електронна система у сфері будівництва;</w:t>
      </w:r>
    </w:p>
    <w:p w14:paraId="36E6662E" w14:textId="4B1DE8A6" w:rsidR="004E3300" w:rsidRPr="00F32649" w:rsidRDefault="004E3300" w:rsidP="0015177E">
      <w:pPr>
        <w:spacing w:after="0" w:line="240" w:lineRule="auto"/>
        <w:ind w:firstLine="567"/>
        <w:jc w:val="both"/>
        <w:rPr>
          <w:rFonts w:ascii="Times New Roman" w:hAnsi="Times New Roman" w:cs="Times New Roman"/>
          <w:sz w:val="24"/>
          <w:szCs w:val="24"/>
        </w:rPr>
      </w:pPr>
      <w:r w:rsidRPr="00F32649">
        <w:rPr>
          <w:rFonts w:ascii="Times New Roman" w:hAnsi="Times New Roman" w:cs="Times New Roman"/>
          <w:sz w:val="24"/>
          <w:szCs w:val="24"/>
          <w:lang w:val="uk-UA"/>
        </w:rPr>
        <w:t>Державний земельний кадастр</w:t>
      </w:r>
      <w:r w:rsidR="0015177E" w:rsidRPr="00F32649">
        <w:rPr>
          <w:rFonts w:ascii="Times New Roman" w:hAnsi="Times New Roman" w:cs="Times New Roman"/>
          <w:sz w:val="24"/>
          <w:szCs w:val="24"/>
          <w:lang w:val="uk-UA"/>
        </w:rPr>
        <w:t>, в</w:t>
      </w:r>
      <w:r w:rsidRPr="00F32649">
        <w:rPr>
          <w:rFonts w:ascii="Times New Roman" w:hAnsi="Times New Roman" w:cs="Times New Roman"/>
          <w:sz w:val="24"/>
          <w:szCs w:val="24"/>
          <w:lang w:val="uk-UA"/>
        </w:rPr>
        <w:t>еб-ресурс електронних послуг Державної служби України з питань геодезії, картографії та кадастру;</w:t>
      </w:r>
    </w:p>
    <w:p w14:paraId="3FEAB58C" w14:textId="28ADCFFE" w:rsidR="004E3300" w:rsidRPr="00F32649" w:rsidRDefault="000164B8" w:rsidP="004E3300">
      <w:pPr>
        <w:tabs>
          <w:tab w:val="left" w:pos="284"/>
        </w:tabs>
        <w:spacing w:after="0" w:line="240" w:lineRule="auto"/>
        <w:ind w:firstLine="567"/>
        <w:jc w:val="both"/>
        <w:rPr>
          <w:rFonts w:ascii="Times New Roman" w:hAnsi="Times New Roman" w:cs="Times New Roman"/>
          <w:sz w:val="24"/>
          <w:szCs w:val="24"/>
        </w:rPr>
      </w:pPr>
      <w:r w:rsidRPr="00F32649">
        <w:rPr>
          <w:rFonts w:ascii="Times New Roman" w:hAnsi="Times New Roman" w:cs="Times New Roman"/>
          <w:sz w:val="24"/>
          <w:szCs w:val="24"/>
          <w:lang w:val="uk-UA"/>
        </w:rPr>
        <w:t>П</w:t>
      </w:r>
      <w:r w:rsidR="004E3300" w:rsidRPr="00F32649">
        <w:rPr>
          <w:rFonts w:ascii="Times New Roman" w:hAnsi="Times New Roman" w:cs="Times New Roman"/>
          <w:sz w:val="24"/>
          <w:szCs w:val="24"/>
          <w:lang w:val="uk-UA"/>
        </w:rPr>
        <w:t>рограмний комплекс автоматизації роботи Центрів надання адміністративних послуг ІС «Вулик»;</w:t>
      </w:r>
    </w:p>
    <w:p w14:paraId="7DF54425" w14:textId="3C3B0E5E" w:rsidR="004E3300" w:rsidRPr="00F32649" w:rsidRDefault="000164B8" w:rsidP="004E3300">
      <w:pPr>
        <w:spacing w:after="0" w:line="240" w:lineRule="auto"/>
        <w:ind w:firstLine="567"/>
        <w:jc w:val="both"/>
        <w:rPr>
          <w:rFonts w:ascii="Times New Roman" w:hAnsi="Times New Roman" w:cs="Times New Roman"/>
          <w:sz w:val="24"/>
          <w:szCs w:val="24"/>
          <w:lang w:val="uk-UA"/>
        </w:rPr>
      </w:pPr>
      <w:r w:rsidRPr="00F32649">
        <w:rPr>
          <w:rFonts w:ascii="Times New Roman" w:hAnsi="Times New Roman" w:cs="Times New Roman"/>
          <w:sz w:val="24"/>
          <w:szCs w:val="24"/>
          <w:lang w:val="uk-UA"/>
        </w:rPr>
        <w:t>С</w:t>
      </w:r>
      <w:r w:rsidR="004E3300" w:rsidRPr="00F32649">
        <w:rPr>
          <w:rFonts w:ascii="Times New Roman" w:hAnsi="Times New Roman" w:cs="Times New Roman"/>
          <w:sz w:val="24"/>
          <w:szCs w:val="24"/>
          <w:lang w:val="uk-UA"/>
        </w:rPr>
        <w:t>ервіс «Шеринг документів»</w:t>
      </w:r>
      <w:r w:rsidR="00774A95" w:rsidRPr="00F32649">
        <w:rPr>
          <w:rFonts w:ascii="Times New Roman" w:hAnsi="Times New Roman" w:cs="Times New Roman"/>
          <w:sz w:val="24"/>
          <w:szCs w:val="24"/>
          <w:lang w:val="uk-UA"/>
        </w:rPr>
        <w:t>.</w:t>
      </w:r>
    </w:p>
    <w:p w14:paraId="648FC29A" w14:textId="468EAA96" w:rsidR="004E3300" w:rsidRPr="00F32649" w:rsidRDefault="004E3300" w:rsidP="004E3300">
      <w:pPr>
        <w:spacing w:after="0" w:line="240" w:lineRule="auto"/>
        <w:ind w:firstLine="567"/>
        <w:jc w:val="both"/>
        <w:rPr>
          <w:rFonts w:ascii="Times New Roman" w:hAnsi="Times New Roman" w:cs="Times New Roman"/>
          <w:sz w:val="24"/>
          <w:szCs w:val="24"/>
          <w:lang w:val="uk-UA"/>
        </w:rPr>
      </w:pPr>
      <w:r w:rsidRPr="00F32649">
        <w:rPr>
          <w:rFonts w:ascii="Times New Roman" w:hAnsi="Times New Roman" w:cs="Times New Roman"/>
          <w:sz w:val="24"/>
          <w:szCs w:val="24"/>
          <w:lang w:val="uk-UA"/>
        </w:rPr>
        <w:t xml:space="preserve">Для забезпечення інтегрування інформаційних систем центрів надання адміністративних послуг із системою Порталу Дія в центрі надання адміністративних послуг селищної ради використовується програмний комплекс автоматизації роботи Центрів надання адміністративних послуг ІС «Вулик», до якого мають доступ адміністратори ЦНАПу. </w:t>
      </w:r>
    </w:p>
    <w:p w14:paraId="7A298321" w14:textId="77777777" w:rsidR="004E3300" w:rsidRPr="00F32649" w:rsidRDefault="004E3300" w:rsidP="004E3300">
      <w:pPr>
        <w:spacing w:after="0" w:line="240" w:lineRule="auto"/>
        <w:ind w:firstLine="567"/>
        <w:jc w:val="both"/>
        <w:rPr>
          <w:rFonts w:ascii="Times New Roman" w:hAnsi="Times New Roman" w:cs="Times New Roman"/>
          <w:sz w:val="24"/>
          <w:szCs w:val="24"/>
          <w:lang w:val="uk-UA"/>
        </w:rPr>
      </w:pPr>
      <w:r w:rsidRPr="00F32649">
        <w:rPr>
          <w:rFonts w:ascii="Times New Roman" w:hAnsi="Times New Roman" w:cs="Times New Roman"/>
          <w:sz w:val="24"/>
          <w:szCs w:val="24"/>
          <w:lang w:val="uk-UA"/>
        </w:rPr>
        <w:t xml:space="preserve">Через ІС «Вулик» здійснюється моніторинг роботи ЦНАПу і передається на Портал Дія та Мінцифри. </w:t>
      </w:r>
    </w:p>
    <w:p w14:paraId="3C8D8468" w14:textId="4F2FC605" w:rsidR="004E3300" w:rsidRPr="00F32649" w:rsidRDefault="004E3300" w:rsidP="004E3300">
      <w:pPr>
        <w:spacing w:after="0" w:line="240" w:lineRule="auto"/>
        <w:ind w:firstLine="567"/>
        <w:jc w:val="both"/>
        <w:rPr>
          <w:rFonts w:ascii="Times New Roman" w:hAnsi="Times New Roman" w:cs="Times New Roman"/>
          <w:sz w:val="24"/>
          <w:szCs w:val="24"/>
          <w:lang w:val="uk-UA"/>
        </w:rPr>
      </w:pPr>
      <w:r w:rsidRPr="00F32649">
        <w:rPr>
          <w:rFonts w:ascii="Times New Roman" w:hAnsi="Times New Roman" w:cs="Times New Roman"/>
          <w:sz w:val="24"/>
          <w:szCs w:val="24"/>
          <w:lang w:val="uk-UA"/>
        </w:rPr>
        <w:t>Відділ (центр) надання адміністративних послуг Петрівської селищної ради наділено повноваженнями у сфері державної реєстрації актів цивільного стану, вторинні послуги в даній сфері надаються Олександрійським відділом державної реєстрації актів цивільного стану</w:t>
      </w:r>
      <w:r w:rsidR="000F66FC" w:rsidRPr="00F32649">
        <w:rPr>
          <w:rFonts w:ascii="Times New Roman" w:hAnsi="Times New Roman" w:cs="Times New Roman"/>
          <w:sz w:val="24"/>
          <w:szCs w:val="24"/>
          <w:lang w:val="uk-UA"/>
        </w:rPr>
        <w:t xml:space="preserve"> в</w:t>
      </w:r>
      <w:r w:rsidRPr="00F32649">
        <w:rPr>
          <w:rFonts w:ascii="Times New Roman" w:hAnsi="Times New Roman" w:cs="Times New Roman"/>
          <w:sz w:val="24"/>
          <w:szCs w:val="24"/>
          <w:lang w:val="uk-UA"/>
        </w:rPr>
        <w:t xml:space="preserve"> Олександрійсько</w:t>
      </w:r>
      <w:r w:rsidR="000F66FC" w:rsidRPr="00F32649">
        <w:rPr>
          <w:rFonts w:ascii="Times New Roman" w:hAnsi="Times New Roman" w:cs="Times New Roman"/>
          <w:sz w:val="24"/>
          <w:szCs w:val="24"/>
          <w:lang w:val="uk-UA"/>
        </w:rPr>
        <w:t>му</w:t>
      </w:r>
      <w:r w:rsidRPr="00F32649">
        <w:rPr>
          <w:rFonts w:ascii="Times New Roman" w:hAnsi="Times New Roman" w:cs="Times New Roman"/>
          <w:sz w:val="24"/>
          <w:szCs w:val="24"/>
          <w:lang w:val="uk-UA"/>
        </w:rPr>
        <w:t xml:space="preserve"> район</w:t>
      </w:r>
      <w:r w:rsidR="000F66FC" w:rsidRPr="00F32649">
        <w:rPr>
          <w:rFonts w:ascii="Times New Roman" w:hAnsi="Times New Roman" w:cs="Times New Roman"/>
          <w:sz w:val="24"/>
          <w:szCs w:val="24"/>
          <w:lang w:val="uk-UA"/>
        </w:rPr>
        <w:t>і</w:t>
      </w:r>
      <w:r w:rsidRPr="00F32649">
        <w:rPr>
          <w:rFonts w:ascii="Times New Roman" w:hAnsi="Times New Roman" w:cs="Times New Roman"/>
          <w:sz w:val="24"/>
          <w:szCs w:val="24"/>
          <w:lang w:val="uk-UA"/>
        </w:rPr>
        <w:t xml:space="preserve"> Кіровоградської області </w:t>
      </w:r>
      <w:r w:rsidR="000F66FC" w:rsidRPr="00F32649">
        <w:rPr>
          <w:rFonts w:ascii="Times New Roman" w:hAnsi="Times New Roman" w:cs="Times New Roman"/>
          <w:sz w:val="24"/>
          <w:szCs w:val="24"/>
          <w:lang w:val="uk-UA"/>
        </w:rPr>
        <w:t>Дніпровського</w:t>
      </w:r>
      <w:r w:rsidRPr="00F32649">
        <w:rPr>
          <w:rFonts w:ascii="Times New Roman" w:hAnsi="Times New Roman" w:cs="Times New Roman"/>
          <w:sz w:val="24"/>
          <w:szCs w:val="24"/>
          <w:lang w:val="uk-UA"/>
        </w:rPr>
        <w:t xml:space="preserve"> міжрегіонального управління Мінстерства юстиції </w:t>
      </w:r>
      <w:r w:rsidR="000F66FC" w:rsidRPr="00F32649">
        <w:rPr>
          <w:rFonts w:ascii="Times New Roman" w:hAnsi="Times New Roman" w:cs="Times New Roman"/>
          <w:sz w:val="24"/>
          <w:szCs w:val="24"/>
          <w:lang w:val="uk-UA"/>
        </w:rPr>
        <w:t>України</w:t>
      </w:r>
      <w:r w:rsidRPr="00F32649">
        <w:rPr>
          <w:rFonts w:ascii="Times New Roman" w:hAnsi="Times New Roman" w:cs="Times New Roman"/>
          <w:sz w:val="24"/>
          <w:szCs w:val="24"/>
          <w:lang w:val="uk-UA"/>
        </w:rPr>
        <w:t xml:space="preserve">, в тому числі і через відділ. </w:t>
      </w:r>
      <w:r w:rsidR="00351650" w:rsidRPr="00F32649">
        <w:rPr>
          <w:rFonts w:ascii="Times New Roman" w:hAnsi="Times New Roman" w:cs="Times New Roman"/>
          <w:sz w:val="24"/>
          <w:szCs w:val="24"/>
          <w:lang w:val="uk-UA"/>
        </w:rPr>
        <w:t xml:space="preserve">За </w:t>
      </w:r>
      <w:r w:rsidR="00351650" w:rsidRPr="00F32649">
        <w:rPr>
          <w:rFonts w:ascii="Times New Roman" w:hAnsi="Times New Roman" w:cs="Times New Roman"/>
          <w:sz w:val="24"/>
          <w:szCs w:val="24"/>
          <w:lang w:val="en-US"/>
        </w:rPr>
        <w:t xml:space="preserve">I </w:t>
      </w:r>
      <w:r w:rsidR="00351650" w:rsidRPr="00F32649">
        <w:rPr>
          <w:rFonts w:ascii="Times New Roman" w:hAnsi="Times New Roman" w:cs="Times New Roman"/>
          <w:sz w:val="24"/>
          <w:szCs w:val="24"/>
          <w:lang w:val="uk-UA"/>
        </w:rPr>
        <w:t xml:space="preserve">півріччя 2026 року зареєстровано </w:t>
      </w:r>
      <w:r w:rsidR="00351650" w:rsidRPr="002B7CF5">
        <w:rPr>
          <w:rFonts w:ascii="Times New Roman" w:hAnsi="Times New Roman" w:cs="Times New Roman"/>
          <w:b/>
          <w:bCs/>
          <w:sz w:val="24"/>
          <w:szCs w:val="24"/>
          <w:lang w:val="uk-UA"/>
        </w:rPr>
        <w:t>18</w:t>
      </w:r>
      <w:r w:rsidR="00351650" w:rsidRPr="00F32649">
        <w:rPr>
          <w:rFonts w:ascii="Times New Roman" w:hAnsi="Times New Roman" w:cs="Times New Roman"/>
          <w:sz w:val="24"/>
          <w:szCs w:val="24"/>
          <w:lang w:val="uk-UA"/>
        </w:rPr>
        <w:t xml:space="preserve"> народжень, </w:t>
      </w:r>
      <w:r w:rsidR="00351650" w:rsidRPr="002B7CF5">
        <w:rPr>
          <w:rFonts w:ascii="Times New Roman" w:hAnsi="Times New Roman" w:cs="Times New Roman"/>
          <w:b/>
          <w:bCs/>
          <w:sz w:val="24"/>
          <w:szCs w:val="24"/>
          <w:lang w:val="uk-UA"/>
        </w:rPr>
        <w:t>160</w:t>
      </w:r>
      <w:r w:rsidR="00351650" w:rsidRPr="00F32649">
        <w:rPr>
          <w:rFonts w:ascii="Times New Roman" w:hAnsi="Times New Roman" w:cs="Times New Roman"/>
          <w:sz w:val="24"/>
          <w:szCs w:val="24"/>
          <w:lang w:val="uk-UA"/>
        </w:rPr>
        <w:t xml:space="preserve"> смертей та </w:t>
      </w:r>
      <w:r w:rsidR="00351650" w:rsidRPr="002B7CF5">
        <w:rPr>
          <w:rFonts w:ascii="Times New Roman" w:hAnsi="Times New Roman" w:cs="Times New Roman"/>
          <w:b/>
          <w:bCs/>
          <w:sz w:val="24"/>
          <w:szCs w:val="24"/>
          <w:lang w:val="uk-UA"/>
        </w:rPr>
        <w:t>9</w:t>
      </w:r>
      <w:r w:rsidR="00351650" w:rsidRPr="00F32649">
        <w:rPr>
          <w:rFonts w:ascii="Times New Roman" w:hAnsi="Times New Roman" w:cs="Times New Roman"/>
          <w:sz w:val="24"/>
          <w:szCs w:val="24"/>
          <w:lang w:val="uk-UA"/>
        </w:rPr>
        <w:t xml:space="preserve"> шлюбів, видано </w:t>
      </w:r>
      <w:r w:rsidR="00351650" w:rsidRPr="002B7CF5">
        <w:rPr>
          <w:rFonts w:ascii="Times New Roman" w:hAnsi="Times New Roman" w:cs="Times New Roman"/>
          <w:b/>
          <w:bCs/>
          <w:sz w:val="24"/>
          <w:szCs w:val="24"/>
          <w:lang w:val="uk-UA"/>
        </w:rPr>
        <w:t>72</w:t>
      </w:r>
      <w:r w:rsidR="00351650" w:rsidRPr="00F32649">
        <w:rPr>
          <w:rFonts w:ascii="Times New Roman" w:hAnsi="Times New Roman" w:cs="Times New Roman"/>
          <w:sz w:val="24"/>
          <w:szCs w:val="24"/>
          <w:lang w:val="uk-UA"/>
        </w:rPr>
        <w:t xml:space="preserve"> повторних свідоцтва про реєстрацію актів цивільного стану та </w:t>
      </w:r>
      <w:r w:rsidR="00351650" w:rsidRPr="002B7CF5">
        <w:rPr>
          <w:rFonts w:ascii="Times New Roman" w:hAnsi="Times New Roman" w:cs="Times New Roman"/>
          <w:b/>
          <w:bCs/>
          <w:sz w:val="24"/>
          <w:szCs w:val="24"/>
          <w:lang w:val="uk-UA"/>
        </w:rPr>
        <w:t>42</w:t>
      </w:r>
      <w:r w:rsidR="00351650" w:rsidRPr="00F32649">
        <w:rPr>
          <w:rFonts w:ascii="Times New Roman" w:hAnsi="Times New Roman" w:cs="Times New Roman"/>
          <w:sz w:val="24"/>
          <w:szCs w:val="24"/>
          <w:lang w:val="uk-UA"/>
        </w:rPr>
        <w:t xml:space="preserve"> витяги з Держаного реєстру актів цивільного стану. </w:t>
      </w:r>
    </w:p>
    <w:p w14:paraId="55272412" w14:textId="2F142E32" w:rsidR="0057690C" w:rsidRPr="00F32649" w:rsidRDefault="0057690C" w:rsidP="004E3300">
      <w:pPr>
        <w:spacing w:after="0" w:line="240" w:lineRule="auto"/>
        <w:ind w:firstLine="567"/>
        <w:jc w:val="both"/>
        <w:rPr>
          <w:rFonts w:ascii="Times New Roman" w:hAnsi="Times New Roman" w:cs="Times New Roman"/>
          <w:sz w:val="24"/>
          <w:szCs w:val="24"/>
          <w:lang w:val="uk-UA"/>
        </w:rPr>
      </w:pPr>
      <w:r w:rsidRPr="00F32649">
        <w:rPr>
          <w:rFonts w:ascii="Times New Roman" w:hAnsi="Times New Roman" w:cs="Times New Roman"/>
          <w:sz w:val="24"/>
          <w:szCs w:val="24"/>
          <w:lang w:val="uk-UA"/>
        </w:rPr>
        <w:t xml:space="preserve">Відповідно </w:t>
      </w:r>
      <w:r w:rsidR="00814216" w:rsidRPr="00F32649">
        <w:rPr>
          <w:rFonts w:ascii="Times New Roman" w:hAnsi="Times New Roman" w:cs="Times New Roman"/>
          <w:sz w:val="24"/>
          <w:szCs w:val="24"/>
          <w:lang w:val="uk-UA"/>
        </w:rPr>
        <w:t xml:space="preserve">до </w:t>
      </w:r>
      <w:r w:rsidRPr="00F32649">
        <w:rPr>
          <w:rFonts w:ascii="Times New Roman" w:eastAsia="Times New Roman" w:hAnsi="Times New Roman" w:cs="Times New Roman"/>
          <w:iCs/>
          <w:sz w:val="24"/>
          <w:szCs w:val="24"/>
          <w:lang w:val="uk-UA" w:eastAsia="ru-RU"/>
        </w:rPr>
        <w:t>рішення Петрівської селищної ради від 27 вересня 2024 року № 5030/8 у секторі обслуговування відділу (центру) надання адміністративних послуг виокремлено - 1 робоче місце адмі</w:t>
      </w:r>
      <w:r w:rsidR="004449D7" w:rsidRPr="00F32649">
        <w:rPr>
          <w:rFonts w:ascii="Times New Roman" w:eastAsia="Times New Roman" w:hAnsi="Times New Roman" w:cs="Times New Roman"/>
          <w:iCs/>
          <w:sz w:val="24"/>
          <w:szCs w:val="24"/>
          <w:lang w:val="uk-UA" w:eastAsia="ru-RU"/>
        </w:rPr>
        <w:t>н</w:t>
      </w:r>
      <w:r w:rsidRPr="00F32649">
        <w:rPr>
          <w:rFonts w:ascii="Times New Roman" w:eastAsia="Times New Roman" w:hAnsi="Times New Roman" w:cs="Times New Roman"/>
          <w:iCs/>
          <w:sz w:val="24"/>
          <w:szCs w:val="24"/>
          <w:lang w:val="uk-UA" w:eastAsia="ru-RU"/>
        </w:rPr>
        <w:t>істратора для обслуговування ветеранів війни та членів їх сімей</w:t>
      </w:r>
      <w:r w:rsidR="004449D7" w:rsidRPr="00F32649">
        <w:rPr>
          <w:rFonts w:ascii="Times New Roman" w:eastAsia="Times New Roman" w:hAnsi="Times New Roman" w:cs="Times New Roman"/>
          <w:iCs/>
          <w:sz w:val="24"/>
          <w:szCs w:val="24"/>
          <w:lang w:val="uk-UA" w:eastAsia="ru-RU"/>
        </w:rPr>
        <w:t xml:space="preserve"> та запроваджено принцип єдиного підходу для надання адміністративних послуг та комплексне обслуговування у відповідній життєвій ситуації ветеранів війни та особам, на яких поширюється чинність Закону України «Про статус ветеранів війни, гарантії їх соціального захисту».</w:t>
      </w:r>
      <w:r w:rsidR="00BD72BB" w:rsidRPr="00F32649">
        <w:rPr>
          <w:rFonts w:ascii="Times New Roman" w:eastAsia="Times New Roman" w:hAnsi="Times New Roman" w:cs="Times New Roman"/>
          <w:iCs/>
          <w:sz w:val="24"/>
          <w:szCs w:val="24"/>
          <w:lang w:val="uk-UA" w:eastAsia="ru-RU"/>
        </w:rPr>
        <w:t xml:space="preserve"> </w:t>
      </w:r>
    </w:p>
    <w:p w14:paraId="1C1D645F" w14:textId="77777777" w:rsidR="004E3300" w:rsidRPr="00F32649" w:rsidRDefault="004E3300" w:rsidP="004E3300">
      <w:pPr>
        <w:spacing w:after="0" w:line="240" w:lineRule="auto"/>
        <w:ind w:firstLine="567"/>
        <w:jc w:val="both"/>
        <w:rPr>
          <w:rFonts w:ascii="Times New Roman" w:hAnsi="Times New Roman" w:cs="Times New Roman"/>
          <w:sz w:val="24"/>
          <w:szCs w:val="24"/>
          <w:lang w:val="uk-UA"/>
        </w:rPr>
      </w:pPr>
      <w:r w:rsidRPr="00F32649">
        <w:rPr>
          <w:rFonts w:ascii="Times New Roman" w:hAnsi="Times New Roman" w:cs="Times New Roman"/>
          <w:sz w:val="24"/>
          <w:szCs w:val="24"/>
        </w:rPr>
        <w:t>Безбар’єрність у наданні адміністративних послуг</w:t>
      </w:r>
      <w:r w:rsidRPr="00F32649">
        <w:rPr>
          <w:rFonts w:ascii="Times New Roman" w:hAnsi="Times New Roman" w:cs="Times New Roman"/>
          <w:sz w:val="24"/>
          <w:szCs w:val="24"/>
          <w:lang w:val="uk-UA"/>
        </w:rPr>
        <w:t xml:space="preserve"> – о</w:t>
      </w:r>
      <w:r w:rsidRPr="00F32649">
        <w:rPr>
          <w:rFonts w:ascii="Times New Roman" w:hAnsi="Times New Roman" w:cs="Times New Roman"/>
          <w:sz w:val="24"/>
          <w:szCs w:val="24"/>
        </w:rPr>
        <w:t xml:space="preserve">дин із пріоритетних напрямків у роботі ЦНАПу </w:t>
      </w:r>
      <w:r w:rsidRPr="00F32649">
        <w:rPr>
          <w:rFonts w:ascii="Times New Roman" w:hAnsi="Times New Roman" w:cs="Times New Roman"/>
          <w:sz w:val="24"/>
          <w:szCs w:val="24"/>
          <w:lang w:val="uk-UA"/>
        </w:rPr>
        <w:t>селищної</w:t>
      </w:r>
      <w:r w:rsidRPr="00F32649">
        <w:rPr>
          <w:rFonts w:ascii="Times New Roman" w:hAnsi="Times New Roman" w:cs="Times New Roman"/>
          <w:sz w:val="24"/>
          <w:szCs w:val="24"/>
        </w:rPr>
        <w:t xml:space="preserve"> ради. Відвідувачами Центру є різні категорії громадян, в тому числі: люди похилого віку, особи з інвалідністю, інші маломобільні групи. </w:t>
      </w:r>
    </w:p>
    <w:p w14:paraId="2EA05B24" w14:textId="19D962DD" w:rsidR="004E3300" w:rsidRPr="00F32649" w:rsidRDefault="004E3300" w:rsidP="004E3300">
      <w:pPr>
        <w:spacing w:after="0" w:line="240" w:lineRule="auto"/>
        <w:ind w:firstLine="567"/>
        <w:jc w:val="both"/>
        <w:rPr>
          <w:rFonts w:ascii="Times New Roman" w:hAnsi="Times New Roman" w:cs="Times New Roman"/>
          <w:sz w:val="24"/>
          <w:szCs w:val="24"/>
          <w:lang w:val="uk-UA"/>
        </w:rPr>
      </w:pPr>
      <w:r w:rsidRPr="00F32649">
        <w:rPr>
          <w:rFonts w:ascii="Times New Roman" w:hAnsi="Times New Roman" w:cs="Times New Roman"/>
          <w:sz w:val="24"/>
          <w:szCs w:val="24"/>
        </w:rPr>
        <w:t>Забезпечення умов для перебування та обслуговування таких заявників</w:t>
      </w:r>
      <w:r w:rsidRPr="00F32649">
        <w:rPr>
          <w:rFonts w:ascii="Times New Roman" w:hAnsi="Times New Roman" w:cs="Times New Roman"/>
          <w:sz w:val="24"/>
          <w:szCs w:val="24"/>
          <w:lang w:val="uk-UA"/>
        </w:rPr>
        <w:t xml:space="preserve"> є </w:t>
      </w:r>
      <w:r w:rsidRPr="00F32649">
        <w:rPr>
          <w:rFonts w:ascii="Times New Roman" w:hAnsi="Times New Roman" w:cs="Times New Roman"/>
          <w:sz w:val="24"/>
          <w:szCs w:val="24"/>
        </w:rPr>
        <w:t xml:space="preserve">показником якісного надання адміністративних послуг населенню </w:t>
      </w:r>
      <w:r w:rsidRPr="00F32649">
        <w:rPr>
          <w:rFonts w:ascii="Times New Roman" w:hAnsi="Times New Roman" w:cs="Times New Roman"/>
          <w:sz w:val="24"/>
          <w:szCs w:val="24"/>
          <w:lang w:val="uk-UA"/>
        </w:rPr>
        <w:t>Петрівськ</w:t>
      </w:r>
      <w:r w:rsidR="00AB6C25" w:rsidRPr="00F32649">
        <w:rPr>
          <w:rFonts w:ascii="Times New Roman" w:hAnsi="Times New Roman" w:cs="Times New Roman"/>
          <w:sz w:val="24"/>
          <w:szCs w:val="24"/>
          <w:lang w:val="uk-UA"/>
        </w:rPr>
        <w:t>ої</w:t>
      </w:r>
      <w:r w:rsidRPr="00F32649">
        <w:rPr>
          <w:rFonts w:ascii="Times New Roman" w:hAnsi="Times New Roman" w:cs="Times New Roman"/>
          <w:sz w:val="24"/>
          <w:szCs w:val="24"/>
        </w:rPr>
        <w:t xml:space="preserve"> громад</w:t>
      </w:r>
      <w:r w:rsidR="00AB6C25" w:rsidRPr="00F32649">
        <w:rPr>
          <w:rFonts w:ascii="Times New Roman" w:hAnsi="Times New Roman" w:cs="Times New Roman"/>
          <w:sz w:val="24"/>
          <w:szCs w:val="24"/>
          <w:lang w:val="uk-UA"/>
        </w:rPr>
        <w:t>и</w:t>
      </w:r>
      <w:r w:rsidRPr="00F32649">
        <w:rPr>
          <w:rFonts w:ascii="Times New Roman" w:hAnsi="Times New Roman" w:cs="Times New Roman"/>
          <w:sz w:val="24"/>
          <w:szCs w:val="24"/>
        </w:rPr>
        <w:t xml:space="preserve">. </w:t>
      </w:r>
    </w:p>
    <w:p w14:paraId="11B38CE5" w14:textId="6E8917C8" w:rsidR="00F73933" w:rsidRDefault="004E3300" w:rsidP="004E3300">
      <w:pPr>
        <w:spacing w:after="0" w:line="240" w:lineRule="auto"/>
        <w:ind w:firstLine="567"/>
        <w:jc w:val="both"/>
        <w:rPr>
          <w:rFonts w:ascii="Times New Roman" w:hAnsi="Times New Roman" w:cs="Times New Roman"/>
          <w:sz w:val="24"/>
          <w:szCs w:val="24"/>
          <w:lang w:val="uk-UA"/>
        </w:rPr>
      </w:pPr>
      <w:r w:rsidRPr="00F32649">
        <w:rPr>
          <w:rFonts w:ascii="Times New Roman" w:hAnsi="Times New Roman" w:cs="Times New Roman"/>
          <w:sz w:val="24"/>
          <w:szCs w:val="24"/>
          <w:lang w:val="uk-UA"/>
        </w:rPr>
        <w:t>На сьогодні</w:t>
      </w:r>
      <w:r w:rsidR="0039238A">
        <w:rPr>
          <w:rFonts w:ascii="Times New Roman" w:hAnsi="Times New Roman" w:cs="Times New Roman"/>
          <w:sz w:val="24"/>
          <w:szCs w:val="24"/>
          <w:lang w:val="uk-UA"/>
        </w:rPr>
        <w:t xml:space="preserve"> у </w:t>
      </w:r>
      <w:r w:rsidRPr="00F32649">
        <w:rPr>
          <w:rFonts w:ascii="Times New Roman" w:hAnsi="Times New Roman" w:cs="Times New Roman"/>
          <w:sz w:val="24"/>
          <w:szCs w:val="24"/>
          <w:lang w:val="uk-UA"/>
        </w:rPr>
        <w:t xml:space="preserve">ЦНАП селищної ради </w:t>
      </w:r>
      <w:r w:rsidR="00173A43">
        <w:rPr>
          <w:rFonts w:ascii="Times New Roman" w:hAnsi="Times New Roman" w:cs="Times New Roman"/>
          <w:sz w:val="24"/>
          <w:szCs w:val="24"/>
          <w:lang w:val="uk-UA"/>
        </w:rPr>
        <w:t>створюються</w:t>
      </w:r>
      <w:r w:rsidR="0039238A">
        <w:rPr>
          <w:rFonts w:ascii="Times New Roman" w:hAnsi="Times New Roman" w:cs="Times New Roman"/>
          <w:sz w:val="24"/>
          <w:szCs w:val="24"/>
          <w:lang w:val="uk-UA"/>
        </w:rPr>
        <w:t xml:space="preserve"> умови для</w:t>
      </w:r>
      <w:r w:rsidRPr="00F32649">
        <w:rPr>
          <w:rFonts w:ascii="Times New Roman" w:hAnsi="Times New Roman" w:cs="Times New Roman"/>
          <w:sz w:val="24"/>
          <w:szCs w:val="24"/>
          <w:lang w:val="uk-UA"/>
        </w:rPr>
        <w:t xml:space="preserve"> доступності та безбар’єрності послуг: </w:t>
      </w:r>
    </w:p>
    <w:p w14:paraId="099C87BD" w14:textId="65629323" w:rsidR="004E3300" w:rsidRPr="00F32649" w:rsidRDefault="004E3300" w:rsidP="004E3300">
      <w:pPr>
        <w:spacing w:after="0" w:line="240" w:lineRule="auto"/>
        <w:ind w:firstLine="567"/>
        <w:jc w:val="both"/>
        <w:rPr>
          <w:rFonts w:ascii="Times New Roman" w:hAnsi="Times New Roman" w:cs="Times New Roman"/>
          <w:sz w:val="24"/>
          <w:szCs w:val="24"/>
          <w:lang w:val="uk-UA"/>
        </w:rPr>
      </w:pPr>
      <w:r w:rsidRPr="00F32649">
        <w:rPr>
          <w:rFonts w:ascii="Times New Roman" w:hAnsi="Times New Roman" w:cs="Times New Roman"/>
          <w:sz w:val="24"/>
          <w:szCs w:val="24"/>
          <w:lang w:val="uk-UA"/>
        </w:rPr>
        <w:t xml:space="preserve">наявні місця для паркування транспортних засобів; </w:t>
      </w:r>
    </w:p>
    <w:p w14:paraId="55100632" w14:textId="77777777" w:rsidR="004E3300" w:rsidRPr="00F32649" w:rsidRDefault="004E3300" w:rsidP="004E3300">
      <w:pPr>
        <w:spacing w:after="0" w:line="240" w:lineRule="auto"/>
        <w:ind w:firstLine="567"/>
        <w:jc w:val="both"/>
        <w:rPr>
          <w:rFonts w:ascii="Times New Roman" w:hAnsi="Times New Roman" w:cs="Times New Roman"/>
          <w:sz w:val="24"/>
          <w:szCs w:val="24"/>
          <w:lang w:val="uk-UA"/>
        </w:rPr>
      </w:pPr>
      <w:r w:rsidRPr="00F32649">
        <w:rPr>
          <w:rFonts w:ascii="Times New Roman" w:hAnsi="Times New Roman" w:cs="Times New Roman"/>
          <w:sz w:val="24"/>
          <w:szCs w:val="24"/>
          <w:lang w:val="uk-UA"/>
        </w:rPr>
        <w:t xml:space="preserve">вхід облаштований пандусом, ширина дверей на вході дає можливість безперешкодного доступу до приміщення осіб з особливими потребами, в тому числі на візку; </w:t>
      </w:r>
    </w:p>
    <w:p w14:paraId="62CA9044" w14:textId="3DF38046" w:rsidR="004E3300" w:rsidRPr="00F32649" w:rsidRDefault="000C161C" w:rsidP="000C161C">
      <w:pPr>
        <w:spacing w:after="0" w:line="240" w:lineRule="auto"/>
        <w:jc w:val="both"/>
        <w:rPr>
          <w:rFonts w:ascii="Times New Roman" w:hAnsi="Times New Roman" w:cs="Times New Roman"/>
          <w:sz w:val="24"/>
          <w:szCs w:val="24"/>
          <w:lang w:val="uk-UA"/>
        </w:rPr>
      </w:pPr>
      <w:r w:rsidRPr="00F32649">
        <w:rPr>
          <w:rFonts w:ascii="Times New Roman" w:hAnsi="Times New Roman" w:cs="Times New Roman"/>
          <w:sz w:val="24"/>
          <w:szCs w:val="24"/>
          <w:lang w:val="uk-UA"/>
        </w:rPr>
        <w:t xml:space="preserve">         </w:t>
      </w:r>
      <w:r w:rsidR="004E3300" w:rsidRPr="00F32649">
        <w:rPr>
          <w:rFonts w:ascii="Times New Roman" w:hAnsi="Times New Roman" w:cs="Times New Roman"/>
          <w:sz w:val="24"/>
          <w:szCs w:val="24"/>
          <w:lang w:val="uk-UA"/>
        </w:rPr>
        <w:t>в приміщенні обладнана санітарна кімната</w:t>
      </w:r>
      <w:r w:rsidR="00AF3391" w:rsidRPr="00F32649">
        <w:rPr>
          <w:rFonts w:ascii="Times New Roman" w:hAnsi="Times New Roman" w:cs="Times New Roman"/>
          <w:sz w:val="24"/>
          <w:szCs w:val="24"/>
          <w:lang w:val="uk-UA"/>
        </w:rPr>
        <w:t>;</w:t>
      </w:r>
    </w:p>
    <w:p w14:paraId="1561AD2D" w14:textId="5A681637" w:rsidR="00AF3391" w:rsidRPr="00F32649" w:rsidRDefault="00AF3391" w:rsidP="004E3300">
      <w:pPr>
        <w:spacing w:after="0" w:line="240" w:lineRule="auto"/>
        <w:ind w:firstLine="567"/>
        <w:jc w:val="both"/>
        <w:rPr>
          <w:rFonts w:ascii="Times New Roman" w:hAnsi="Times New Roman" w:cs="Times New Roman"/>
          <w:sz w:val="24"/>
          <w:szCs w:val="24"/>
          <w:lang w:val="uk-UA"/>
        </w:rPr>
      </w:pPr>
      <w:r w:rsidRPr="00F32649">
        <w:rPr>
          <w:rFonts w:ascii="Times New Roman" w:hAnsi="Times New Roman" w:cs="Times New Roman"/>
          <w:sz w:val="24"/>
          <w:szCs w:val="24"/>
          <w:lang w:val="uk-UA"/>
        </w:rPr>
        <w:t>для забезпечення пристосування для використання особами з інвалідністю та іншими мало мобільними групами населення головний вхід у приміщення ЦНАП обладнано кнопкою дзвінка виклику;</w:t>
      </w:r>
    </w:p>
    <w:p w14:paraId="34C03F3A" w14:textId="6FD728E1" w:rsidR="00AF3391" w:rsidRPr="00F32649" w:rsidRDefault="00AF3391" w:rsidP="004E3300">
      <w:pPr>
        <w:spacing w:after="0" w:line="240" w:lineRule="auto"/>
        <w:ind w:firstLine="567"/>
        <w:jc w:val="both"/>
        <w:rPr>
          <w:rFonts w:ascii="Times New Roman" w:hAnsi="Times New Roman" w:cs="Times New Roman"/>
          <w:sz w:val="24"/>
          <w:szCs w:val="24"/>
          <w:lang w:val="uk-UA"/>
        </w:rPr>
      </w:pPr>
      <w:r w:rsidRPr="00F32649">
        <w:rPr>
          <w:rFonts w:ascii="Times New Roman" w:hAnsi="Times New Roman" w:cs="Times New Roman"/>
          <w:sz w:val="24"/>
          <w:szCs w:val="24"/>
          <w:lang w:val="uk-UA"/>
        </w:rPr>
        <w:t>забезпечено відкритий доступ до швидкісного інтернету у приміщенні відділу (центру) надання адміністративних послуг.</w:t>
      </w:r>
    </w:p>
    <w:p w14:paraId="100D7452" w14:textId="77777777" w:rsidR="004E3300" w:rsidRPr="00F32649" w:rsidRDefault="004E3300" w:rsidP="004E3300">
      <w:pPr>
        <w:spacing w:after="0" w:line="240" w:lineRule="auto"/>
        <w:ind w:firstLine="567"/>
        <w:jc w:val="both"/>
        <w:rPr>
          <w:rFonts w:ascii="Times New Roman" w:hAnsi="Times New Roman" w:cs="Times New Roman"/>
          <w:sz w:val="24"/>
          <w:szCs w:val="24"/>
          <w:lang w:val="uk-UA"/>
        </w:rPr>
      </w:pPr>
      <w:r w:rsidRPr="00F32649">
        <w:rPr>
          <w:rFonts w:ascii="Times New Roman" w:hAnsi="Times New Roman" w:cs="Times New Roman"/>
          <w:sz w:val="24"/>
          <w:szCs w:val="24"/>
        </w:rPr>
        <w:t xml:space="preserve">Всі ці можливості та сервіси є вагомим показником забезпечення прав громадян будь-якої категорії на отримання якісних адміністративних послуг. </w:t>
      </w:r>
    </w:p>
    <w:p w14:paraId="6F342BAD" w14:textId="77777777" w:rsidR="004E3300" w:rsidRPr="00F32649" w:rsidRDefault="004E3300" w:rsidP="004E3300">
      <w:pPr>
        <w:spacing w:after="0" w:line="240" w:lineRule="auto"/>
        <w:ind w:firstLine="567"/>
        <w:jc w:val="both"/>
        <w:rPr>
          <w:rFonts w:ascii="Times New Roman" w:hAnsi="Times New Roman" w:cs="Times New Roman"/>
          <w:sz w:val="24"/>
          <w:szCs w:val="24"/>
          <w:lang w:val="uk-UA"/>
        </w:rPr>
      </w:pPr>
      <w:r w:rsidRPr="00F32649">
        <w:rPr>
          <w:rFonts w:ascii="Times New Roman" w:hAnsi="Times New Roman" w:cs="Times New Roman"/>
          <w:sz w:val="24"/>
          <w:szCs w:val="24"/>
          <w:lang w:val="uk-UA"/>
        </w:rPr>
        <w:lastRenderedPageBreak/>
        <w:t>Центр надання адміністративних послуг Петрівської селищної ради на даний час забезпечений сучасною комп’ютерною технікою, сучасним програмним забезпеченням.</w:t>
      </w:r>
    </w:p>
    <w:p w14:paraId="3F7C8D66" w14:textId="77777777" w:rsidR="004E3300" w:rsidRPr="00F32649" w:rsidRDefault="004E3300" w:rsidP="004E3300">
      <w:pPr>
        <w:spacing w:after="0" w:line="240" w:lineRule="auto"/>
        <w:ind w:firstLine="567"/>
        <w:jc w:val="both"/>
        <w:rPr>
          <w:rFonts w:ascii="Times New Roman" w:hAnsi="Times New Roman" w:cs="Times New Roman"/>
          <w:sz w:val="24"/>
          <w:szCs w:val="24"/>
          <w:lang w:val="uk-UA"/>
        </w:rPr>
      </w:pPr>
      <w:r w:rsidRPr="00F32649">
        <w:rPr>
          <w:rFonts w:ascii="Times New Roman" w:hAnsi="Times New Roman" w:cs="Times New Roman"/>
          <w:sz w:val="24"/>
          <w:szCs w:val="24"/>
          <w:lang w:val="uk-UA"/>
        </w:rPr>
        <w:t>Для подальшого оперативного та якісного надання адміністративних послуг жителям Петрівської селищної територіальної громади, для забезпечення належного функціонування  у ЦНАПі покращується матеріально-технічна база, проводиться безперевне навчання працівників ЦНАПу.</w:t>
      </w:r>
    </w:p>
    <w:p w14:paraId="2F6FA5DF" w14:textId="3F5AB208" w:rsidR="00493AA9" w:rsidRPr="00F32649" w:rsidRDefault="00F64C9A" w:rsidP="004E3300">
      <w:pPr>
        <w:spacing w:after="0" w:line="240" w:lineRule="auto"/>
        <w:ind w:firstLine="567"/>
        <w:jc w:val="both"/>
        <w:rPr>
          <w:rFonts w:ascii="Times New Roman" w:hAnsi="Times New Roman" w:cs="Times New Roman"/>
          <w:sz w:val="24"/>
          <w:szCs w:val="24"/>
          <w:lang w:val="uk-UA"/>
        </w:rPr>
      </w:pPr>
      <w:r w:rsidRPr="00F32649">
        <w:rPr>
          <w:rFonts w:ascii="Times New Roman" w:hAnsi="Times New Roman" w:cs="Times New Roman"/>
          <w:sz w:val="24"/>
          <w:szCs w:val="24"/>
          <w:lang w:val="uk-UA"/>
        </w:rPr>
        <w:t xml:space="preserve">Адміністраторами </w:t>
      </w:r>
      <w:r w:rsidR="00BD72BB" w:rsidRPr="00F32649">
        <w:rPr>
          <w:rFonts w:ascii="Times New Roman" w:hAnsi="Times New Roman" w:cs="Times New Roman"/>
          <w:sz w:val="24"/>
          <w:szCs w:val="24"/>
          <w:lang w:val="uk-UA"/>
        </w:rPr>
        <w:t>взято участь у</w:t>
      </w:r>
      <w:r w:rsidR="00184F9D" w:rsidRPr="00F32649">
        <w:rPr>
          <w:rFonts w:ascii="Times New Roman" w:hAnsi="Times New Roman" w:cs="Times New Roman"/>
          <w:sz w:val="24"/>
          <w:szCs w:val="24"/>
          <w:lang w:val="uk-UA"/>
        </w:rPr>
        <w:t xml:space="preserve"> - </w:t>
      </w:r>
      <w:r w:rsidR="00BD72BB" w:rsidRPr="002B7CF5">
        <w:rPr>
          <w:rFonts w:ascii="Times New Roman" w:hAnsi="Times New Roman" w:cs="Times New Roman"/>
          <w:b/>
          <w:bCs/>
          <w:sz w:val="24"/>
          <w:szCs w:val="24"/>
          <w:lang w:val="uk-UA"/>
        </w:rPr>
        <w:t>32</w:t>
      </w:r>
      <w:r w:rsidR="00184F9D" w:rsidRPr="00F32649">
        <w:rPr>
          <w:rFonts w:ascii="Times New Roman" w:hAnsi="Times New Roman" w:cs="Times New Roman"/>
          <w:sz w:val="24"/>
          <w:szCs w:val="24"/>
          <w:lang w:val="uk-UA"/>
        </w:rPr>
        <w:t xml:space="preserve"> </w:t>
      </w:r>
      <w:r w:rsidR="00C76522" w:rsidRPr="00F32649">
        <w:rPr>
          <w:rFonts w:ascii="Times New Roman" w:hAnsi="Times New Roman" w:cs="Times New Roman"/>
          <w:sz w:val="24"/>
          <w:szCs w:val="24"/>
          <w:lang w:val="uk-UA"/>
        </w:rPr>
        <w:t>онлайн-</w:t>
      </w:r>
      <w:r w:rsidR="00184F9D" w:rsidRPr="00F32649">
        <w:rPr>
          <w:rFonts w:ascii="Times New Roman" w:hAnsi="Times New Roman" w:cs="Times New Roman"/>
          <w:sz w:val="24"/>
          <w:szCs w:val="24"/>
          <w:lang w:val="uk-UA"/>
        </w:rPr>
        <w:t>вебінар</w:t>
      </w:r>
      <w:r w:rsidR="00BD72BB" w:rsidRPr="00F32649">
        <w:rPr>
          <w:rFonts w:ascii="Times New Roman" w:hAnsi="Times New Roman" w:cs="Times New Roman"/>
          <w:sz w:val="24"/>
          <w:szCs w:val="24"/>
          <w:lang w:val="uk-UA"/>
        </w:rPr>
        <w:t>ах</w:t>
      </w:r>
      <w:r w:rsidR="00184F9D" w:rsidRPr="00F32649">
        <w:rPr>
          <w:rFonts w:ascii="Times New Roman" w:hAnsi="Times New Roman" w:cs="Times New Roman"/>
          <w:sz w:val="24"/>
          <w:szCs w:val="24"/>
          <w:lang w:val="uk-UA"/>
        </w:rPr>
        <w:t xml:space="preserve"> з актуальних питань у роботі ЦНАП</w:t>
      </w:r>
      <w:r w:rsidR="004C7F78">
        <w:rPr>
          <w:rFonts w:ascii="Times New Roman" w:hAnsi="Times New Roman" w:cs="Times New Roman"/>
          <w:sz w:val="24"/>
          <w:szCs w:val="24"/>
          <w:lang w:val="uk-UA"/>
        </w:rPr>
        <w:t>у</w:t>
      </w:r>
      <w:r w:rsidR="00184F9D" w:rsidRPr="00F32649">
        <w:rPr>
          <w:rFonts w:ascii="Times New Roman" w:hAnsi="Times New Roman" w:cs="Times New Roman"/>
          <w:sz w:val="24"/>
          <w:szCs w:val="24"/>
          <w:lang w:val="uk-UA"/>
        </w:rPr>
        <w:t>.</w:t>
      </w:r>
    </w:p>
    <w:p w14:paraId="15612D66" w14:textId="77777777" w:rsidR="004E3300" w:rsidRDefault="004E3300" w:rsidP="004E3300">
      <w:pPr>
        <w:spacing w:after="0" w:line="240" w:lineRule="auto"/>
        <w:rPr>
          <w:rFonts w:ascii="Times New Roman" w:hAnsi="Times New Roman" w:cs="Times New Roman"/>
          <w:sz w:val="24"/>
          <w:szCs w:val="24"/>
          <w:lang w:val="uk-UA"/>
        </w:rPr>
      </w:pPr>
    </w:p>
    <w:p w14:paraId="6D4D08B8" w14:textId="77777777" w:rsidR="004C7F78" w:rsidRDefault="004C7F78" w:rsidP="004E3300">
      <w:pPr>
        <w:spacing w:after="0" w:line="240" w:lineRule="auto"/>
        <w:rPr>
          <w:rFonts w:ascii="Times New Roman" w:hAnsi="Times New Roman" w:cs="Times New Roman"/>
          <w:sz w:val="24"/>
          <w:szCs w:val="24"/>
          <w:lang w:val="uk-UA"/>
        </w:rPr>
      </w:pPr>
    </w:p>
    <w:p w14:paraId="240A6F40" w14:textId="77777777" w:rsidR="004C7F78" w:rsidRPr="00F32649" w:rsidRDefault="004C7F78" w:rsidP="004E3300">
      <w:pPr>
        <w:spacing w:after="0" w:line="240" w:lineRule="auto"/>
        <w:rPr>
          <w:rFonts w:ascii="Times New Roman" w:hAnsi="Times New Roman" w:cs="Times New Roman"/>
          <w:sz w:val="24"/>
          <w:szCs w:val="24"/>
          <w:lang w:val="uk-UA"/>
        </w:rPr>
      </w:pPr>
    </w:p>
    <w:p w14:paraId="4C175528" w14:textId="501E578B" w:rsidR="004E3300" w:rsidRPr="00F32649" w:rsidRDefault="00BD72BB" w:rsidP="004E3300">
      <w:pPr>
        <w:spacing w:after="0" w:line="240" w:lineRule="auto"/>
        <w:rPr>
          <w:rFonts w:ascii="Times New Roman" w:hAnsi="Times New Roman" w:cs="Times New Roman"/>
          <w:b/>
          <w:sz w:val="24"/>
          <w:szCs w:val="24"/>
          <w:lang w:val="uk-UA"/>
        </w:rPr>
      </w:pPr>
      <w:r w:rsidRPr="00F32649">
        <w:rPr>
          <w:rFonts w:ascii="Times New Roman" w:hAnsi="Times New Roman" w:cs="Times New Roman"/>
          <w:b/>
          <w:sz w:val="24"/>
          <w:szCs w:val="24"/>
          <w:lang w:val="uk-UA"/>
        </w:rPr>
        <w:t>Т.в</w:t>
      </w:r>
      <w:r w:rsidR="009B5508" w:rsidRPr="00F32649">
        <w:rPr>
          <w:rFonts w:ascii="Times New Roman" w:hAnsi="Times New Roman" w:cs="Times New Roman"/>
          <w:b/>
          <w:sz w:val="24"/>
          <w:szCs w:val="24"/>
          <w:lang w:val="uk-UA"/>
        </w:rPr>
        <w:t>.о. н</w:t>
      </w:r>
      <w:r w:rsidR="004E3300" w:rsidRPr="00F32649">
        <w:rPr>
          <w:rFonts w:ascii="Times New Roman" w:hAnsi="Times New Roman" w:cs="Times New Roman"/>
          <w:b/>
          <w:sz w:val="24"/>
          <w:szCs w:val="24"/>
          <w:lang w:val="uk-UA"/>
        </w:rPr>
        <w:t>ачальник</w:t>
      </w:r>
      <w:r w:rsidR="009B5508" w:rsidRPr="00F32649">
        <w:rPr>
          <w:rFonts w:ascii="Times New Roman" w:hAnsi="Times New Roman" w:cs="Times New Roman"/>
          <w:b/>
          <w:sz w:val="24"/>
          <w:szCs w:val="24"/>
          <w:lang w:val="uk-UA"/>
        </w:rPr>
        <w:t>а</w:t>
      </w:r>
      <w:r w:rsidR="004E3300" w:rsidRPr="00F32649">
        <w:rPr>
          <w:rFonts w:ascii="Times New Roman" w:hAnsi="Times New Roman" w:cs="Times New Roman"/>
          <w:b/>
          <w:sz w:val="24"/>
          <w:szCs w:val="24"/>
          <w:lang w:val="uk-UA"/>
        </w:rPr>
        <w:t xml:space="preserve"> відділу (центру)</w:t>
      </w:r>
    </w:p>
    <w:p w14:paraId="362AB4BA" w14:textId="77777777" w:rsidR="004E3300" w:rsidRPr="00F32649" w:rsidRDefault="004E3300" w:rsidP="004E3300">
      <w:pPr>
        <w:spacing w:after="0" w:line="240" w:lineRule="auto"/>
        <w:rPr>
          <w:rFonts w:ascii="Times New Roman" w:hAnsi="Times New Roman" w:cs="Times New Roman"/>
          <w:b/>
          <w:sz w:val="24"/>
          <w:szCs w:val="24"/>
          <w:lang w:val="uk-UA"/>
        </w:rPr>
      </w:pPr>
      <w:r w:rsidRPr="00F32649">
        <w:rPr>
          <w:rFonts w:ascii="Times New Roman" w:hAnsi="Times New Roman" w:cs="Times New Roman"/>
          <w:b/>
          <w:sz w:val="24"/>
          <w:szCs w:val="24"/>
          <w:lang w:val="uk-UA"/>
        </w:rPr>
        <w:t>надання адміністративних послуг</w:t>
      </w:r>
    </w:p>
    <w:p w14:paraId="318D7389" w14:textId="0E4E5A17" w:rsidR="003D5544" w:rsidRPr="00F32649" w:rsidRDefault="004E3300" w:rsidP="001E2F58">
      <w:pPr>
        <w:spacing w:after="0" w:line="240" w:lineRule="auto"/>
        <w:rPr>
          <w:rFonts w:ascii="Times New Roman" w:hAnsi="Times New Roman" w:cs="Times New Roman"/>
          <w:b/>
          <w:sz w:val="24"/>
          <w:szCs w:val="24"/>
          <w:lang w:val="uk-UA"/>
        </w:rPr>
      </w:pPr>
      <w:r w:rsidRPr="00F32649">
        <w:rPr>
          <w:rFonts w:ascii="Times New Roman" w:hAnsi="Times New Roman" w:cs="Times New Roman"/>
          <w:b/>
          <w:sz w:val="24"/>
          <w:szCs w:val="24"/>
          <w:lang w:val="uk-UA"/>
        </w:rPr>
        <w:t>Петрівської селищної ради</w:t>
      </w:r>
      <w:r w:rsidRPr="00F32649">
        <w:rPr>
          <w:rFonts w:ascii="Times New Roman" w:hAnsi="Times New Roman" w:cs="Times New Roman"/>
          <w:b/>
          <w:sz w:val="24"/>
          <w:szCs w:val="24"/>
          <w:lang w:val="uk-UA"/>
        </w:rPr>
        <w:tab/>
      </w:r>
      <w:r w:rsidRPr="00F32649">
        <w:rPr>
          <w:rFonts w:ascii="Times New Roman" w:hAnsi="Times New Roman" w:cs="Times New Roman"/>
          <w:b/>
          <w:sz w:val="24"/>
          <w:szCs w:val="24"/>
          <w:lang w:val="uk-UA"/>
        </w:rPr>
        <w:tab/>
      </w:r>
      <w:r w:rsidRPr="00F32649">
        <w:rPr>
          <w:rFonts w:ascii="Times New Roman" w:hAnsi="Times New Roman" w:cs="Times New Roman"/>
          <w:b/>
          <w:sz w:val="24"/>
          <w:szCs w:val="24"/>
          <w:lang w:val="uk-UA"/>
        </w:rPr>
        <w:tab/>
      </w:r>
      <w:r w:rsidRPr="00F32649">
        <w:rPr>
          <w:rFonts w:ascii="Times New Roman" w:hAnsi="Times New Roman" w:cs="Times New Roman"/>
          <w:b/>
          <w:sz w:val="24"/>
          <w:szCs w:val="24"/>
          <w:lang w:val="uk-UA"/>
        </w:rPr>
        <w:tab/>
      </w:r>
      <w:r w:rsidR="00AB6C25" w:rsidRPr="00F32649">
        <w:rPr>
          <w:rFonts w:ascii="Times New Roman" w:hAnsi="Times New Roman" w:cs="Times New Roman"/>
          <w:b/>
          <w:sz w:val="24"/>
          <w:szCs w:val="24"/>
          <w:lang w:val="uk-UA"/>
        </w:rPr>
        <w:tab/>
      </w:r>
      <w:r w:rsidR="00AB6C25" w:rsidRPr="00F32649">
        <w:rPr>
          <w:rFonts w:ascii="Times New Roman" w:hAnsi="Times New Roman" w:cs="Times New Roman"/>
          <w:b/>
          <w:sz w:val="24"/>
          <w:szCs w:val="24"/>
          <w:lang w:val="uk-UA"/>
        </w:rPr>
        <w:tab/>
      </w:r>
      <w:r w:rsidR="009B5508" w:rsidRPr="00F32649">
        <w:rPr>
          <w:rFonts w:ascii="Times New Roman" w:hAnsi="Times New Roman" w:cs="Times New Roman"/>
          <w:b/>
          <w:sz w:val="24"/>
          <w:szCs w:val="24"/>
          <w:lang w:val="uk-UA"/>
        </w:rPr>
        <w:t>Валентина Г</w:t>
      </w:r>
      <w:r w:rsidR="00B71491" w:rsidRPr="00F32649">
        <w:rPr>
          <w:rFonts w:ascii="Times New Roman" w:hAnsi="Times New Roman" w:cs="Times New Roman"/>
          <w:b/>
          <w:sz w:val="24"/>
          <w:szCs w:val="24"/>
          <w:lang w:val="uk-UA"/>
        </w:rPr>
        <w:t>АВЕЛЯ</w:t>
      </w:r>
    </w:p>
    <w:sectPr w:rsidR="003D5544" w:rsidRPr="00F32649" w:rsidSect="00AB6C25">
      <w:headerReference w:type="default" r:id="rId6"/>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8E125" w14:textId="77777777" w:rsidR="002511F3" w:rsidRDefault="002511F3" w:rsidP="00FB57D3">
      <w:pPr>
        <w:spacing w:after="0" w:line="240" w:lineRule="auto"/>
      </w:pPr>
      <w:r>
        <w:separator/>
      </w:r>
    </w:p>
  </w:endnote>
  <w:endnote w:type="continuationSeparator" w:id="0">
    <w:p w14:paraId="427D436C" w14:textId="77777777" w:rsidR="002511F3" w:rsidRDefault="002511F3" w:rsidP="00FB57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9E982" w14:textId="77777777" w:rsidR="002511F3" w:rsidRDefault="002511F3" w:rsidP="00FB57D3">
      <w:pPr>
        <w:spacing w:after="0" w:line="240" w:lineRule="auto"/>
      </w:pPr>
      <w:r>
        <w:separator/>
      </w:r>
    </w:p>
  </w:footnote>
  <w:footnote w:type="continuationSeparator" w:id="0">
    <w:p w14:paraId="48C08A16" w14:textId="77777777" w:rsidR="002511F3" w:rsidRDefault="002511F3" w:rsidP="00FB57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186297"/>
      <w:docPartObj>
        <w:docPartGallery w:val="Page Numbers (Top of Page)"/>
        <w:docPartUnique/>
      </w:docPartObj>
    </w:sdtPr>
    <w:sdtContent>
      <w:p w14:paraId="2FA88454" w14:textId="0B1204DB" w:rsidR="00FB57D3" w:rsidRDefault="00FB57D3">
        <w:pPr>
          <w:pStyle w:val="a3"/>
          <w:jc w:val="center"/>
        </w:pPr>
        <w:r>
          <w:fldChar w:fldCharType="begin"/>
        </w:r>
        <w:r>
          <w:instrText>PAGE   \* MERGEFORMAT</w:instrText>
        </w:r>
        <w:r>
          <w:fldChar w:fldCharType="separate"/>
        </w:r>
        <w:r>
          <w:rPr>
            <w:lang w:val="uk-UA"/>
          </w:rPr>
          <w:t>2</w:t>
        </w:r>
        <w:r>
          <w:fldChar w:fldCharType="end"/>
        </w:r>
      </w:p>
    </w:sdtContent>
  </w:sdt>
  <w:p w14:paraId="6657443B" w14:textId="77777777" w:rsidR="00FB57D3" w:rsidRDefault="00FB57D3">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899"/>
    <w:rsid w:val="000164B8"/>
    <w:rsid w:val="0002003B"/>
    <w:rsid w:val="00022058"/>
    <w:rsid w:val="000A5446"/>
    <w:rsid w:val="000C161C"/>
    <w:rsid w:val="000C6CA8"/>
    <w:rsid w:val="000F0899"/>
    <w:rsid w:val="000F66FC"/>
    <w:rsid w:val="0011418E"/>
    <w:rsid w:val="00116ED8"/>
    <w:rsid w:val="00126F53"/>
    <w:rsid w:val="00133C5D"/>
    <w:rsid w:val="0013640A"/>
    <w:rsid w:val="0014571C"/>
    <w:rsid w:val="0015177E"/>
    <w:rsid w:val="00173A43"/>
    <w:rsid w:val="00184F9D"/>
    <w:rsid w:val="00187927"/>
    <w:rsid w:val="00192BCD"/>
    <w:rsid w:val="001C51C2"/>
    <w:rsid w:val="001E2F58"/>
    <w:rsid w:val="0022295A"/>
    <w:rsid w:val="002511F3"/>
    <w:rsid w:val="002A7D97"/>
    <w:rsid w:val="002B7CF5"/>
    <w:rsid w:val="002D63B8"/>
    <w:rsid w:val="002E4E4E"/>
    <w:rsid w:val="002F0433"/>
    <w:rsid w:val="0033358A"/>
    <w:rsid w:val="00350155"/>
    <w:rsid w:val="00351650"/>
    <w:rsid w:val="00385316"/>
    <w:rsid w:val="00390FCA"/>
    <w:rsid w:val="0039238A"/>
    <w:rsid w:val="003A379A"/>
    <w:rsid w:val="003D5544"/>
    <w:rsid w:val="003E21C0"/>
    <w:rsid w:val="00423A20"/>
    <w:rsid w:val="00434CCF"/>
    <w:rsid w:val="004449D7"/>
    <w:rsid w:val="004761E7"/>
    <w:rsid w:val="0048710E"/>
    <w:rsid w:val="00493AA9"/>
    <w:rsid w:val="004C7F78"/>
    <w:rsid w:val="004D015D"/>
    <w:rsid w:val="004E3300"/>
    <w:rsid w:val="004F6795"/>
    <w:rsid w:val="0050101D"/>
    <w:rsid w:val="00524F2F"/>
    <w:rsid w:val="00542D45"/>
    <w:rsid w:val="0057690C"/>
    <w:rsid w:val="005C05FC"/>
    <w:rsid w:val="00612399"/>
    <w:rsid w:val="00621B53"/>
    <w:rsid w:val="006A67EA"/>
    <w:rsid w:val="006B4C5D"/>
    <w:rsid w:val="006D0B79"/>
    <w:rsid w:val="006D14AB"/>
    <w:rsid w:val="006E185C"/>
    <w:rsid w:val="0071744C"/>
    <w:rsid w:val="00752437"/>
    <w:rsid w:val="00774A95"/>
    <w:rsid w:val="00787EDB"/>
    <w:rsid w:val="007A4BF0"/>
    <w:rsid w:val="007C0C2D"/>
    <w:rsid w:val="007C5170"/>
    <w:rsid w:val="007D1C46"/>
    <w:rsid w:val="007F7ECA"/>
    <w:rsid w:val="00814216"/>
    <w:rsid w:val="00874A6E"/>
    <w:rsid w:val="008873D8"/>
    <w:rsid w:val="00891BE5"/>
    <w:rsid w:val="008A5777"/>
    <w:rsid w:val="008B0257"/>
    <w:rsid w:val="008B7D78"/>
    <w:rsid w:val="008B7F00"/>
    <w:rsid w:val="008F5F92"/>
    <w:rsid w:val="00902FF4"/>
    <w:rsid w:val="00905433"/>
    <w:rsid w:val="009234E9"/>
    <w:rsid w:val="00934237"/>
    <w:rsid w:val="00943026"/>
    <w:rsid w:val="00950ABB"/>
    <w:rsid w:val="009B5508"/>
    <w:rsid w:val="00A25B17"/>
    <w:rsid w:val="00A50165"/>
    <w:rsid w:val="00A705B9"/>
    <w:rsid w:val="00A92761"/>
    <w:rsid w:val="00AB6C25"/>
    <w:rsid w:val="00AC0DC7"/>
    <w:rsid w:val="00AD5D63"/>
    <w:rsid w:val="00AF3391"/>
    <w:rsid w:val="00B214CC"/>
    <w:rsid w:val="00B421A3"/>
    <w:rsid w:val="00B53C20"/>
    <w:rsid w:val="00B71491"/>
    <w:rsid w:val="00B839C7"/>
    <w:rsid w:val="00B96068"/>
    <w:rsid w:val="00BD58B2"/>
    <w:rsid w:val="00BD72BB"/>
    <w:rsid w:val="00C1706C"/>
    <w:rsid w:val="00C707A6"/>
    <w:rsid w:val="00C76522"/>
    <w:rsid w:val="00CA5797"/>
    <w:rsid w:val="00D31C41"/>
    <w:rsid w:val="00D41C39"/>
    <w:rsid w:val="00D44AA8"/>
    <w:rsid w:val="00D66CE0"/>
    <w:rsid w:val="00DC6E66"/>
    <w:rsid w:val="00DD1D4E"/>
    <w:rsid w:val="00DE4EAC"/>
    <w:rsid w:val="00E1122B"/>
    <w:rsid w:val="00E27D0C"/>
    <w:rsid w:val="00E615B6"/>
    <w:rsid w:val="00E93F96"/>
    <w:rsid w:val="00EB18C5"/>
    <w:rsid w:val="00EC47C2"/>
    <w:rsid w:val="00EC68B4"/>
    <w:rsid w:val="00EF1E05"/>
    <w:rsid w:val="00F05477"/>
    <w:rsid w:val="00F32649"/>
    <w:rsid w:val="00F5212D"/>
    <w:rsid w:val="00F64C9A"/>
    <w:rsid w:val="00F73933"/>
    <w:rsid w:val="00F8505D"/>
    <w:rsid w:val="00FB45C4"/>
    <w:rsid w:val="00FB57D3"/>
    <w:rsid w:val="00FB612D"/>
    <w:rsid w:val="00FF109C"/>
    <w:rsid w:val="00FF22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0DE056"/>
  <w15:docId w15:val="{832A8B35-CC11-424F-A3CB-155D08394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33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B57D3"/>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FB57D3"/>
  </w:style>
  <w:style w:type="paragraph" w:styleId="a5">
    <w:name w:val="footer"/>
    <w:basedOn w:val="a"/>
    <w:link w:val="a6"/>
    <w:uiPriority w:val="99"/>
    <w:unhideWhenUsed/>
    <w:rsid w:val="00FB57D3"/>
    <w:pPr>
      <w:tabs>
        <w:tab w:val="center" w:pos="4819"/>
        <w:tab w:val="right" w:pos="9639"/>
      </w:tabs>
      <w:spacing w:after="0" w:line="240" w:lineRule="auto"/>
    </w:pPr>
  </w:style>
  <w:style w:type="character" w:customStyle="1" w:styleId="a6">
    <w:name w:val="Нижній колонтитул Знак"/>
    <w:basedOn w:val="a0"/>
    <w:link w:val="a5"/>
    <w:uiPriority w:val="99"/>
    <w:rsid w:val="00FB57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9430376">
      <w:bodyDiv w:val="1"/>
      <w:marLeft w:val="0"/>
      <w:marRight w:val="0"/>
      <w:marTop w:val="0"/>
      <w:marBottom w:val="0"/>
      <w:divBdr>
        <w:top w:val="none" w:sz="0" w:space="0" w:color="auto"/>
        <w:left w:val="none" w:sz="0" w:space="0" w:color="auto"/>
        <w:bottom w:val="none" w:sz="0" w:space="0" w:color="auto"/>
        <w:right w:val="none" w:sz="0" w:space="0" w:color="auto"/>
      </w:divBdr>
    </w:div>
    <w:div w:id="207967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522</TotalTime>
  <Pages>1</Pages>
  <Words>4608</Words>
  <Characters>2628</Characters>
  <Application>Microsoft Office Word</Application>
  <DocSecurity>0</DocSecurity>
  <Lines>21</Lines>
  <Paragraphs>14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dc:creator>
  <cp:lastModifiedBy>I</cp:lastModifiedBy>
  <cp:revision>26</cp:revision>
  <cp:lastPrinted>2026-07-07T11:53:00Z</cp:lastPrinted>
  <dcterms:created xsi:type="dcterms:W3CDTF">2026-07-06T06:55:00Z</dcterms:created>
  <dcterms:modified xsi:type="dcterms:W3CDTF">2026-07-22T09:28:00Z</dcterms:modified>
</cp:coreProperties>
</file>