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CF0F" w14:textId="77777777" w:rsidR="00F27083" w:rsidRPr="00F27083" w:rsidRDefault="00F27083" w:rsidP="003421E0">
      <w:pPr>
        <w:spacing w:after="0" w:line="240" w:lineRule="auto"/>
        <w:ind w:firstLine="567"/>
        <w:jc w:val="center"/>
        <w:rPr>
          <w:rFonts w:ascii="Times New Roman" w:hAnsi="Times New Roman"/>
          <w:b/>
          <w:sz w:val="24"/>
          <w:szCs w:val="24"/>
          <w:lang w:val="uk-UA"/>
        </w:rPr>
      </w:pPr>
      <w:r w:rsidRPr="00F27083">
        <w:rPr>
          <w:rFonts w:ascii="Times New Roman" w:hAnsi="Times New Roman"/>
          <w:b/>
          <w:sz w:val="24"/>
          <w:szCs w:val="24"/>
          <w:lang w:val="uk-UA"/>
        </w:rPr>
        <w:t>ІНФОРМАЦІЯ</w:t>
      </w:r>
    </w:p>
    <w:p w14:paraId="5B234252" w14:textId="77777777" w:rsidR="00F27083" w:rsidRPr="00F27083" w:rsidRDefault="00F27083" w:rsidP="00F27083">
      <w:pPr>
        <w:spacing w:after="0" w:line="240" w:lineRule="auto"/>
        <w:jc w:val="center"/>
        <w:rPr>
          <w:rFonts w:ascii="Times New Roman" w:hAnsi="Times New Roman"/>
          <w:b/>
          <w:color w:val="000000"/>
          <w:sz w:val="24"/>
          <w:szCs w:val="24"/>
          <w:lang w:val="uk-UA" w:eastAsia="ar-SA"/>
        </w:rPr>
      </w:pPr>
      <w:r w:rsidRPr="00F27083">
        <w:rPr>
          <w:rFonts w:ascii="Times New Roman" w:hAnsi="Times New Roman"/>
          <w:b/>
          <w:sz w:val="24"/>
          <w:szCs w:val="24"/>
          <w:lang w:val="uk-UA"/>
        </w:rPr>
        <w:t>про виконання</w:t>
      </w:r>
      <w:r w:rsidRPr="00F27083">
        <w:rPr>
          <w:rFonts w:ascii="Times New Roman" w:hAnsi="Times New Roman"/>
          <w:b/>
          <w:color w:val="000000"/>
          <w:sz w:val="24"/>
          <w:szCs w:val="24"/>
          <w:lang w:val="uk-UA" w:eastAsia="ar-SA"/>
        </w:rPr>
        <w:t xml:space="preserve"> </w:t>
      </w:r>
      <w:r>
        <w:rPr>
          <w:rFonts w:ascii="Times New Roman" w:hAnsi="Times New Roman"/>
          <w:b/>
          <w:color w:val="000000"/>
          <w:sz w:val="24"/>
          <w:szCs w:val="24"/>
          <w:lang w:val="uk-UA" w:eastAsia="ar-SA"/>
        </w:rPr>
        <w:t xml:space="preserve">відділом </w:t>
      </w:r>
      <w:r w:rsidRPr="00F27083">
        <w:rPr>
          <w:rFonts w:ascii="Times New Roman" w:hAnsi="Times New Roman"/>
          <w:b/>
          <w:sz w:val="24"/>
          <w:szCs w:val="24"/>
          <w:lang w:val="uk-UA"/>
        </w:rPr>
        <w:t>ведення військового обліку, оборонної роботи, цивільного захисту та взаємодії з правоохоронними органами селищної ради</w:t>
      </w:r>
      <w:r w:rsidRPr="00F27083">
        <w:rPr>
          <w:b/>
          <w:lang w:val="uk-UA"/>
        </w:rPr>
        <w:t xml:space="preserve"> </w:t>
      </w:r>
      <w:r w:rsidRPr="00F27083">
        <w:rPr>
          <w:rFonts w:ascii="Times New Roman" w:hAnsi="Times New Roman"/>
          <w:b/>
          <w:color w:val="000000"/>
          <w:sz w:val="24"/>
          <w:szCs w:val="24"/>
          <w:lang w:val="uk-UA" w:eastAsia="ar-SA"/>
        </w:rPr>
        <w:t>делегованих повнова</w:t>
      </w:r>
      <w:r>
        <w:rPr>
          <w:rFonts w:ascii="Times New Roman" w:hAnsi="Times New Roman"/>
          <w:b/>
          <w:color w:val="000000"/>
          <w:sz w:val="24"/>
          <w:szCs w:val="24"/>
          <w:lang w:val="uk-UA" w:eastAsia="ar-SA"/>
        </w:rPr>
        <w:t xml:space="preserve">жень в галузі оборонної роботи та </w:t>
      </w:r>
      <w:r w:rsidRPr="00F27083">
        <w:rPr>
          <w:rFonts w:ascii="Times New Roman" w:hAnsi="Times New Roman"/>
          <w:b/>
          <w:color w:val="000000"/>
          <w:sz w:val="24"/>
          <w:szCs w:val="24"/>
          <w:lang w:val="uk-UA" w:eastAsia="ar-SA"/>
        </w:rPr>
        <w:t>цивільного захисту</w:t>
      </w:r>
    </w:p>
    <w:p w14:paraId="72B435C1" w14:textId="77777777" w:rsidR="00F27083" w:rsidRDefault="00F27083" w:rsidP="00F27083">
      <w:pPr>
        <w:spacing w:after="0" w:line="240" w:lineRule="auto"/>
        <w:jc w:val="center"/>
        <w:rPr>
          <w:rFonts w:ascii="Times New Roman" w:hAnsi="Times New Roman"/>
          <w:b/>
          <w:color w:val="000000"/>
          <w:sz w:val="24"/>
          <w:szCs w:val="24"/>
          <w:lang w:val="uk-UA" w:eastAsia="ar-SA"/>
        </w:rPr>
      </w:pPr>
    </w:p>
    <w:p w14:paraId="067F1185" w14:textId="77777777" w:rsidR="00F27083" w:rsidRPr="00F27083" w:rsidRDefault="00F27083" w:rsidP="00F27083">
      <w:pPr>
        <w:spacing w:after="0" w:line="240" w:lineRule="auto"/>
        <w:jc w:val="center"/>
        <w:rPr>
          <w:rFonts w:ascii="Times New Roman" w:hAnsi="Times New Roman"/>
          <w:b/>
          <w:color w:val="000000"/>
          <w:sz w:val="24"/>
          <w:szCs w:val="24"/>
          <w:lang w:val="uk-UA" w:eastAsia="ar-SA"/>
        </w:rPr>
      </w:pPr>
    </w:p>
    <w:p w14:paraId="3958BD06"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eastAsia="ar-SA"/>
        </w:rPr>
        <w:t xml:space="preserve">Відповідно до статті 36 Закону України «Про місцеве самоврядування в Україні»        </w:t>
      </w:r>
      <w:r w:rsidR="00FD5454">
        <w:rPr>
          <w:rFonts w:ascii="Times New Roman" w:hAnsi="Times New Roman"/>
          <w:color w:val="000000"/>
          <w:sz w:val="24"/>
          <w:szCs w:val="24"/>
          <w:lang w:val="uk-UA" w:eastAsia="ar-SA"/>
        </w:rPr>
        <w:t>впродовж</w:t>
      </w:r>
      <w:r w:rsidRPr="00F27083">
        <w:rPr>
          <w:rFonts w:ascii="Times New Roman" w:hAnsi="Times New Roman"/>
          <w:color w:val="000000"/>
          <w:sz w:val="24"/>
          <w:szCs w:val="24"/>
          <w:lang w:val="uk-UA" w:eastAsia="ar-SA"/>
        </w:rPr>
        <w:t xml:space="preserve"> </w:t>
      </w:r>
      <w:r w:rsidR="00BC4F0E">
        <w:rPr>
          <w:rFonts w:ascii="Times New Roman" w:hAnsi="Times New Roman"/>
          <w:color w:val="000000"/>
          <w:sz w:val="24"/>
          <w:szCs w:val="24"/>
          <w:lang w:val="uk-UA" w:eastAsia="ar-SA"/>
        </w:rPr>
        <w:t xml:space="preserve">І півріччя </w:t>
      </w:r>
      <w:r w:rsidRPr="00F27083">
        <w:rPr>
          <w:rFonts w:ascii="Times New Roman" w:hAnsi="Times New Roman"/>
          <w:color w:val="000000"/>
          <w:sz w:val="24"/>
          <w:szCs w:val="24"/>
          <w:lang w:val="uk-UA" w:eastAsia="ar-SA"/>
        </w:rPr>
        <w:t>202</w:t>
      </w:r>
      <w:r w:rsidR="00BC4F0E">
        <w:rPr>
          <w:rFonts w:ascii="Times New Roman" w:hAnsi="Times New Roman"/>
          <w:color w:val="000000"/>
          <w:sz w:val="24"/>
          <w:szCs w:val="24"/>
          <w:lang w:val="uk-UA" w:eastAsia="ar-SA"/>
        </w:rPr>
        <w:t>6</w:t>
      </w:r>
      <w:r w:rsidRPr="00F27083">
        <w:rPr>
          <w:rFonts w:ascii="Times New Roman" w:hAnsi="Times New Roman"/>
          <w:color w:val="000000"/>
          <w:sz w:val="24"/>
          <w:szCs w:val="24"/>
          <w:lang w:val="uk-UA" w:eastAsia="ar-SA"/>
        </w:rPr>
        <w:t xml:space="preserve"> року</w:t>
      </w:r>
      <w:r>
        <w:rPr>
          <w:rFonts w:ascii="Times New Roman" w:hAnsi="Times New Roman"/>
          <w:color w:val="000000"/>
          <w:sz w:val="24"/>
          <w:szCs w:val="24"/>
          <w:lang w:val="uk-UA" w:eastAsia="ar-SA"/>
        </w:rPr>
        <w:t xml:space="preserve"> в</w:t>
      </w:r>
      <w:r w:rsidRPr="00F27083">
        <w:rPr>
          <w:rFonts w:ascii="Times New Roman" w:hAnsi="Times New Roman"/>
          <w:color w:val="000000"/>
          <w:sz w:val="24"/>
          <w:szCs w:val="24"/>
          <w:lang w:val="uk-UA" w:eastAsia="ar-SA"/>
        </w:rPr>
        <w:t>ідділом ведення військового обліку, оборон</w:t>
      </w:r>
      <w:r w:rsidR="00F01E97">
        <w:rPr>
          <w:rFonts w:ascii="Times New Roman" w:hAnsi="Times New Roman"/>
          <w:color w:val="000000"/>
          <w:sz w:val="24"/>
          <w:szCs w:val="24"/>
          <w:lang w:val="uk-UA" w:eastAsia="ar-SA"/>
        </w:rPr>
        <w:t xml:space="preserve">ної роботи, цивільного захисту </w:t>
      </w:r>
      <w:r w:rsidRPr="00F27083">
        <w:rPr>
          <w:rFonts w:ascii="Times New Roman" w:hAnsi="Times New Roman"/>
          <w:color w:val="000000"/>
          <w:sz w:val="24"/>
          <w:szCs w:val="24"/>
          <w:lang w:val="uk-UA" w:eastAsia="ar-SA"/>
        </w:rPr>
        <w:t xml:space="preserve">та взаємодії з правоохоронними органами селищної ради забезпечено сприяння організації призову громадян на військову службу </w:t>
      </w:r>
      <w:r>
        <w:rPr>
          <w:rFonts w:ascii="Times New Roman" w:hAnsi="Times New Roman"/>
          <w:color w:val="000000"/>
          <w:sz w:val="24"/>
          <w:szCs w:val="24"/>
          <w:lang w:val="uk-UA" w:eastAsia="ar-SA"/>
        </w:rPr>
        <w:t xml:space="preserve">в зв’язку з </w:t>
      </w:r>
      <w:r w:rsidRPr="00F27083">
        <w:rPr>
          <w:rFonts w:ascii="Times New Roman" w:hAnsi="Times New Roman"/>
          <w:color w:val="000000"/>
          <w:sz w:val="24"/>
          <w:szCs w:val="24"/>
          <w:lang w:val="uk-UA" w:eastAsia="ar-SA"/>
        </w:rPr>
        <w:t>проведенням заходів загальної мобілізації через збройну агресію Російської Федерації та оголошення правового режиму воєнного стану в Україні, а саме:</w:t>
      </w:r>
    </w:p>
    <w:p w14:paraId="6BF24355"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eastAsia="ar-SA"/>
        </w:rPr>
        <w:t>доведення до підприємств, установ та організацій незалежно від форми власності, а також населення громади розпоряджень начальника третього відділу Олександрійського районного територіального центру комплектування та соціальної підтримки про виклик військовозобов’язаних до місцевого підрозділу територіального центру комплектування</w:t>
      </w:r>
      <w:r w:rsidR="00FD5454">
        <w:rPr>
          <w:rFonts w:ascii="Times New Roman" w:hAnsi="Times New Roman"/>
          <w:color w:val="000000"/>
          <w:sz w:val="24"/>
          <w:szCs w:val="24"/>
          <w:lang w:val="uk-UA" w:eastAsia="ar-SA"/>
        </w:rPr>
        <w:t xml:space="preserve"> та соціальної підтримки</w:t>
      </w:r>
      <w:r w:rsidRPr="00F27083">
        <w:rPr>
          <w:rFonts w:ascii="Times New Roman" w:hAnsi="Times New Roman"/>
          <w:color w:val="000000"/>
          <w:sz w:val="24"/>
          <w:szCs w:val="24"/>
          <w:lang w:val="uk-UA" w:eastAsia="ar-SA"/>
        </w:rPr>
        <w:t>;</w:t>
      </w:r>
    </w:p>
    <w:p w14:paraId="14E51DD2"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eastAsia="ar-SA"/>
        </w:rPr>
        <w:t>підготовка про</w:t>
      </w:r>
      <w:r>
        <w:rPr>
          <w:rFonts w:ascii="Times New Roman" w:hAnsi="Times New Roman"/>
          <w:color w:val="000000"/>
          <w:sz w:val="24"/>
          <w:szCs w:val="24"/>
          <w:lang w:val="uk-UA" w:eastAsia="ar-SA"/>
        </w:rPr>
        <w:t>є</w:t>
      </w:r>
      <w:r w:rsidRPr="00F27083">
        <w:rPr>
          <w:rFonts w:ascii="Times New Roman" w:hAnsi="Times New Roman"/>
          <w:color w:val="000000"/>
          <w:sz w:val="24"/>
          <w:szCs w:val="24"/>
          <w:lang w:val="uk-UA" w:eastAsia="ar-SA"/>
        </w:rPr>
        <w:t>ктів розпоряджень селищного голови про проведення оповіщення військовозобов’язаних на виконання розпоряджень начальника третього відділу Олександрійського районного територіального центру комплектування та соціальної підтримки;</w:t>
      </w:r>
    </w:p>
    <w:p w14:paraId="5C377132"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eastAsia="ar-SA"/>
        </w:rPr>
        <w:t>проведення заходів опові</w:t>
      </w:r>
      <w:r w:rsidR="003A032F">
        <w:rPr>
          <w:rFonts w:ascii="Times New Roman" w:hAnsi="Times New Roman"/>
          <w:color w:val="000000"/>
          <w:sz w:val="24"/>
          <w:szCs w:val="24"/>
          <w:lang w:val="uk-UA" w:eastAsia="ar-SA"/>
        </w:rPr>
        <w:t>щення зазначених у розпорядженнях</w:t>
      </w:r>
      <w:r w:rsidRPr="00F27083">
        <w:rPr>
          <w:rFonts w:ascii="Times New Roman" w:hAnsi="Times New Roman"/>
          <w:color w:val="000000"/>
          <w:sz w:val="24"/>
          <w:szCs w:val="24"/>
          <w:lang w:val="uk-UA" w:eastAsia="ar-SA"/>
        </w:rPr>
        <w:t xml:space="preserve"> військовозобов’язаних за адресою місця проживання шляхом вручення повісток;</w:t>
      </w:r>
    </w:p>
    <w:p w14:paraId="6CFCF3E9"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eastAsia="ar-SA"/>
        </w:rPr>
        <w:t>своєчасне інформування третього відділу Олександрійського районного територіального центру комплектування та соціальної підтримки про результати виконання їх розпоряджень.</w:t>
      </w:r>
    </w:p>
    <w:p w14:paraId="09A1E110"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eastAsia="ar-SA"/>
        </w:rPr>
        <w:t xml:space="preserve">Так, </w:t>
      </w:r>
      <w:r w:rsidR="00FD5454">
        <w:rPr>
          <w:rFonts w:ascii="Times New Roman" w:hAnsi="Times New Roman"/>
          <w:color w:val="000000"/>
          <w:sz w:val="24"/>
          <w:szCs w:val="24"/>
          <w:lang w:val="uk-UA" w:eastAsia="ar-SA"/>
        </w:rPr>
        <w:t xml:space="preserve">протягом </w:t>
      </w:r>
      <w:r w:rsidR="00BC4F0E">
        <w:rPr>
          <w:rFonts w:ascii="Times New Roman" w:hAnsi="Times New Roman"/>
          <w:color w:val="000000"/>
          <w:sz w:val="24"/>
          <w:szCs w:val="24"/>
          <w:lang w:val="uk-UA" w:eastAsia="ar-SA"/>
        </w:rPr>
        <w:t xml:space="preserve">І півріччя </w:t>
      </w:r>
      <w:r w:rsidR="00FD5454">
        <w:rPr>
          <w:rFonts w:ascii="Times New Roman" w:hAnsi="Times New Roman"/>
          <w:color w:val="000000"/>
          <w:sz w:val="24"/>
          <w:szCs w:val="24"/>
          <w:lang w:val="uk-UA" w:eastAsia="ar-SA"/>
        </w:rPr>
        <w:t>202</w:t>
      </w:r>
      <w:r w:rsidR="00BC4F0E">
        <w:rPr>
          <w:rFonts w:ascii="Times New Roman" w:hAnsi="Times New Roman"/>
          <w:color w:val="000000"/>
          <w:sz w:val="24"/>
          <w:szCs w:val="24"/>
          <w:lang w:val="uk-UA" w:eastAsia="ar-SA"/>
        </w:rPr>
        <w:t>6</w:t>
      </w:r>
      <w:r w:rsidR="00FD5454">
        <w:rPr>
          <w:rFonts w:ascii="Times New Roman" w:hAnsi="Times New Roman"/>
          <w:color w:val="000000"/>
          <w:sz w:val="24"/>
          <w:szCs w:val="24"/>
          <w:lang w:val="uk-UA" w:eastAsia="ar-SA"/>
        </w:rPr>
        <w:t xml:space="preserve"> </w:t>
      </w:r>
      <w:r w:rsidRPr="00F27083">
        <w:rPr>
          <w:rFonts w:ascii="Times New Roman" w:hAnsi="Times New Roman"/>
          <w:color w:val="000000"/>
          <w:sz w:val="24"/>
          <w:szCs w:val="24"/>
          <w:lang w:val="uk-UA" w:eastAsia="ar-SA"/>
        </w:rPr>
        <w:t xml:space="preserve">року від третього відділу Олександрійського районного територіального центру комплектування та соціальної підтримки отримано та опрацьовано </w:t>
      </w:r>
      <w:r w:rsidR="003715FD">
        <w:rPr>
          <w:rFonts w:ascii="Times New Roman" w:hAnsi="Times New Roman"/>
          <w:color w:val="000000"/>
          <w:sz w:val="24"/>
          <w:szCs w:val="24"/>
          <w:lang w:val="uk-UA" w:eastAsia="ar-SA"/>
        </w:rPr>
        <w:t>119</w:t>
      </w:r>
      <w:r w:rsidR="00BF17B2">
        <w:rPr>
          <w:rFonts w:ascii="Times New Roman" w:hAnsi="Times New Roman"/>
          <w:color w:val="000000"/>
          <w:sz w:val="24"/>
          <w:szCs w:val="24"/>
          <w:lang w:val="uk-UA" w:eastAsia="ar-SA"/>
        </w:rPr>
        <w:t xml:space="preserve"> </w:t>
      </w:r>
      <w:r w:rsidRPr="00F27083">
        <w:rPr>
          <w:rFonts w:ascii="Times New Roman" w:hAnsi="Times New Roman"/>
          <w:color w:val="000000"/>
          <w:sz w:val="24"/>
          <w:szCs w:val="24"/>
          <w:lang w:val="uk-UA" w:eastAsia="ar-SA"/>
        </w:rPr>
        <w:t xml:space="preserve">розпоряджень на оповіщення </w:t>
      </w:r>
      <w:r w:rsidR="003715FD">
        <w:rPr>
          <w:rFonts w:ascii="Times New Roman" w:hAnsi="Times New Roman"/>
          <w:color w:val="000000"/>
          <w:sz w:val="24"/>
          <w:szCs w:val="24"/>
          <w:lang w:val="uk-UA" w:eastAsia="ar-SA"/>
        </w:rPr>
        <w:t>1718</w:t>
      </w:r>
      <w:r w:rsidRPr="00F27083">
        <w:rPr>
          <w:rFonts w:ascii="Times New Roman" w:hAnsi="Times New Roman"/>
          <w:color w:val="000000"/>
          <w:sz w:val="24"/>
          <w:szCs w:val="24"/>
          <w:lang w:val="uk-UA" w:eastAsia="ar-SA"/>
        </w:rPr>
        <w:t xml:space="preserve"> військовозобов’язаних. </w:t>
      </w:r>
    </w:p>
    <w:p w14:paraId="3310E5A3"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8560B4">
        <w:rPr>
          <w:rFonts w:ascii="Times New Roman" w:hAnsi="Times New Roman"/>
          <w:sz w:val="24"/>
          <w:szCs w:val="24"/>
          <w:lang w:val="uk-UA" w:eastAsia="ar-SA"/>
        </w:rPr>
        <w:t>Юнаки 200</w:t>
      </w:r>
      <w:r w:rsidR="000D4A1C" w:rsidRPr="008560B4">
        <w:rPr>
          <w:rFonts w:ascii="Times New Roman" w:hAnsi="Times New Roman"/>
          <w:sz w:val="24"/>
          <w:szCs w:val="24"/>
          <w:lang w:val="uk-UA" w:eastAsia="ar-SA"/>
        </w:rPr>
        <w:t>9</w:t>
      </w:r>
      <w:r w:rsidRPr="008560B4">
        <w:rPr>
          <w:rFonts w:ascii="Times New Roman" w:hAnsi="Times New Roman"/>
          <w:sz w:val="24"/>
          <w:szCs w:val="24"/>
          <w:lang w:val="uk-UA" w:eastAsia="ar-SA"/>
        </w:rPr>
        <w:t xml:space="preserve"> року народження – </w:t>
      </w:r>
      <w:r w:rsidR="001A106C" w:rsidRPr="008560B4">
        <w:rPr>
          <w:rFonts w:ascii="Times New Roman" w:hAnsi="Times New Roman"/>
          <w:sz w:val="24"/>
          <w:szCs w:val="24"/>
          <w:lang w:val="uk-UA" w:eastAsia="ar-SA"/>
        </w:rPr>
        <w:t>75</w:t>
      </w:r>
      <w:r w:rsidRPr="008560B4">
        <w:rPr>
          <w:rFonts w:ascii="Times New Roman" w:hAnsi="Times New Roman"/>
          <w:sz w:val="24"/>
          <w:szCs w:val="24"/>
          <w:lang w:val="uk-UA" w:eastAsia="ar-SA"/>
        </w:rPr>
        <w:t xml:space="preserve"> осіб, пройшли приписну комісію та отримали перший військовий документ – приписне посвідчення.</w:t>
      </w:r>
    </w:p>
    <w:p w14:paraId="588F9219"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eastAsia="ar-SA"/>
        </w:rPr>
        <w:t xml:space="preserve">Селищною радою </w:t>
      </w:r>
      <w:r>
        <w:rPr>
          <w:rFonts w:ascii="Times New Roman" w:hAnsi="Times New Roman"/>
          <w:color w:val="000000"/>
          <w:sz w:val="24"/>
          <w:szCs w:val="24"/>
          <w:lang w:val="uk-UA" w:eastAsia="ar-SA"/>
        </w:rPr>
        <w:t>1</w:t>
      </w:r>
      <w:r w:rsidR="003715FD">
        <w:rPr>
          <w:rFonts w:ascii="Times New Roman" w:hAnsi="Times New Roman"/>
          <w:color w:val="000000"/>
          <w:sz w:val="24"/>
          <w:szCs w:val="24"/>
          <w:lang w:val="uk-UA" w:eastAsia="ar-SA"/>
        </w:rPr>
        <w:t>2</w:t>
      </w:r>
      <w:r>
        <w:rPr>
          <w:rFonts w:ascii="Times New Roman" w:hAnsi="Times New Roman"/>
          <w:color w:val="000000"/>
          <w:sz w:val="24"/>
          <w:szCs w:val="24"/>
          <w:lang w:val="uk-UA" w:eastAsia="ar-SA"/>
        </w:rPr>
        <w:t xml:space="preserve"> грудня 202</w:t>
      </w:r>
      <w:r w:rsidR="003715FD">
        <w:rPr>
          <w:rFonts w:ascii="Times New Roman" w:hAnsi="Times New Roman"/>
          <w:color w:val="000000"/>
          <w:sz w:val="24"/>
          <w:szCs w:val="24"/>
          <w:lang w:val="uk-UA" w:eastAsia="ar-SA"/>
        </w:rPr>
        <w:t>4</w:t>
      </w:r>
      <w:r>
        <w:rPr>
          <w:rFonts w:ascii="Times New Roman" w:hAnsi="Times New Roman"/>
          <w:color w:val="000000"/>
          <w:sz w:val="24"/>
          <w:szCs w:val="24"/>
          <w:lang w:val="uk-UA" w:eastAsia="ar-SA"/>
        </w:rPr>
        <w:t xml:space="preserve"> року</w:t>
      </w:r>
      <w:r w:rsidRPr="00F27083">
        <w:rPr>
          <w:rFonts w:ascii="Times New Roman" w:hAnsi="Times New Roman"/>
          <w:color w:val="000000"/>
          <w:sz w:val="24"/>
          <w:szCs w:val="24"/>
          <w:lang w:val="uk-UA" w:eastAsia="ar-SA"/>
        </w:rPr>
        <w:t xml:space="preserve"> рішенням № </w:t>
      </w:r>
      <w:r w:rsidR="003715FD">
        <w:rPr>
          <w:rFonts w:ascii="Times New Roman" w:hAnsi="Times New Roman"/>
          <w:color w:val="000000"/>
          <w:sz w:val="24"/>
          <w:szCs w:val="24"/>
          <w:lang w:val="uk-UA" w:eastAsia="ar-SA"/>
        </w:rPr>
        <w:t>5235</w:t>
      </w:r>
      <w:r w:rsidRPr="00F27083">
        <w:rPr>
          <w:rFonts w:ascii="Times New Roman" w:hAnsi="Times New Roman"/>
          <w:color w:val="000000"/>
          <w:sz w:val="24"/>
          <w:szCs w:val="24"/>
          <w:lang w:val="uk-UA" w:eastAsia="ar-SA"/>
        </w:rPr>
        <w:t>/8 прийнято Програму «Оборона» Петрівської селищної територіальної громади на 202</w:t>
      </w:r>
      <w:r w:rsidR="003715FD">
        <w:rPr>
          <w:rFonts w:ascii="Times New Roman" w:hAnsi="Times New Roman"/>
          <w:color w:val="000000"/>
          <w:sz w:val="24"/>
          <w:szCs w:val="24"/>
          <w:lang w:val="uk-UA" w:eastAsia="ar-SA"/>
        </w:rPr>
        <w:t>5</w:t>
      </w:r>
      <w:r w:rsidRPr="00F27083">
        <w:rPr>
          <w:rFonts w:ascii="Times New Roman" w:hAnsi="Times New Roman"/>
          <w:color w:val="000000"/>
          <w:sz w:val="24"/>
          <w:szCs w:val="24"/>
          <w:lang w:val="uk-UA" w:eastAsia="ar-SA"/>
        </w:rPr>
        <w:t>-202</w:t>
      </w:r>
      <w:r w:rsidR="003715FD">
        <w:rPr>
          <w:rFonts w:ascii="Times New Roman" w:hAnsi="Times New Roman"/>
          <w:color w:val="000000"/>
          <w:sz w:val="24"/>
          <w:szCs w:val="24"/>
          <w:lang w:val="uk-UA" w:eastAsia="ar-SA"/>
        </w:rPr>
        <w:t>7</w:t>
      </w:r>
      <w:r w:rsidRPr="00F27083">
        <w:rPr>
          <w:rFonts w:ascii="Times New Roman" w:hAnsi="Times New Roman"/>
          <w:color w:val="000000"/>
          <w:sz w:val="24"/>
          <w:szCs w:val="24"/>
          <w:lang w:val="uk-UA" w:eastAsia="ar-SA"/>
        </w:rPr>
        <w:t xml:space="preserve"> роки, на виконання заходів якої впродовж </w:t>
      </w:r>
      <w:r w:rsidR="003715FD">
        <w:rPr>
          <w:rFonts w:ascii="Times New Roman" w:hAnsi="Times New Roman"/>
          <w:color w:val="000000"/>
          <w:sz w:val="24"/>
          <w:szCs w:val="24"/>
          <w:lang w:val="uk-UA" w:eastAsia="ar-SA"/>
        </w:rPr>
        <w:t xml:space="preserve">І півріччя </w:t>
      </w:r>
      <w:r w:rsidR="000D4A1C">
        <w:rPr>
          <w:rFonts w:ascii="Times New Roman" w:hAnsi="Times New Roman"/>
          <w:color w:val="000000"/>
          <w:sz w:val="24"/>
          <w:szCs w:val="24"/>
          <w:lang w:val="uk-UA" w:eastAsia="ar-SA"/>
        </w:rPr>
        <w:t>202</w:t>
      </w:r>
      <w:r w:rsidR="003715FD">
        <w:rPr>
          <w:rFonts w:ascii="Times New Roman" w:hAnsi="Times New Roman"/>
          <w:color w:val="000000"/>
          <w:sz w:val="24"/>
          <w:szCs w:val="24"/>
          <w:lang w:val="uk-UA" w:eastAsia="ar-SA"/>
        </w:rPr>
        <w:t>6</w:t>
      </w:r>
      <w:r w:rsidR="000D4A1C">
        <w:rPr>
          <w:rFonts w:ascii="Times New Roman" w:hAnsi="Times New Roman"/>
          <w:color w:val="000000"/>
          <w:sz w:val="24"/>
          <w:szCs w:val="24"/>
          <w:lang w:val="uk-UA" w:eastAsia="ar-SA"/>
        </w:rPr>
        <w:t xml:space="preserve"> року</w:t>
      </w:r>
      <w:r w:rsidRPr="00F27083">
        <w:rPr>
          <w:rFonts w:ascii="Times New Roman" w:hAnsi="Times New Roman"/>
          <w:color w:val="000000"/>
          <w:sz w:val="24"/>
          <w:szCs w:val="24"/>
          <w:lang w:val="uk-UA" w:eastAsia="ar-SA"/>
        </w:rPr>
        <w:t xml:space="preserve"> з місцевого бюджету </w:t>
      </w:r>
      <w:r w:rsidR="002D00FA">
        <w:rPr>
          <w:rFonts w:ascii="Times New Roman" w:hAnsi="Times New Roman"/>
          <w:color w:val="000000"/>
          <w:sz w:val="24"/>
          <w:szCs w:val="24"/>
          <w:lang w:val="uk-UA" w:eastAsia="ar-SA"/>
        </w:rPr>
        <w:t>профінансовано</w:t>
      </w:r>
      <w:r w:rsidR="000D4A1C">
        <w:rPr>
          <w:rFonts w:ascii="Times New Roman" w:hAnsi="Times New Roman"/>
          <w:sz w:val="24"/>
          <w:szCs w:val="24"/>
          <w:lang w:val="uk-UA" w:eastAsia="ar-SA"/>
        </w:rPr>
        <w:t xml:space="preserve"> </w:t>
      </w:r>
      <w:r w:rsidR="008560B4">
        <w:rPr>
          <w:rFonts w:ascii="Times New Roman" w:hAnsi="Times New Roman"/>
          <w:sz w:val="24"/>
          <w:szCs w:val="24"/>
          <w:lang w:val="uk-UA" w:eastAsia="ar-SA"/>
        </w:rPr>
        <w:t xml:space="preserve">          </w:t>
      </w:r>
      <w:r w:rsidR="00D0545F">
        <w:rPr>
          <w:rFonts w:ascii="Times New Roman" w:hAnsi="Times New Roman"/>
          <w:sz w:val="24"/>
          <w:szCs w:val="24"/>
          <w:lang w:val="uk-UA" w:eastAsia="ar-SA"/>
        </w:rPr>
        <w:t xml:space="preserve">  </w:t>
      </w:r>
      <w:r w:rsidR="008560B4">
        <w:rPr>
          <w:rFonts w:ascii="Times New Roman" w:hAnsi="Times New Roman"/>
          <w:sz w:val="24"/>
          <w:szCs w:val="24"/>
          <w:lang w:val="uk-UA" w:eastAsia="ar-SA"/>
        </w:rPr>
        <w:t xml:space="preserve"> </w:t>
      </w:r>
      <w:r w:rsidR="00D0545F">
        <w:rPr>
          <w:rFonts w:ascii="Times New Roman" w:hAnsi="Times New Roman"/>
          <w:sz w:val="24"/>
          <w:szCs w:val="24"/>
          <w:lang w:val="uk-UA" w:eastAsia="ar-SA"/>
        </w:rPr>
        <w:t>400,</w:t>
      </w:r>
      <w:r w:rsidR="00D0545F" w:rsidRPr="00D0545F">
        <w:rPr>
          <w:rFonts w:ascii="Times New Roman" w:hAnsi="Times New Roman"/>
          <w:sz w:val="24"/>
          <w:szCs w:val="24"/>
          <w:lang w:val="uk-UA" w:eastAsia="ar-SA"/>
        </w:rPr>
        <w:t>0</w:t>
      </w:r>
      <w:r w:rsidR="000D4A1C" w:rsidRPr="00D0545F">
        <w:rPr>
          <w:rFonts w:ascii="Times New Roman" w:hAnsi="Times New Roman"/>
          <w:sz w:val="24"/>
          <w:szCs w:val="24"/>
          <w:lang w:val="uk-UA" w:eastAsia="ar-SA"/>
        </w:rPr>
        <w:t xml:space="preserve"> </w:t>
      </w:r>
      <w:r w:rsidR="00617EB4" w:rsidRPr="00D0545F">
        <w:rPr>
          <w:rFonts w:ascii="Times New Roman" w:hAnsi="Times New Roman"/>
          <w:sz w:val="24"/>
          <w:szCs w:val="24"/>
          <w:lang w:val="uk-UA" w:eastAsia="ar-SA"/>
        </w:rPr>
        <w:t>тисяч</w:t>
      </w:r>
      <w:r w:rsidRPr="00D0545F">
        <w:rPr>
          <w:rFonts w:ascii="Times New Roman" w:hAnsi="Times New Roman"/>
          <w:sz w:val="24"/>
          <w:szCs w:val="24"/>
          <w:lang w:val="uk-UA" w:eastAsia="ar-SA"/>
        </w:rPr>
        <w:t xml:space="preserve"> гривень. </w:t>
      </w:r>
    </w:p>
    <w:p w14:paraId="49827C4C"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sz w:val="24"/>
          <w:szCs w:val="24"/>
          <w:lang w:val="uk-UA" w:eastAsia="ar-SA"/>
        </w:rPr>
        <w:t xml:space="preserve">Станом на 01 </w:t>
      </w:r>
      <w:r w:rsidR="003715FD">
        <w:rPr>
          <w:rFonts w:ascii="Times New Roman" w:hAnsi="Times New Roman"/>
          <w:sz w:val="24"/>
          <w:szCs w:val="24"/>
          <w:lang w:val="uk-UA" w:eastAsia="ar-SA"/>
        </w:rPr>
        <w:t xml:space="preserve">липня </w:t>
      </w:r>
      <w:r w:rsidRPr="00F27083">
        <w:rPr>
          <w:rFonts w:ascii="Times New Roman" w:hAnsi="Times New Roman"/>
          <w:sz w:val="24"/>
          <w:szCs w:val="24"/>
          <w:lang w:val="uk-UA" w:eastAsia="ar-SA"/>
        </w:rPr>
        <w:t>202</w:t>
      </w:r>
      <w:r w:rsidR="000D4A1C">
        <w:rPr>
          <w:rFonts w:ascii="Times New Roman" w:hAnsi="Times New Roman"/>
          <w:sz w:val="24"/>
          <w:szCs w:val="24"/>
          <w:lang w:val="uk-UA" w:eastAsia="ar-SA"/>
        </w:rPr>
        <w:t>6</w:t>
      </w:r>
      <w:r w:rsidRPr="00F27083">
        <w:rPr>
          <w:rFonts w:ascii="Times New Roman" w:hAnsi="Times New Roman"/>
          <w:sz w:val="24"/>
          <w:szCs w:val="24"/>
          <w:lang w:val="uk-UA" w:eastAsia="ar-SA"/>
        </w:rPr>
        <w:t xml:space="preserve"> року на обліку у селищній раді перебуває </w:t>
      </w:r>
      <w:r w:rsidR="008560B4" w:rsidRPr="008560B4">
        <w:rPr>
          <w:rFonts w:ascii="Times New Roman" w:hAnsi="Times New Roman"/>
          <w:sz w:val="24"/>
          <w:szCs w:val="24"/>
          <w:lang w:val="uk-UA" w:eastAsia="ar-SA"/>
        </w:rPr>
        <w:t>4020</w:t>
      </w:r>
      <w:r w:rsidRPr="008560B4">
        <w:rPr>
          <w:rFonts w:ascii="Times New Roman" w:hAnsi="Times New Roman"/>
          <w:sz w:val="24"/>
          <w:szCs w:val="24"/>
          <w:lang w:val="uk-UA" w:eastAsia="ar-SA"/>
        </w:rPr>
        <w:t xml:space="preserve"> осіб військовозобов’язаних та </w:t>
      </w:r>
      <w:r w:rsidR="008560B4" w:rsidRPr="008560B4">
        <w:rPr>
          <w:rFonts w:ascii="Times New Roman" w:hAnsi="Times New Roman"/>
          <w:sz w:val="24"/>
          <w:szCs w:val="24"/>
          <w:lang w:val="uk-UA" w:eastAsia="ar-SA"/>
        </w:rPr>
        <w:t>613</w:t>
      </w:r>
      <w:r w:rsidRPr="008560B4">
        <w:rPr>
          <w:rFonts w:ascii="Times New Roman" w:hAnsi="Times New Roman"/>
          <w:sz w:val="24"/>
          <w:szCs w:val="24"/>
          <w:lang w:val="uk-UA" w:eastAsia="ar-SA"/>
        </w:rPr>
        <w:t xml:space="preserve"> призовників. </w:t>
      </w:r>
      <w:r w:rsidRPr="00F27083">
        <w:rPr>
          <w:rFonts w:ascii="Times New Roman" w:hAnsi="Times New Roman"/>
          <w:sz w:val="24"/>
          <w:szCs w:val="24"/>
          <w:lang w:val="uk-UA" w:eastAsia="ar-SA"/>
        </w:rPr>
        <w:t xml:space="preserve">Відділом ведення військового обліку, оборонної роботи, цивільного захисту та взаємодії з правоохоронними органами селищної ради ведеться облік військовозобов’язаних в електронному вигляді та шляхом заповнення карток персонально-первинного обліку на кожну особу окремо. </w:t>
      </w:r>
    </w:p>
    <w:p w14:paraId="7BD6EAC0"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sz w:val="24"/>
          <w:szCs w:val="24"/>
          <w:lang w:val="uk-UA" w:eastAsia="ar-SA"/>
        </w:rPr>
        <w:t xml:space="preserve">Інспекторами відділу ведення військового обліку, оборонної роботи, цивільного захисту та взаємодії з правоохоронними органами селищної ради, відповідно до затвердженого графіка, проводяться звірки стану облікових даних зі списками призовників і військовозобов’язаних підприємств, установ, організацій і навчальних закладів громади. </w:t>
      </w:r>
      <w:r w:rsidR="00DB3717">
        <w:rPr>
          <w:rFonts w:ascii="Times New Roman" w:hAnsi="Times New Roman"/>
          <w:sz w:val="24"/>
          <w:szCs w:val="24"/>
          <w:lang w:val="uk-UA" w:eastAsia="ar-SA"/>
        </w:rPr>
        <w:t xml:space="preserve">  </w:t>
      </w:r>
      <w:r w:rsidRPr="00F27083">
        <w:rPr>
          <w:rFonts w:ascii="Times New Roman" w:hAnsi="Times New Roman"/>
          <w:sz w:val="24"/>
          <w:szCs w:val="24"/>
          <w:lang w:val="uk-UA" w:eastAsia="ar-SA"/>
        </w:rPr>
        <w:t xml:space="preserve">Так, впродовж звітного періоду </w:t>
      </w:r>
      <w:r w:rsidR="001A106C">
        <w:rPr>
          <w:rFonts w:ascii="Times New Roman" w:hAnsi="Times New Roman"/>
          <w:sz w:val="24"/>
          <w:szCs w:val="24"/>
          <w:lang w:val="uk-UA" w:eastAsia="ar-SA"/>
        </w:rPr>
        <w:t>202</w:t>
      </w:r>
      <w:r w:rsidR="003715FD">
        <w:rPr>
          <w:rFonts w:ascii="Times New Roman" w:hAnsi="Times New Roman"/>
          <w:sz w:val="24"/>
          <w:szCs w:val="24"/>
          <w:lang w:val="uk-UA" w:eastAsia="ar-SA"/>
        </w:rPr>
        <w:t xml:space="preserve">6 </w:t>
      </w:r>
      <w:r w:rsidR="001A106C">
        <w:rPr>
          <w:rFonts w:ascii="Times New Roman" w:hAnsi="Times New Roman"/>
          <w:sz w:val="24"/>
          <w:szCs w:val="24"/>
          <w:lang w:val="uk-UA" w:eastAsia="ar-SA"/>
        </w:rPr>
        <w:t xml:space="preserve">року проведено </w:t>
      </w:r>
      <w:r w:rsidR="00561E34" w:rsidRPr="00561E34">
        <w:rPr>
          <w:rFonts w:ascii="Times New Roman" w:hAnsi="Times New Roman"/>
          <w:sz w:val="24"/>
          <w:szCs w:val="24"/>
          <w:lang w:val="uk-UA" w:eastAsia="ar-SA"/>
        </w:rPr>
        <w:t>2</w:t>
      </w:r>
      <w:r w:rsidR="001A106C" w:rsidRPr="00561E34">
        <w:rPr>
          <w:rFonts w:ascii="Times New Roman" w:hAnsi="Times New Roman"/>
          <w:sz w:val="24"/>
          <w:szCs w:val="24"/>
          <w:lang w:val="uk-UA" w:eastAsia="ar-SA"/>
        </w:rPr>
        <w:t>8</w:t>
      </w:r>
      <w:r w:rsidRPr="00561E34">
        <w:rPr>
          <w:rFonts w:ascii="Times New Roman" w:hAnsi="Times New Roman"/>
          <w:sz w:val="24"/>
          <w:szCs w:val="24"/>
          <w:lang w:val="uk-UA" w:eastAsia="ar-SA"/>
        </w:rPr>
        <w:t xml:space="preserve"> звірок </w:t>
      </w:r>
      <w:r w:rsidRPr="00F27083">
        <w:rPr>
          <w:rFonts w:ascii="Times New Roman" w:hAnsi="Times New Roman"/>
          <w:sz w:val="24"/>
          <w:szCs w:val="24"/>
          <w:lang w:val="uk-UA" w:eastAsia="ar-SA"/>
        </w:rPr>
        <w:t xml:space="preserve">з оформленням відповідних документів та наданням методичної та роз’яснювальної допомоги по питаннях ведення військового обліку. </w:t>
      </w:r>
    </w:p>
    <w:p w14:paraId="4F7BDC3C"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sz w:val="24"/>
          <w:szCs w:val="24"/>
          <w:lang w:val="uk-UA" w:eastAsia="ar-SA"/>
        </w:rPr>
        <w:t xml:space="preserve">На виконання статті </w:t>
      </w:r>
      <w:r w:rsidRPr="00F27083">
        <w:rPr>
          <w:rFonts w:ascii="Times New Roman" w:hAnsi="Times New Roman"/>
          <w:color w:val="000000"/>
          <w:sz w:val="24"/>
          <w:szCs w:val="24"/>
          <w:lang w:val="uk-UA"/>
        </w:rPr>
        <w:t>36¹ Закону України «Про місцеве самоврядування в Україні» та з метою запобігання та попередження виникнення надзвичайних ситуацій природного та техногенного характеру у</w:t>
      </w:r>
      <w:r w:rsidR="00B51795">
        <w:rPr>
          <w:rFonts w:ascii="Times New Roman" w:hAnsi="Times New Roman"/>
          <w:color w:val="000000"/>
          <w:sz w:val="24"/>
          <w:szCs w:val="24"/>
          <w:lang w:val="uk-UA"/>
        </w:rPr>
        <w:t xml:space="preserve"> </w:t>
      </w:r>
      <w:r w:rsidR="00470841">
        <w:rPr>
          <w:rFonts w:ascii="Times New Roman" w:hAnsi="Times New Roman"/>
          <w:color w:val="000000"/>
          <w:sz w:val="24"/>
          <w:szCs w:val="24"/>
          <w:lang w:val="uk-UA"/>
        </w:rPr>
        <w:t xml:space="preserve">І півріччі </w:t>
      </w:r>
      <w:r w:rsidRPr="00F27083">
        <w:rPr>
          <w:rFonts w:ascii="Times New Roman" w:hAnsi="Times New Roman"/>
          <w:color w:val="000000"/>
          <w:sz w:val="24"/>
          <w:szCs w:val="24"/>
          <w:lang w:val="uk-UA"/>
        </w:rPr>
        <w:t>202</w:t>
      </w:r>
      <w:r w:rsidR="00470841">
        <w:rPr>
          <w:rFonts w:ascii="Times New Roman" w:hAnsi="Times New Roman"/>
          <w:color w:val="000000"/>
          <w:sz w:val="24"/>
          <w:szCs w:val="24"/>
          <w:lang w:val="uk-UA"/>
        </w:rPr>
        <w:t>6</w:t>
      </w:r>
      <w:r w:rsidRPr="00F27083">
        <w:rPr>
          <w:rFonts w:ascii="Times New Roman" w:hAnsi="Times New Roman"/>
          <w:color w:val="000000"/>
          <w:sz w:val="24"/>
          <w:szCs w:val="24"/>
          <w:lang w:val="uk-UA"/>
        </w:rPr>
        <w:t xml:space="preserve"> ро</w:t>
      </w:r>
      <w:r w:rsidR="00470841">
        <w:rPr>
          <w:rFonts w:ascii="Times New Roman" w:hAnsi="Times New Roman"/>
          <w:color w:val="000000"/>
          <w:sz w:val="24"/>
          <w:szCs w:val="24"/>
          <w:lang w:val="uk-UA"/>
        </w:rPr>
        <w:t>ку</w:t>
      </w:r>
      <w:r w:rsidRPr="00F27083">
        <w:rPr>
          <w:rFonts w:ascii="Times New Roman" w:hAnsi="Times New Roman"/>
          <w:color w:val="000000"/>
          <w:sz w:val="24"/>
          <w:szCs w:val="24"/>
          <w:lang w:val="uk-UA"/>
        </w:rPr>
        <w:t xml:space="preserve"> </w:t>
      </w:r>
      <w:r w:rsidR="00533D3E">
        <w:rPr>
          <w:rFonts w:ascii="Times New Roman" w:hAnsi="Times New Roman"/>
          <w:color w:val="000000"/>
          <w:sz w:val="24"/>
          <w:szCs w:val="24"/>
          <w:lang w:val="uk-UA"/>
        </w:rPr>
        <w:t>відбулося</w:t>
      </w:r>
      <w:r w:rsidRPr="00F27083">
        <w:rPr>
          <w:rFonts w:ascii="Times New Roman" w:hAnsi="Times New Roman"/>
          <w:color w:val="000000"/>
          <w:sz w:val="24"/>
          <w:szCs w:val="24"/>
          <w:lang w:val="uk-UA"/>
        </w:rPr>
        <w:t xml:space="preserve"> </w:t>
      </w:r>
      <w:r w:rsidR="00470841">
        <w:rPr>
          <w:rFonts w:ascii="Times New Roman" w:hAnsi="Times New Roman"/>
          <w:color w:val="000000"/>
          <w:sz w:val="24"/>
          <w:szCs w:val="24"/>
          <w:lang w:val="uk-UA"/>
        </w:rPr>
        <w:t>13</w:t>
      </w:r>
      <w:r w:rsidRPr="00F27083">
        <w:rPr>
          <w:rFonts w:ascii="Times New Roman" w:hAnsi="Times New Roman"/>
          <w:color w:val="000000"/>
          <w:sz w:val="24"/>
          <w:szCs w:val="24"/>
          <w:lang w:val="uk-UA"/>
        </w:rPr>
        <w:t xml:space="preserve"> засідан</w:t>
      </w:r>
      <w:r w:rsidR="00470841">
        <w:rPr>
          <w:rFonts w:ascii="Times New Roman" w:hAnsi="Times New Roman"/>
          <w:color w:val="000000"/>
          <w:sz w:val="24"/>
          <w:szCs w:val="24"/>
          <w:lang w:val="uk-UA"/>
        </w:rPr>
        <w:t>ь</w:t>
      </w:r>
      <w:r w:rsidRPr="00F27083">
        <w:rPr>
          <w:rFonts w:ascii="Times New Roman" w:hAnsi="Times New Roman"/>
          <w:color w:val="000000"/>
          <w:sz w:val="24"/>
          <w:szCs w:val="24"/>
          <w:lang w:val="uk-UA"/>
        </w:rPr>
        <w:t xml:space="preserve"> комісії з питань техногенно-екологічної безпеки та надзвичайних ситуацій селищної ради, на яких </w:t>
      </w:r>
      <w:r w:rsidRPr="00F27083">
        <w:rPr>
          <w:rFonts w:ascii="Times New Roman" w:hAnsi="Times New Roman"/>
          <w:color w:val="000000"/>
          <w:sz w:val="24"/>
          <w:szCs w:val="24"/>
          <w:lang w:val="uk-UA"/>
        </w:rPr>
        <w:lastRenderedPageBreak/>
        <w:t xml:space="preserve">розглянуто </w:t>
      </w:r>
      <w:r w:rsidR="00561E34">
        <w:rPr>
          <w:rFonts w:ascii="Times New Roman" w:hAnsi="Times New Roman"/>
          <w:color w:val="000000"/>
          <w:sz w:val="24"/>
          <w:szCs w:val="24"/>
          <w:lang w:val="uk-UA"/>
        </w:rPr>
        <w:t>32</w:t>
      </w:r>
      <w:r w:rsidRPr="00F27083">
        <w:rPr>
          <w:rFonts w:ascii="Times New Roman" w:hAnsi="Times New Roman"/>
          <w:color w:val="000000"/>
          <w:sz w:val="24"/>
          <w:szCs w:val="24"/>
          <w:lang w:val="uk-UA"/>
        </w:rPr>
        <w:t xml:space="preserve"> питан</w:t>
      </w:r>
      <w:r w:rsidR="00561E34">
        <w:rPr>
          <w:rFonts w:ascii="Times New Roman" w:hAnsi="Times New Roman"/>
          <w:color w:val="000000"/>
          <w:sz w:val="24"/>
          <w:szCs w:val="24"/>
          <w:lang w:val="uk-UA"/>
        </w:rPr>
        <w:t>ня</w:t>
      </w:r>
      <w:r w:rsidRPr="00F27083">
        <w:rPr>
          <w:rFonts w:ascii="Times New Roman" w:hAnsi="Times New Roman"/>
          <w:color w:val="000000"/>
          <w:sz w:val="24"/>
          <w:szCs w:val="24"/>
          <w:lang w:val="uk-UA"/>
        </w:rPr>
        <w:t>, щодо забезпечення нормальних умов життєдіяльності населення та недопущення виникнення надзвичайних ситуацій</w:t>
      </w:r>
      <w:r w:rsidR="00533D3E">
        <w:rPr>
          <w:rFonts w:ascii="Times New Roman" w:hAnsi="Times New Roman"/>
          <w:color w:val="000000"/>
          <w:sz w:val="24"/>
          <w:szCs w:val="24"/>
          <w:lang w:val="uk-UA"/>
        </w:rPr>
        <w:t xml:space="preserve"> на території громади</w:t>
      </w:r>
      <w:r w:rsidRPr="00F27083">
        <w:rPr>
          <w:rFonts w:ascii="Times New Roman" w:hAnsi="Times New Roman"/>
          <w:color w:val="000000"/>
          <w:sz w:val="24"/>
          <w:szCs w:val="24"/>
          <w:lang w:val="uk-UA"/>
        </w:rPr>
        <w:t xml:space="preserve">. </w:t>
      </w:r>
    </w:p>
    <w:p w14:paraId="74C529DF"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rPr>
        <w:t>Для належного забезпечення проведення заходів з евакуації населення у разі загрози або виникнення надзвичайних ситуацій на території громади діє комісі</w:t>
      </w:r>
      <w:r w:rsidR="00175D21">
        <w:rPr>
          <w:rFonts w:ascii="Times New Roman" w:hAnsi="Times New Roman"/>
          <w:color w:val="000000"/>
          <w:sz w:val="24"/>
          <w:szCs w:val="24"/>
          <w:lang w:val="uk-UA"/>
        </w:rPr>
        <w:t>я</w:t>
      </w:r>
      <w:r w:rsidRPr="00F27083">
        <w:rPr>
          <w:rFonts w:ascii="Times New Roman" w:hAnsi="Times New Roman"/>
          <w:color w:val="000000"/>
          <w:sz w:val="24"/>
          <w:szCs w:val="24"/>
          <w:lang w:val="uk-UA"/>
        </w:rPr>
        <w:t xml:space="preserve"> з питань евакуації Петрівської селищної ради. </w:t>
      </w:r>
    </w:p>
    <w:p w14:paraId="5F4F74F5"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rPr>
        <w:t>Рішенням виконавчого комітету Петрівської селищної ради від 2</w:t>
      </w:r>
      <w:r w:rsidR="00561E34">
        <w:rPr>
          <w:rFonts w:ascii="Times New Roman" w:hAnsi="Times New Roman"/>
          <w:color w:val="000000"/>
          <w:sz w:val="24"/>
          <w:szCs w:val="24"/>
          <w:lang w:val="uk-UA"/>
        </w:rPr>
        <w:t xml:space="preserve">6 лютого </w:t>
      </w:r>
      <w:r w:rsidRPr="00F27083">
        <w:rPr>
          <w:rFonts w:ascii="Times New Roman" w:hAnsi="Times New Roman"/>
          <w:color w:val="000000"/>
          <w:sz w:val="24"/>
          <w:szCs w:val="24"/>
          <w:lang w:val="uk-UA"/>
        </w:rPr>
        <w:t>202</w:t>
      </w:r>
      <w:r w:rsidR="00561E34">
        <w:rPr>
          <w:rFonts w:ascii="Times New Roman" w:hAnsi="Times New Roman"/>
          <w:color w:val="000000"/>
          <w:sz w:val="24"/>
          <w:szCs w:val="24"/>
          <w:lang w:val="uk-UA"/>
        </w:rPr>
        <w:t>6</w:t>
      </w:r>
      <w:r w:rsidRPr="00F27083">
        <w:rPr>
          <w:rFonts w:ascii="Times New Roman" w:hAnsi="Times New Roman"/>
          <w:color w:val="000000"/>
          <w:sz w:val="24"/>
          <w:szCs w:val="24"/>
          <w:lang w:val="uk-UA"/>
        </w:rPr>
        <w:t xml:space="preserve"> року    № </w:t>
      </w:r>
      <w:r w:rsidR="00561E34">
        <w:rPr>
          <w:rFonts w:ascii="Times New Roman" w:hAnsi="Times New Roman"/>
          <w:color w:val="000000"/>
          <w:sz w:val="24"/>
          <w:szCs w:val="24"/>
          <w:lang w:val="uk-UA"/>
        </w:rPr>
        <w:t>92</w:t>
      </w:r>
      <w:r w:rsidRPr="00F27083">
        <w:rPr>
          <w:rFonts w:ascii="Times New Roman" w:hAnsi="Times New Roman"/>
          <w:color w:val="000000"/>
          <w:sz w:val="24"/>
          <w:szCs w:val="24"/>
          <w:lang w:val="uk-UA"/>
        </w:rPr>
        <w:t xml:space="preserve"> «Про Петрівську субланку Олександрійської районної ланки територіальної підсистеми єдиної державної системи цивільного захисту Кіровоградської області», створено та затверджено Положення про Петрівську субланку. </w:t>
      </w:r>
    </w:p>
    <w:p w14:paraId="77D6279B"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rPr>
        <w:t xml:space="preserve">В громаді створено фонд захисних споруд цивільного захисту в кількості 72 об’єкти укриття, з яких: 1 – сховище, 28 – протирадіаційних укриттів та 43 – найпростіших укриттів. На фінансування </w:t>
      </w:r>
      <w:r w:rsidR="00B51795">
        <w:rPr>
          <w:rFonts w:ascii="Times New Roman" w:hAnsi="Times New Roman"/>
          <w:color w:val="000000"/>
          <w:sz w:val="24"/>
          <w:szCs w:val="24"/>
          <w:lang w:val="uk-UA"/>
        </w:rPr>
        <w:t xml:space="preserve">ремонтних </w:t>
      </w:r>
      <w:r w:rsidRPr="00F27083">
        <w:rPr>
          <w:rFonts w:ascii="Times New Roman" w:hAnsi="Times New Roman"/>
          <w:color w:val="000000"/>
          <w:sz w:val="24"/>
          <w:szCs w:val="24"/>
          <w:lang w:val="uk-UA"/>
        </w:rPr>
        <w:t xml:space="preserve">робіт </w:t>
      </w:r>
      <w:r w:rsidR="00B51795">
        <w:rPr>
          <w:rFonts w:ascii="Times New Roman" w:hAnsi="Times New Roman"/>
          <w:color w:val="000000"/>
          <w:sz w:val="24"/>
          <w:szCs w:val="24"/>
          <w:lang w:val="uk-UA"/>
        </w:rPr>
        <w:t xml:space="preserve">та робіт </w:t>
      </w:r>
      <w:r w:rsidRPr="00F27083">
        <w:rPr>
          <w:rFonts w:ascii="Times New Roman" w:hAnsi="Times New Roman"/>
          <w:color w:val="000000"/>
          <w:sz w:val="24"/>
          <w:szCs w:val="24"/>
          <w:lang w:val="uk-UA"/>
        </w:rPr>
        <w:t xml:space="preserve">з облаштування об’єктів укриття в громаді </w:t>
      </w:r>
      <w:r w:rsidR="00DB3717">
        <w:rPr>
          <w:rFonts w:ascii="Times New Roman" w:hAnsi="Times New Roman"/>
          <w:color w:val="000000"/>
          <w:sz w:val="24"/>
          <w:szCs w:val="24"/>
          <w:lang w:val="uk-UA"/>
        </w:rPr>
        <w:t xml:space="preserve">        </w:t>
      </w:r>
      <w:r w:rsidR="006854D3">
        <w:rPr>
          <w:rFonts w:ascii="Times New Roman" w:hAnsi="Times New Roman"/>
          <w:color w:val="000000"/>
          <w:sz w:val="24"/>
          <w:szCs w:val="24"/>
          <w:lang w:val="uk-UA"/>
        </w:rPr>
        <w:t xml:space="preserve">   </w:t>
      </w:r>
      <w:r w:rsidR="00DB3717">
        <w:rPr>
          <w:rFonts w:ascii="Times New Roman" w:hAnsi="Times New Roman"/>
          <w:color w:val="000000"/>
          <w:sz w:val="24"/>
          <w:szCs w:val="24"/>
          <w:lang w:val="uk-UA"/>
        </w:rPr>
        <w:t xml:space="preserve"> </w:t>
      </w:r>
      <w:r w:rsidR="006854D3">
        <w:rPr>
          <w:rFonts w:ascii="Times New Roman" w:hAnsi="Times New Roman"/>
          <w:color w:val="000000"/>
          <w:sz w:val="24"/>
          <w:szCs w:val="24"/>
          <w:lang w:val="uk-UA"/>
        </w:rPr>
        <w:t>у</w:t>
      </w:r>
      <w:r w:rsidRPr="00F27083">
        <w:rPr>
          <w:rFonts w:ascii="Times New Roman" w:hAnsi="Times New Roman"/>
          <w:color w:val="000000"/>
          <w:sz w:val="24"/>
          <w:szCs w:val="24"/>
          <w:lang w:val="uk-UA"/>
        </w:rPr>
        <w:t xml:space="preserve"> </w:t>
      </w:r>
      <w:r w:rsidR="00561E34">
        <w:rPr>
          <w:rFonts w:ascii="Times New Roman" w:hAnsi="Times New Roman"/>
          <w:color w:val="000000"/>
          <w:sz w:val="24"/>
          <w:szCs w:val="24"/>
          <w:lang w:val="uk-UA"/>
        </w:rPr>
        <w:t xml:space="preserve">І півріччі </w:t>
      </w:r>
      <w:r w:rsidRPr="00F27083">
        <w:rPr>
          <w:rFonts w:ascii="Times New Roman" w:hAnsi="Times New Roman"/>
          <w:color w:val="000000"/>
          <w:sz w:val="24"/>
          <w:szCs w:val="24"/>
          <w:lang w:val="uk-UA"/>
        </w:rPr>
        <w:t>202</w:t>
      </w:r>
      <w:r w:rsidR="00561E34">
        <w:rPr>
          <w:rFonts w:ascii="Times New Roman" w:hAnsi="Times New Roman"/>
          <w:color w:val="000000"/>
          <w:sz w:val="24"/>
          <w:szCs w:val="24"/>
          <w:lang w:val="uk-UA"/>
        </w:rPr>
        <w:t>6</w:t>
      </w:r>
      <w:r w:rsidRPr="00F27083">
        <w:rPr>
          <w:rFonts w:ascii="Times New Roman" w:hAnsi="Times New Roman"/>
          <w:color w:val="000000"/>
          <w:sz w:val="24"/>
          <w:szCs w:val="24"/>
          <w:lang w:val="uk-UA"/>
        </w:rPr>
        <w:t xml:space="preserve"> р</w:t>
      </w:r>
      <w:r w:rsidR="006854D3">
        <w:rPr>
          <w:rFonts w:ascii="Times New Roman" w:hAnsi="Times New Roman"/>
          <w:color w:val="000000"/>
          <w:sz w:val="24"/>
          <w:szCs w:val="24"/>
          <w:lang w:val="uk-UA"/>
        </w:rPr>
        <w:t>о</w:t>
      </w:r>
      <w:r w:rsidR="00561E34">
        <w:rPr>
          <w:rFonts w:ascii="Times New Roman" w:hAnsi="Times New Roman"/>
          <w:color w:val="000000"/>
          <w:sz w:val="24"/>
          <w:szCs w:val="24"/>
          <w:lang w:val="uk-UA"/>
        </w:rPr>
        <w:t>ку</w:t>
      </w:r>
      <w:r w:rsidR="006854D3">
        <w:rPr>
          <w:rFonts w:ascii="Times New Roman" w:hAnsi="Times New Roman"/>
          <w:color w:val="000000"/>
          <w:sz w:val="24"/>
          <w:szCs w:val="24"/>
          <w:lang w:val="uk-UA"/>
        </w:rPr>
        <w:t xml:space="preserve"> з</w:t>
      </w:r>
      <w:r w:rsidR="00B51795">
        <w:rPr>
          <w:rFonts w:ascii="Times New Roman" w:hAnsi="Times New Roman"/>
          <w:color w:val="000000"/>
          <w:sz w:val="24"/>
          <w:szCs w:val="24"/>
          <w:lang w:val="uk-UA"/>
        </w:rPr>
        <w:t xml:space="preserve"> місцево</w:t>
      </w:r>
      <w:r w:rsidR="006854D3">
        <w:rPr>
          <w:rFonts w:ascii="Times New Roman" w:hAnsi="Times New Roman"/>
          <w:color w:val="000000"/>
          <w:sz w:val="24"/>
          <w:szCs w:val="24"/>
          <w:lang w:val="uk-UA"/>
        </w:rPr>
        <w:t xml:space="preserve">го </w:t>
      </w:r>
      <w:r w:rsidR="00B51795">
        <w:rPr>
          <w:rFonts w:ascii="Times New Roman" w:hAnsi="Times New Roman"/>
          <w:color w:val="000000"/>
          <w:sz w:val="24"/>
          <w:szCs w:val="24"/>
          <w:lang w:val="uk-UA"/>
        </w:rPr>
        <w:t>бюджет</w:t>
      </w:r>
      <w:r w:rsidR="006854D3">
        <w:rPr>
          <w:rFonts w:ascii="Times New Roman" w:hAnsi="Times New Roman"/>
          <w:color w:val="000000"/>
          <w:sz w:val="24"/>
          <w:szCs w:val="24"/>
          <w:lang w:val="uk-UA"/>
        </w:rPr>
        <w:t>у</w:t>
      </w:r>
      <w:r w:rsidR="00B51795">
        <w:rPr>
          <w:rFonts w:ascii="Times New Roman" w:hAnsi="Times New Roman"/>
          <w:color w:val="000000"/>
          <w:sz w:val="24"/>
          <w:szCs w:val="24"/>
          <w:lang w:val="uk-UA"/>
        </w:rPr>
        <w:t xml:space="preserve"> </w:t>
      </w:r>
      <w:r w:rsidR="006854D3">
        <w:rPr>
          <w:rFonts w:ascii="Times New Roman" w:hAnsi="Times New Roman"/>
          <w:color w:val="000000"/>
          <w:sz w:val="24"/>
          <w:szCs w:val="24"/>
          <w:lang w:val="uk-UA"/>
        </w:rPr>
        <w:t xml:space="preserve">профінансовано </w:t>
      </w:r>
      <w:r w:rsidR="00533D3E">
        <w:rPr>
          <w:rFonts w:ascii="Times New Roman" w:hAnsi="Times New Roman"/>
          <w:color w:val="000000"/>
          <w:sz w:val="24"/>
          <w:szCs w:val="24"/>
          <w:lang w:val="uk-UA"/>
        </w:rPr>
        <w:t xml:space="preserve">кошти </w:t>
      </w:r>
      <w:r w:rsidR="006854D3">
        <w:rPr>
          <w:rFonts w:ascii="Times New Roman" w:hAnsi="Times New Roman"/>
          <w:color w:val="000000"/>
          <w:sz w:val="24"/>
          <w:szCs w:val="24"/>
          <w:lang w:val="uk-UA"/>
        </w:rPr>
        <w:t>в розмірі</w:t>
      </w:r>
      <w:r w:rsidRPr="00F27083">
        <w:rPr>
          <w:rFonts w:ascii="Times New Roman" w:hAnsi="Times New Roman"/>
          <w:color w:val="000000"/>
          <w:sz w:val="24"/>
          <w:szCs w:val="24"/>
          <w:lang w:val="uk-UA"/>
        </w:rPr>
        <w:t xml:space="preserve"> </w:t>
      </w:r>
      <w:r w:rsidR="006854D3">
        <w:rPr>
          <w:rFonts w:ascii="Times New Roman" w:hAnsi="Times New Roman"/>
          <w:sz w:val="24"/>
          <w:szCs w:val="24"/>
          <w:lang w:val="uk-UA"/>
        </w:rPr>
        <w:t>1 4</w:t>
      </w:r>
      <w:r w:rsidR="00561E34">
        <w:rPr>
          <w:rFonts w:ascii="Times New Roman" w:hAnsi="Times New Roman"/>
          <w:sz w:val="24"/>
          <w:szCs w:val="24"/>
          <w:lang w:val="uk-UA"/>
        </w:rPr>
        <w:t>28,5</w:t>
      </w:r>
      <w:r w:rsidR="000F480F">
        <w:rPr>
          <w:rFonts w:ascii="Times New Roman" w:hAnsi="Times New Roman"/>
          <w:sz w:val="24"/>
          <w:szCs w:val="24"/>
          <w:lang w:val="uk-UA"/>
        </w:rPr>
        <w:t xml:space="preserve"> тисяч</w:t>
      </w:r>
      <w:r w:rsidRPr="00F27083">
        <w:rPr>
          <w:rFonts w:ascii="Times New Roman" w:hAnsi="Times New Roman"/>
          <w:sz w:val="24"/>
          <w:szCs w:val="24"/>
          <w:lang w:val="uk-UA"/>
        </w:rPr>
        <w:t xml:space="preserve"> гривень.</w:t>
      </w:r>
      <w:r w:rsidRPr="00F27083">
        <w:rPr>
          <w:rFonts w:ascii="Times New Roman" w:hAnsi="Times New Roman"/>
          <w:color w:val="000000"/>
          <w:sz w:val="24"/>
          <w:szCs w:val="24"/>
          <w:lang w:val="uk-UA"/>
        </w:rPr>
        <w:t xml:space="preserve"> </w:t>
      </w:r>
    </w:p>
    <w:p w14:paraId="39067460"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rPr>
        <w:t>Усі об’єкти фонду захисних споруд, які передбачені для укриття учасників освітнього процесу закладів дошкільної та загальної середньої освіти громади оснащені відповідно до Вимог щодо утримання та експлуатації захисних споруд цивільного захисту, затверджених наказом Міністерства внутрішніх справ України від 09 липня 2028 року № 579. Забезпечується безперешкодний доступ до усіх об’єктів укриття під час оголошення сигналу «Повітряна тривога».</w:t>
      </w:r>
    </w:p>
    <w:p w14:paraId="61BCF138" w14:textId="77777777" w:rsidR="003421E0"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rPr>
        <w:t>В селищній раді створено та забезпечується постійне поповнення і оновлення матеріального резерву для запобігання виникненню надзвичайних ситуацій і ліквідації їх наслідків.</w:t>
      </w:r>
    </w:p>
    <w:p w14:paraId="385CC318" w14:textId="77777777" w:rsidR="003421E0" w:rsidRDefault="00B51795"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color w:val="000000"/>
          <w:sz w:val="24"/>
          <w:szCs w:val="24"/>
          <w:lang w:val="uk-UA"/>
        </w:rPr>
        <w:t>Так, з метою забезпечення потреб мешканців громади, внутрішньо переміщених осіб, військовослужбовців Збройних Сил України та сімей військовослужбовців з матеріального резерву постійно виділяються продовольчі товари, товари першої необхідності, засоби гігієни та медикаменти.</w:t>
      </w:r>
      <w:r w:rsidR="0070483A">
        <w:rPr>
          <w:rFonts w:ascii="Times New Roman" w:hAnsi="Times New Roman"/>
          <w:color w:val="000000"/>
          <w:sz w:val="24"/>
          <w:szCs w:val="24"/>
          <w:lang w:val="uk-UA"/>
        </w:rPr>
        <w:t xml:space="preserve"> </w:t>
      </w:r>
    </w:p>
    <w:p w14:paraId="4F3CE4AA" w14:textId="77777777" w:rsidR="003421E0" w:rsidRDefault="0070483A" w:rsidP="003421E0">
      <w:pPr>
        <w:spacing w:after="0" w:line="240" w:lineRule="auto"/>
        <w:ind w:firstLine="567"/>
        <w:jc w:val="both"/>
        <w:rPr>
          <w:rFonts w:ascii="Times New Roman" w:hAnsi="Times New Roman"/>
          <w:color w:val="000000"/>
          <w:sz w:val="24"/>
          <w:szCs w:val="24"/>
          <w:lang w:val="uk-UA" w:eastAsia="ar-SA"/>
        </w:rPr>
      </w:pPr>
      <w:r>
        <w:rPr>
          <w:rFonts w:ascii="Times New Roman" w:hAnsi="Times New Roman"/>
          <w:color w:val="000000"/>
          <w:sz w:val="24"/>
          <w:szCs w:val="24"/>
          <w:lang w:val="uk-UA"/>
        </w:rPr>
        <w:t xml:space="preserve">На території громади розміщено та працюють 13 електросирен, які забезпечують оповіщення населення під час сигналу «Повітряна тривога», 9 із них </w:t>
      </w:r>
      <w:r w:rsidR="00F27083" w:rsidRPr="00F27083">
        <w:rPr>
          <w:rFonts w:ascii="Times New Roman" w:hAnsi="Times New Roman"/>
          <w:color w:val="000000"/>
          <w:sz w:val="24"/>
          <w:szCs w:val="24"/>
          <w:lang w:val="uk-UA"/>
        </w:rPr>
        <w:t>вмикаються в дистанційному (автоматичному) режимі</w:t>
      </w:r>
      <w:r>
        <w:rPr>
          <w:rFonts w:ascii="Times New Roman" w:hAnsi="Times New Roman"/>
          <w:color w:val="000000"/>
          <w:sz w:val="24"/>
          <w:szCs w:val="24"/>
          <w:lang w:val="uk-UA"/>
        </w:rPr>
        <w:t>.</w:t>
      </w:r>
      <w:r w:rsidR="00F27083" w:rsidRPr="00F27083">
        <w:rPr>
          <w:rFonts w:ascii="Times New Roman" w:hAnsi="Times New Roman"/>
          <w:color w:val="000000"/>
          <w:sz w:val="24"/>
          <w:szCs w:val="24"/>
          <w:lang w:val="uk-UA"/>
        </w:rPr>
        <w:t xml:space="preserve">  </w:t>
      </w:r>
    </w:p>
    <w:p w14:paraId="3FA75588" w14:textId="77777777" w:rsidR="003421E0" w:rsidRDefault="007101B8" w:rsidP="003421E0">
      <w:pPr>
        <w:spacing w:after="0" w:line="240" w:lineRule="auto"/>
        <w:ind w:firstLine="567"/>
        <w:jc w:val="both"/>
        <w:rPr>
          <w:rFonts w:ascii="Times New Roman" w:hAnsi="Times New Roman"/>
          <w:color w:val="000000"/>
          <w:sz w:val="24"/>
          <w:szCs w:val="24"/>
          <w:lang w:val="uk-UA" w:eastAsia="ar-SA"/>
        </w:rPr>
      </w:pPr>
      <w:r w:rsidRPr="007101B8">
        <w:rPr>
          <w:rFonts w:ascii="Times New Roman" w:hAnsi="Times New Roman"/>
          <w:color w:val="000000"/>
          <w:sz w:val="24"/>
          <w:szCs w:val="24"/>
          <w:lang w:val="uk-UA"/>
        </w:rPr>
        <w:t xml:space="preserve">Протягом </w:t>
      </w:r>
      <w:r w:rsidR="00561E34">
        <w:rPr>
          <w:rFonts w:ascii="Times New Roman" w:hAnsi="Times New Roman"/>
          <w:color w:val="000000"/>
          <w:sz w:val="24"/>
          <w:szCs w:val="24"/>
          <w:lang w:val="uk-UA"/>
        </w:rPr>
        <w:t xml:space="preserve">І півріччя </w:t>
      </w:r>
      <w:r w:rsidR="006854D3">
        <w:rPr>
          <w:rFonts w:ascii="Times New Roman" w:hAnsi="Times New Roman"/>
          <w:color w:val="000000"/>
          <w:sz w:val="24"/>
          <w:szCs w:val="24"/>
          <w:lang w:val="uk-UA"/>
        </w:rPr>
        <w:t>202</w:t>
      </w:r>
      <w:r w:rsidR="00561E34">
        <w:rPr>
          <w:rFonts w:ascii="Times New Roman" w:hAnsi="Times New Roman"/>
          <w:color w:val="000000"/>
          <w:sz w:val="24"/>
          <w:szCs w:val="24"/>
          <w:lang w:val="uk-UA"/>
        </w:rPr>
        <w:t>6</w:t>
      </w:r>
      <w:r w:rsidR="00C0528D">
        <w:rPr>
          <w:rFonts w:ascii="Times New Roman" w:hAnsi="Times New Roman"/>
          <w:color w:val="000000"/>
          <w:sz w:val="24"/>
          <w:szCs w:val="24"/>
          <w:lang w:val="uk-UA"/>
        </w:rPr>
        <w:t xml:space="preserve"> </w:t>
      </w:r>
      <w:r w:rsidRPr="007101B8">
        <w:rPr>
          <w:rFonts w:ascii="Times New Roman" w:hAnsi="Times New Roman"/>
          <w:color w:val="000000"/>
          <w:sz w:val="24"/>
          <w:szCs w:val="24"/>
          <w:lang w:val="uk-UA"/>
        </w:rPr>
        <w:t xml:space="preserve">року функціональне навчання пройшли </w:t>
      </w:r>
      <w:r w:rsidR="00561E34">
        <w:rPr>
          <w:rFonts w:ascii="Times New Roman" w:hAnsi="Times New Roman"/>
          <w:color w:val="000000"/>
          <w:sz w:val="24"/>
          <w:szCs w:val="24"/>
          <w:lang w:val="uk-UA"/>
        </w:rPr>
        <w:t>39</w:t>
      </w:r>
      <w:r w:rsidRPr="007101B8">
        <w:rPr>
          <w:rFonts w:ascii="Times New Roman" w:hAnsi="Times New Roman"/>
          <w:color w:val="000000"/>
          <w:sz w:val="24"/>
          <w:szCs w:val="24"/>
          <w:lang w:val="uk-UA"/>
        </w:rPr>
        <w:t xml:space="preserve"> ос</w:t>
      </w:r>
      <w:r w:rsidR="00561E34">
        <w:rPr>
          <w:rFonts w:ascii="Times New Roman" w:hAnsi="Times New Roman"/>
          <w:color w:val="000000"/>
          <w:sz w:val="24"/>
          <w:szCs w:val="24"/>
          <w:lang w:val="uk-UA"/>
        </w:rPr>
        <w:t>іб</w:t>
      </w:r>
      <w:r w:rsidRPr="007101B8">
        <w:rPr>
          <w:rFonts w:ascii="Times New Roman" w:hAnsi="Times New Roman"/>
          <w:color w:val="000000"/>
          <w:sz w:val="24"/>
          <w:szCs w:val="24"/>
          <w:lang w:val="uk-UA"/>
        </w:rPr>
        <w:t xml:space="preserve"> з числа керівн</w:t>
      </w:r>
      <w:r w:rsidR="00C0528D">
        <w:rPr>
          <w:rFonts w:ascii="Times New Roman" w:hAnsi="Times New Roman"/>
          <w:color w:val="000000"/>
          <w:sz w:val="24"/>
          <w:szCs w:val="24"/>
          <w:lang w:val="uk-UA"/>
        </w:rPr>
        <w:t>иків суб’єктів господарювання</w:t>
      </w:r>
      <w:r w:rsidRPr="007101B8">
        <w:rPr>
          <w:rFonts w:ascii="Times New Roman" w:hAnsi="Times New Roman"/>
          <w:color w:val="000000"/>
          <w:sz w:val="24"/>
          <w:szCs w:val="24"/>
          <w:lang w:val="uk-UA"/>
        </w:rPr>
        <w:t xml:space="preserve">, діяльність яких пов’язана з організацією і здійсненням заходів з питань цивільного захисту.   </w:t>
      </w:r>
    </w:p>
    <w:p w14:paraId="33AE98E3" w14:textId="6EA4B457" w:rsidR="00F27083" w:rsidRPr="00F27083" w:rsidRDefault="00F27083" w:rsidP="003421E0">
      <w:pPr>
        <w:spacing w:after="0" w:line="240" w:lineRule="auto"/>
        <w:ind w:firstLine="567"/>
        <w:jc w:val="both"/>
        <w:rPr>
          <w:rFonts w:ascii="Times New Roman" w:hAnsi="Times New Roman"/>
          <w:color w:val="000000"/>
          <w:sz w:val="24"/>
          <w:szCs w:val="24"/>
          <w:lang w:val="uk-UA" w:eastAsia="ar-SA"/>
        </w:rPr>
      </w:pPr>
      <w:r w:rsidRPr="00F27083">
        <w:rPr>
          <w:rFonts w:ascii="Times New Roman" w:hAnsi="Times New Roman"/>
          <w:sz w:val="24"/>
          <w:szCs w:val="24"/>
          <w:lang w:val="uk-UA"/>
        </w:rPr>
        <w:t>З метою забезпечення інформування населення громади з питань безпеки життєдіяльності та дотримання ними правил поведінки під час виникнення надзвичайних ситуацій, протягом звітного періоду забезпечено розміщення та постійне оновлення матеріалів інформаці</w:t>
      </w:r>
      <w:r>
        <w:rPr>
          <w:rFonts w:ascii="Times New Roman" w:hAnsi="Times New Roman"/>
          <w:sz w:val="24"/>
          <w:szCs w:val="24"/>
          <w:lang w:val="uk-UA"/>
        </w:rPr>
        <w:t>й</w:t>
      </w:r>
      <w:r w:rsidRPr="00F27083">
        <w:rPr>
          <w:rFonts w:ascii="Times New Roman" w:hAnsi="Times New Roman"/>
          <w:sz w:val="24"/>
          <w:szCs w:val="24"/>
          <w:lang w:val="uk-UA"/>
        </w:rPr>
        <w:t xml:space="preserve">но-просвітницького характеру на офіційному </w:t>
      </w:r>
      <w:r>
        <w:rPr>
          <w:rFonts w:ascii="Times New Roman" w:hAnsi="Times New Roman"/>
          <w:sz w:val="24"/>
          <w:szCs w:val="24"/>
          <w:lang w:val="uk-UA"/>
        </w:rPr>
        <w:t>веб-</w:t>
      </w:r>
      <w:r w:rsidRPr="00F27083">
        <w:rPr>
          <w:rFonts w:ascii="Times New Roman" w:hAnsi="Times New Roman"/>
          <w:sz w:val="24"/>
          <w:szCs w:val="24"/>
          <w:lang w:val="uk-UA"/>
        </w:rPr>
        <w:t xml:space="preserve">сайті Петрівської селищної ради, а також на сторінці селищної ради у соціальній мережі та через місцеве радіомовлення.  </w:t>
      </w:r>
      <w:r w:rsidRPr="00F27083">
        <w:rPr>
          <w:rFonts w:ascii="Times New Roman" w:hAnsi="Times New Roman"/>
          <w:color w:val="000000"/>
          <w:sz w:val="24"/>
          <w:szCs w:val="24"/>
          <w:lang w:val="uk-UA"/>
        </w:rPr>
        <w:t xml:space="preserve"> </w:t>
      </w:r>
    </w:p>
    <w:p w14:paraId="4C2C0CA3" w14:textId="77777777" w:rsidR="00F27083" w:rsidRPr="00F27083" w:rsidRDefault="00F27083" w:rsidP="00F27083">
      <w:pPr>
        <w:spacing w:after="0" w:line="240" w:lineRule="auto"/>
        <w:rPr>
          <w:rFonts w:ascii="Times New Roman" w:hAnsi="Times New Roman"/>
          <w:sz w:val="24"/>
          <w:szCs w:val="24"/>
          <w:lang w:val="uk-UA" w:eastAsia="ar-SA"/>
        </w:rPr>
      </w:pPr>
    </w:p>
    <w:p w14:paraId="50EDB0B1" w14:textId="77777777" w:rsidR="00A735C0" w:rsidRPr="00F27083" w:rsidRDefault="00A735C0" w:rsidP="00F27083">
      <w:pPr>
        <w:spacing w:after="0" w:line="240" w:lineRule="auto"/>
        <w:rPr>
          <w:rFonts w:ascii="Times New Roman" w:hAnsi="Times New Roman"/>
          <w:sz w:val="24"/>
          <w:szCs w:val="24"/>
          <w:lang w:val="uk-UA"/>
        </w:rPr>
      </w:pPr>
    </w:p>
    <w:p w14:paraId="49A04A38" w14:textId="77777777" w:rsidR="006B14EF" w:rsidRPr="00F27083" w:rsidRDefault="006B14EF" w:rsidP="00F27083">
      <w:pPr>
        <w:spacing w:after="0" w:line="240" w:lineRule="auto"/>
        <w:rPr>
          <w:rFonts w:ascii="Times New Roman" w:hAnsi="Times New Roman"/>
          <w:sz w:val="24"/>
          <w:szCs w:val="24"/>
          <w:lang w:val="uk-UA"/>
        </w:rPr>
      </w:pPr>
    </w:p>
    <w:p w14:paraId="254C30F8" w14:textId="77777777" w:rsidR="006B14EF" w:rsidRPr="006B14EF" w:rsidRDefault="006B14EF" w:rsidP="006B14EF">
      <w:pPr>
        <w:rPr>
          <w:rFonts w:ascii="Times New Roman" w:hAnsi="Times New Roman"/>
          <w:b/>
          <w:sz w:val="24"/>
          <w:szCs w:val="24"/>
          <w:lang w:val="uk-UA"/>
        </w:rPr>
      </w:pPr>
      <w:r w:rsidRPr="006B14EF">
        <w:rPr>
          <w:rFonts w:ascii="Times New Roman" w:hAnsi="Times New Roman"/>
          <w:b/>
          <w:sz w:val="24"/>
          <w:szCs w:val="24"/>
          <w:lang w:val="uk-UA"/>
        </w:rPr>
        <w:t>Начальник відділу</w:t>
      </w:r>
      <w:r w:rsidR="00F27083">
        <w:rPr>
          <w:rFonts w:ascii="Times New Roman" w:hAnsi="Times New Roman"/>
          <w:b/>
          <w:sz w:val="24"/>
          <w:szCs w:val="24"/>
          <w:lang w:val="uk-UA"/>
        </w:rPr>
        <w:tab/>
      </w:r>
      <w:r w:rsidRPr="006B14EF">
        <w:rPr>
          <w:rFonts w:ascii="Times New Roman" w:hAnsi="Times New Roman"/>
          <w:b/>
          <w:sz w:val="24"/>
          <w:szCs w:val="24"/>
          <w:lang w:val="uk-UA"/>
        </w:rPr>
        <w:tab/>
      </w:r>
      <w:r w:rsidRPr="006B14EF">
        <w:rPr>
          <w:rFonts w:ascii="Times New Roman" w:hAnsi="Times New Roman"/>
          <w:b/>
          <w:sz w:val="24"/>
          <w:szCs w:val="24"/>
          <w:lang w:val="uk-UA"/>
        </w:rPr>
        <w:tab/>
      </w:r>
      <w:r w:rsidRPr="006B14EF">
        <w:rPr>
          <w:rFonts w:ascii="Times New Roman" w:hAnsi="Times New Roman"/>
          <w:b/>
          <w:sz w:val="24"/>
          <w:szCs w:val="24"/>
          <w:lang w:val="uk-UA"/>
        </w:rPr>
        <w:tab/>
      </w:r>
      <w:r w:rsidRPr="006B14EF">
        <w:rPr>
          <w:rFonts w:ascii="Times New Roman" w:hAnsi="Times New Roman"/>
          <w:b/>
          <w:sz w:val="24"/>
          <w:szCs w:val="24"/>
          <w:lang w:val="uk-UA"/>
        </w:rPr>
        <w:tab/>
      </w:r>
      <w:r w:rsidRPr="006B14EF">
        <w:rPr>
          <w:rFonts w:ascii="Times New Roman" w:hAnsi="Times New Roman"/>
          <w:b/>
          <w:sz w:val="24"/>
          <w:szCs w:val="24"/>
          <w:lang w:val="uk-UA"/>
        </w:rPr>
        <w:tab/>
      </w:r>
      <w:r w:rsidR="00F27083">
        <w:rPr>
          <w:rFonts w:ascii="Times New Roman" w:hAnsi="Times New Roman"/>
          <w:b/>
          <w:sz w:val="24"/>
          <w:szCs w:val="24"/>
          <w:lang w:val="uk-UA"/>
        </w:rPr>
        <w:t>Тетяна КОПІЙКА</w:t>
      </w:r>
    </w:p>
    <w:sectPr w:rsidR="006B14EF" w:rsidRPr="006B14EF" w:rsidSect="003421E0">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970FE" w14:textId="77777777" w:rsidR="004C6E70" w:rsidRDefault="004C6E70" w:rsidP="00382896">
      <w:pPr>
        <w:spacing w:after="0" w:line="240" w:lineRule="auto"/>
      </w:pPr>
      <w:r>
        <w:separator/>
      </w:r>
    </w:p>
  </w:endnote>
  <w:endnote w:type="continuationSeparator" w:id="0">
    <w:p w14:paraId="3AD01F50" w14:textId="77777777" w:rsidR="004C6E70" w:rsidRDefault="004C6E70" w:rsidP="00382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7D664" w14:textId="77777777" w:rsidR="004C6E70" w:rsidRDefault="004C6E70" w:rsidP="00382896">
      <w:pPr>
        <w:spacing w:after="0" w:line="240" w:lineRule="auto"/>
      </w:pPr>
      <w:r>
        <w:separator/>
      </w:r>
    </w:p>
  </w:footnote>
  <w:footnote w:type="continuationSeparator" w:id="0">
    <w:p w14:paraId="1EF8DDAF" w14:textId="77777777" w:rsidR="004C6E70" w:rsidRDefault="004C6E70" w:rsidP="00382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622170"/>
      <w:docPartObj>
        <w:docPartGallery w:val="Page Numbers (Top of Page)"/>
        <w:docPartUnique/>
      </w:docPartObj>
    </w:sdtPr>
    <w:sdtContent>
      <w:p w14:paraId="384EA96A" w14:textId="77777777" w:rsidR="00382896" w:rsidRDefault="00382896">
        <w:pPr>
          <w:pStyle w:val="a4"/>
          <w:jc w:val="center"/>
        </w:pPr>
        <w:r>
          <w:fldChar w:fldCharType="begin"/>
        </w:r>
        <w:r>
          <w:instrText>PAGE   \* MERGEFORMAT</w:instrText>
        </w:r>
        <w:r>
          <w:fldChar w:fldCharType="separate"/>
        </w:r>
        <w:r w:rsidR="00D0545F">
          <w:rPr>
            <w:noProof/>
          </w:rPr>
          <w:t>2</w:t>
        </w:r>
        <w:r>
          <w:fldChar w:fldCharType="end"/>
        </w:r>
      </w:p>
    </w:sdtContent>
  </w:sdt>
  <w:p w14:paraId="3CC61429" w14:textId="77777777" w:rsidR="00382896" w:rsidRDefault="0038289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8D2B4A"/>
    <w:multiLevelType w:val="hybridMultilevel"/>
    <w:tmpl w:val="02BC4986"/>
    <w:lvl w:ilvl="0" w:tplc="2D9C20F6">
      <w:start w:val="1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1171143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3BAC"/>
    <w:rsid w:val="0001548E"/>
    <w:rsid w:val="00016A35"/>
    <w:rsid w:val="000D4A1C"/>
    <w:rsid w:val="000F480F"/>
    <w:rsid w:val="00115A84"/>
    <w:rsid w:val="00175D21"/>
    <w:rsid w:val="001A106C"/>
    <w:rsid w:val="001D5A2F"/>
    <w:rsid w:val="00201A5D"/>
    <w:rsid w:val="00245841"/>
    <w:rsid w:val="002D00FA"/>
    <w:rsid w:val="003421E0"/>
    <w:rsid w:val="003715FD"/>
    <w:rsid w:val="00382896"/>
    <w:rsid w:val="00392070"/>
    <w:rsid w:val="003A032F"/>
    <w:rsid w:val="003E2833"/>
    <w:rsid w:val="0042509B"/>
    <w:rsid w:val="00470841"/>
    <w:rsid w:val="004735AD"/>
    <w:rsid w:val="004C6E70"/>
    <w:rsid w:val="005058D8"/>
    <w:rsid w:val="00533D3E"/>
    <w:rsid w:val="00561E34"/>
    <w:rsid w:val="00570D15"/>
    <w:rsid w:val="005A1F2F"/>
    <w:rsid w:val="00613BAC"/>
    <w:rsid w:val="00617EB4"/>
    <w:rsid w:val="006854D3"/>
    <w:rsid w:val="006B14EF"/>
    <w:rsid w:val="0070483A"/>
    <w:rsid w:val="007101B8"/>
    <w:rsid w:val="007C464E"/>
    <w:rsid w:val="007D77FD"/>
    <w:rsid w:val="008259FB"/>
    <w:rsid w:val="008560B4"/>
    <w:rsid w:val="008B79D5"/>
    <w:rsid w:val="00A735C0"/>
    <w:rsid w:val="00AA11F5"/>
    <w:rsid w:val="00B51795"/>
    <w:rsid w:val="00BA0F73"/>
    <w:rsid w:val="00BC4F0E"/>
    <w:rsid w:val="00BF17B2"/>
    <w:rsid w:val="00C0528D"/>
    <w:rsid w:val="00D0545F"/>
    <w:rsid w:val="00D14023"/>
    <w:rsid w:val="00DB3717"/>
    <w:rsid w:val="00E15B05"/>
    <w:rsid w:val="00E73463"/>
    <w:rsid w:val="00F01E97"/>
    <w:rsid w:val="00F27083"/>
    <w:rsid w:val="00FB0E7A"/>
    <w:rsid w:val="00FD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466B"/>
  <w15:docId w15:val="{09FA06A6-512B-40CC-86BE-73B1158B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4EF"/>
    <w:pPr>
      <w:spacing w:after="160"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14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429,baiaagaaboqcaaadxauaaavqbqaaaaaaaaaaaaaaaaaaaaaaaaaaaaaaaaaaaaaaaaaaaaaaaaaaaaaaaaaaaaaaaaaaaaaaaaaaaaaaaaaaaaaaaaaaaaaaaaaaaaaaaaaaaaaaaaaaaaaaaaaaaaaaaaaaaaaaaaaaaaaaaaaaaaaaaaaaaaaaaaaaaaaaaaaaaaaaaaaaaaaaaaaaaaaaaaaaaaaaaaaaaaaa"/>
    <w:basedOn w:val="a"/>
    <w:rsid w:val="006B14E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382896"/>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382896"/>
    <w:rPr>
      <w:rFonts w:ascii="Calibri" w:eastAsia="Calibri" w:hAnsi="Calibri" w:cs="Times New Roman"/>
    </w:rPr>
  </w:style>
  <w:style w:type="paragraph" w:styleId="a6">
    <w:name w:val="footer"/>
    <w:basedOn w:val="a"/>
    <w:link w:val="a7"/>
    <w:uiPriority w:val="99"/>
    <w:unhideWhenUsed/>
    <w:rsid w:val="00382896"/>
    <w:pPr>
      <w:tabs>
        <w:tab w:val="center" w:pos="4677"/>
        <w:tab w:val="right" w:pos="9355"/>
      </w:tabs>
      <w:spacing w:after="0" w:line="240" w:lineRule="auto"/>
    </w:pPr>
  </w:style>
  <w:style w:type="character" w:customStyle="1" w:styleId="a7">
    <w:name w:val="Нижній колонтитул Знак"/>
    <w:basedOn w:val="a0"/>
    <w:link w:val="a6"/>
    <w:uiPriority w:val="99"/>
    <w:rsid w:val="00382896"/>
    <w:rPr>
      <w:rFonts w:ascii="Calibri" w:eastAsia="Calibri" w:hAnsi="Calibri" w:cs="Times New Roman"/>
    </w:rPr>
  </w:style>
  <w:style w:type="character" w:customStyle="1" w:styleId="2">
    <w:name w:val="Основной текст (2)_"/>
    <w:basedOn w:val="a0"/>
    <w:link w:val="20"/>
    <w:rsid w:val="00A735C0"/>
    <w:rPr>
      <w:sz w:val="26"/>
      <w:szCs w:val="26"/>
      <w:shd w:val="clear" w:color="auto" w:fill="FFFFFF"/>
    </w:rPr>
  </w:style>
  <w:style w:type="paragraph" w:customStyle="1" w:styleId="20">
    <w:name w:val="Основной текст (2)"/>
    <w:basedOn w:val="a"/>
    <w:link w:val="2"/>
    <w:rsid w:val="00A735C0"/>
    <w:pPr>
      <w:widowControl w:val="0"/>
      <w:shd w:val="clear" w:color="auto" w:fill="FFFFFF"/>
      <w:spacing w:after="0" w:line="0" w:lineRule="atLeast"/>
    </w:pPr>
    <w:rPr>
      <w:rFonts w:asciiTheme="minorHAnsi" w:eastAsiaTheme="minorHAnsi" w:hAnsiTheme="minorHAnsi" w:cstheme="minorBidi"/>
      <w:sz w:val="26"/>
      <w:szCs w:val="26"/>
    </w:rPr>
  </w:style>
  <w:style w:type="character" w:customStyle="1" w:styleId="2064">
    <w:name w:val="2064"/>
    <w:aliases w:val="baiaagaaboqcaaadegqaaaugbaaaaaaaaaaaaaaaaaaaaaaaaaaaaaaaaaaaaaaaaaaaaaaaaaaaaaaaaaaaaaaaaaaaaaaaaaaaaaaaaaaaaaaaaaaaaaaaaaaaaaaaaaaaaaaaaaaaaaaaaaaaaaaaaaaaaaaaaaaaaaaaaaaaaaaaaaaaaaaaaaaaaaaaaaaaaaaaaaaaaaaaaaaaaaaaaaaaaaaaaaaaaaaa"/>
    <w:basedOn w:val="a0"/>
    <w:rsid w:val="00A735C0"/>
  </w:style>
  <w:style w:type="paragraph" w:styleId="a8">
    <w:name w:val="List Paragraph"/>
    <w:basedOn w:val="a"/>
    <w:uiPriority w:val="34"/>
    <w:qFormat/>
    <w:rsid w:val="007101B8"/>
    <w:pPr>
      <w:spacing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3987</Words>
  <Characters>2273</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NikiforovaN</dc:creator>
  <cp:lastModifiedBy>I</cp:lastModifiedBy>
  <cp:revision>8</cp:revision>
  <cp:lastPrinted>2026-01-26T07:38:00Z</cp:lastPrinted>
  <dcterms:created xsi:type="dcterms:W3CDTF">2026-07-20T08:15:00Z</dcterms:created>
  <dcterms:modified xsi:type="dcterms:W3CDTF">2026-07-21T07:07:00Z</dcterms:modified>
</cp:coreProperties>
</file>