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AC1" w:rsidRDefault="004E1AC1" w:rsidP="004E1AC1">
      <w:pPr>
        <w:spacing w:after="0" w:line="240" w:lineRule="auto"/>
        <w:rPr>
          <w:rFonts w:ascii="Times New Roman" w:hAnsi="Times New Roman"/>
          <w:b/>
          <w:sz w:val="24"/>
          <w:szCs w:val="24"/>
          <w:lang w:val="ru-RU" w:eastAsia="ru-RU"/>
        </w:rPr>
      </w:pPr>
      <w:r>
        <w:rPr>
          <w:rFonts w:ascii="Times New Roman" w:hAnsi="Times New Roman"/>
          <w:b/>
          <w:sz w:val="24"/>
          <w:szCs w:val="24"/>
          <w:lang w:val="ru-RU" w:eastAsia="ru-RU"/>
        </w:rPr>
        <w:t>ПРОЄКТ</w:t>
      </w:r>
      <w:bookmarkStart w:id="0" w:name="_GoBack"/>
      <w:bookmarkEnd w:id="0"/>
    </w:p>
    <w:p w:rsidR="004E1AC1" w:rsidRDefault="004E1AC1" w:rsidP="00D21975">
      <w:pPr>
        <w:spacing w:after="0" w:line="240" w:lineRule="auto"/>
        <w:jc w:val="center"/>
        <w:rPr>
          <w:rFonts w:ascii="Times New Roman" w:hAnsi="Times New Roman"/>
          <w:b/>
          <w:sz w:val="24"/>
          <w:szCs w:val="24"/>
          <w:lang w:val="ru-RU" w:eastAsia="ru-RU"/>
        </w:rPr>
      </w:pPr>
    </w:p>
    <w:p w:rsidR="004E1AC1" w:rsidRDefault="004E1AC1" w:rsidP="00D21975">
      <w:pPr>
        <w:spacing w:after="0" w:line="240" w:lineRule="auto"/>
        <w:jc w:val="center"/>
        <w:rPr>
          <w:rFonts w:ascii="Times New Roman" w:hAnsi="Times New Roman"/>
          <w:b/>
          <w:sz w:val="24"/>
          <w:szCs w:val="24"/>
          <w:lang w:val="ru-RU" w:eastAsia="ru-RU"/>
        </w:rPr>
      </w:pPr>
    </w:p>
    <w:p w:rsidR="00D21975" w:rsidRPr="005B26EA" w:rsidRDefault="00D21975" w:rsidP="00D21975">
      <w:pPr>
        <w:spacing w:after="0" w:line="240" w:lineRule="auto"/>
        <w:jc w:val="center"/>
        <w:rPr>
          <w:rFonts w:ascii="Times New Roman" w:hAnsi="Times New Roman"/>
          <w:b/>
          <w:sz w:val="24"/>
          <w:szCs w:val="24"/>
          <w:lang w:eastAsia="ru-RU"/>
        </w:rPr>
      </w:pPr>
      <w:r w:rsidRPr="005B26EA">
        <w:rPr>
          <w:rFonts w:ascii="Times New Roman" w:hAnsi="Times New Roman"/>
          <w:b/>
          <w:sz w:val="24"/>
          <w:szCs w:val="24"/>
          <w:lang w:val="ru-RU" w:eastAsia="ru-RU"/>
        </w:rPr>
        <w:t xml:space="preserve">Р І Ш Е Н </w:t>
      </w:r>
      <w:proofErr w:type="spellStart"/>
      <w:proofErr w:type="gramStart"/>
      <w:r w:rsidRPr="005B26EA">
        <w:rPr>
          <w:rFonts w:ascii="Times New Roman" w:hAnsi="Times New Roman"/>
          <w:b/>
          <w:sz w:val="24"/>
          <w:szCs w:val="24"/>
          <w:lang w:val="ru-RU" w:eastAsia="ru-RU"/>
        </w:rPr>
        <w:t>Н</w:t>
      </w:r>
      <w:proofErr w:type="spellEnd"/>
      <w:proofErr w:type="gramEnd"/>
      <w:r w:rsidRPr="005B26EA">
        <w:rPr>
          <w:rFonts w:ascii="Times New Roman" w:hAnsi="Times New Roman"/>
          <w:b/>
          <w:sz w:val="24"/>
          <w:szCs w:val="24"/>
          <w:lang w:val="ru-RU" w:eastAsia="ru-RU"/>
        </w:rPr>
        <w:t xml:space="preserve"> Я</w:t>
      </w:r>
    </w:p>
    <w:p w:rsidR="00D21975" w:rsidRPr="005B26EA" w:rsidRDefault="00D21975" w:rsidP="00D21975">
      <w:pPr>
        <w:spacing w:after="0" w:line="240" w:lineRule="auto"/>
        <w:jc w:val="center"/>
        <w:rPr>
          <w:rFonts w:ascii="Times New Roman" w:hAnsi="Times New Roman"/>
          <w:b/>
          <w:sz w:val="24"/>
          <w:szCs w:val="24"/>
          <w:lang w:eastAsia="ru-RU"/>
        </w:rPr>
      </w:pPr>
    </w:p>
    <w:p w:rsidR="00D21975" w:rsidRPr="005B26EA" w:rsidRDefault="00D21975" w:rsidP="00D21975">
      <w:pPr>
        <w:spacing w:after="0" w:line="240" w:lineRule="auto"/>
        <w:jc w:val="center"/>
        <w:rPr>
          <w:rFonts w:ascii="Times New Roman" w:hAnsi="Times New Roman"/>
          <w:b/>
          <w:sz w:val="24"/>
          <w:szCs w:val="24"/>
          <w:lang w:eastAsia="ru-RU"/>
        </w:rPr>
      </w:pPr>
    </w:p>
    <w:p w:rsidR="00D21975" w:rsidRPr="005B26EA" w:rsidRDefault="00D21975" w:rsidP="00D21975">
      <w:pPr>
        <w:spacing w:after="0" w:line="240" w:lineRule="auto"/>
        <w:ind w:right="-142"/>
        <w:rPr>
          <w:rFonts w:ascii="Times New Roman" w:hAnsi="Times New Roman"/>
          <w:sz w:val="24"/>
          <w:szCs w:val="24"/>
          <w:lang w:eastAsia="ru-RU"/>
        </w:rPr>
      </w:pPr>
      <w:r w:rsidRPr="005B26EA">
        <w:rPr>
          <w:rFonts w:ascii="Times New Roman" w:hAnsi="Times New Roman"/>
          <w:sz w:val="24"/>
          <w:szCs w:val="24"/>
          <w:lang w:eastAsia="ru-RU"/>
        </w:rPr>
        <w:t xml:space="preserve">від </w:t>
      </w:r>
      <w:r>
        <w:rPr>
          <w:rFonts w:ascii="Times New Roman" w:hAnsi="Times New Roman"/>
          <w:sz w:val="24"/>
          <w:szCs w:val="24"/>
          <w:lang w:eastAsia="ru-RU"/>
        </w:rPr>
        <w:t xml:space="preserve">  </w:t>
      </w:r>
      <w:r w:rsidRPr="005B26EA">
        <w:rPr>
          <w:rFonts w:ascii="Times New Roman" w:hAnsi="Times New Roman"/>
          <w:sz w:val="24"/>
          <w:szCs w:val="24"/>
          <w:lang w:eastAsia="ru-RU"/>
        </w:rPr>
        <w:t xml:space="preserve"> </w:t>
      </w:r>
      <w:r>
        <w:rPr>
          <w:rFonts w:ascii="Times New Roman" w:hAnsi="Times New Roman"/>
          <w:sz w:val="24"/>
          <w:szCs w:val="24"/>
          <w:lang w:eastAsia="ru-RU"/>
        </w:rPr>
        <w:t xml:space="preserve"> серпня</w:t>
      </w:r>
      <w:r w:rsidRPr="005B26EA">
        <w:rPr>
          <w:rFonts w:ascii="Times New Roman" w:hAnsi="Times New Roman"/>
          <w:sz w:val="24"/>
          <w:szCs w:val="24"/>
          <w:lang w:eastAsia="ru-RU"/>
        </w:rPr>
        <w:t xml:space="preserve"> 2026 року</w:t>
      </w:r>
      <w:r w:rsidRPr="005B26EA">
        <w:rPr>
          <w:rFonts w:ascii="Times New Roman" w:hAnsi="Times New Roman"/>
          <w:sz w:val="24"/>
          <w:szCs w:val="24"/>
          <w:lang w:eastAsia="ru-RU"/>
        </w:rPr>
        <w:tab/>
      </w:r>
      <w:r w:rsidRPr="005B26EA">
        <w:rPr>
          <w:rFonts w:ascii="Times New Roman" w:hAnsi="Times New Roman"/>
          <w:sz w:val="24"/>
          <w:szCs w:val="24"/>
          <w:lang w:eastAsia="ru-RU"/>
        </w:rPr>
        <w:tab/>
      </w:r>
      <w:r w:rsidRPr="005B26EA">
        <w:rPr>
          <w:rFonts w:ascii="Times New Roman" w:hAnsi="Times New Roman"/>
          <w:sz w:val="24"/>
          <w:szCs w:val="24"/>
          <w:lang w:eastAsia="ru-RU"/>
        </w:rPr>
        <w:tab/>
        <w:t>селище Петрове</w:t>
      </w:r>
      <w:r w:rsidRPr="005B26EA">
        <w:rPr>
          <w:rFonts w:ascii="Times New Roman" w:hAnsi="Times New Roman"/>
          <w:sz w:val="24"/>
          <w:szCs w:val="24"/>
          <w:lang w:eastAsia="ru-RU"/>
        </w:rPr>
        <w:tab/>
      </w:r>
      <w:r w:rsidRPr="005B26EA">
        <w:rPr>
          <w:rFonts w:ascii="Times New Roman" w:hAnsi="Times New Roman"/>
          <w:sz w:val="24"/>
          <w:szCs w:val="24"/>
          <w:lang w:eastAsia="ru-RU"/>
        </w:rPr>
        <w:tab/>
      </w:r>
      <w:r w:rsidRPr="005B26EA">
        <w:rPr>
          <w:rFonts w:ascii="Times New Roman" w:hAnsi="Times New Roman"/>
          <w:sz w:val="24"/>
          <w:szCs w:val="24"/>
          <w:lang w:eastAsia="ru-RU"/>
        </w:rPr>
        <w:tab/>
        <w:t>№ ___</w:t>
      </w:r>
    </w:p>
    <w:p w:rsidR="00D21975" w:rsidRDefault="00D21975" w:rsidP="00D21975">
      <w:pPr>
        <w:pStyle w:val="a7"/>
        <w:jc w:val="left"/>
        <w:rPr>
          <w:sz w:val="24"/>
        </w:rPr>
      </w:pPr>
    </w:p>
    <w:p w:rsidR="00D21975" w:rsidRDefault="00D21975" w:rsidP="00D21975">
      <w:pPr>
        <w:pStyle w:val="a7"/>
        <w:jc w:val="left"/>
        <w:rPr>
          <w:sz w:val="24"/>
        </w:rPr>
      </w:pPr>
    </w:p>
    <w:p w:rsidR="009F38E2" w:rsidRDefault="00D21975" w:rsidP="009F38E2">
      <w:pPr>
        <w:pStyle w:val="a7"/>
        <w:jc w:val="left"/>
        <w:rPr>
          <w:b/>
          <w:sz w:val="24"/>
        </w:rPr>
      </w:pPr>
      <w:r w:rsidRPr="00D21975">
        <w:rPr>
          <w:b/>
          <w:sz w:val="24"/>
        </w:rPr>
        <w:t xml:space="preserve">Про </w:t>
      </w:r>
      <w:r>
        <w:rPr>
          <w:b/>
          <w:sz w:val="24"/>
        </w:rPr>
        <w:t xml:space="preserve">затвердження </w:t>
      </w:r>
      <w:r w:rsidR="009F38E2">
        <w:rPr>
          <w:b/>
          <w:sz w:val="24"/>
        </w:rPr>
        <w:t xml:space="preserve">рішення </w:t>
      </w:r>
      <w:r w:rsidR="009F38E2" w:rsidRPr="009F38E2">
        <w:rPr>
          <w:b/>
          <w:sz w:val="24"/>
        </w:rPr>
        <w:t xml:space="preserve">Комісії з розгляду питань </w:t>
      </w:r>
    </w:p>
    <w:p w:rsidR="009F38E2" w:rsidRDefault="009F38E2" w:rsidP="009F38E2">
      <w:pPr>
        <w:pStyle w:val="a7"/>
        <w:jc w:val="left"/>
        <w:rPr>
          <w:b/>
          <w:sz w:val="24"/>
        </w:rPr>
      </w:pPr>
      <w:r w:rsidRPr="009F38E2">
        <w:rPr>
          <w:b/>
          <w:sz w:val="24"/>
        </w:rPr>
        <w:t xml:space="preserve">щодо обстеження та надання компенсації за </w:t>
      </w:r>
    </w:p>
    <w:p w:rsidR="009F38E2" w:rsidRDefault="009F38E2" w:rsidP="009F38E2">
      <w:pPr>
        <w:pStyle w:val="a7"/>
        <w:jc w:val="left"/>
        <w:rPr>
          <w:b/>
          <w:sz w:val="24"/>
        </w:rPr>
      </w:pPr>
      <w:r w:rsidRPr="009F38E2">
        <w:rPr>
          <w:b/>
          <w:sz w:val="24"/>
        </w:rPr>
        <w:t xml:space="preserve">пошкоджені і знищені об’єкти нерухомого майна </w:t>
      </w:r>
    </w:p>
    <w:p w:rsidR="009F38E2" w:rsidRDefault="009F38E2" w:rsidP="009F38E2">
      <w:pPr>
        <w:pStyle w:val="a7"/>
        <w:jc w:val="left"/>
        <w:rPr>
          <w:b/>
          <w:sz w:val="24"/>
        </w:rPr>
      </w:pPr>
      <w:r w:rsidRPr="009F38E2">
        <w:rPr>
          <w:b/>
          <w:sz w:val="24"/>
        </w:rPr>
        <w:t xml:space="preserve">внаслідок бойових дій, терористичних актів, </w:t>
      </w:r>
    </w:p>
    <w:p w:rsidR="009F38E2" w:rsidRDefault="009F38E2" w:rsidP="009F38E2">
      <w:pPr>
        <w:pStyle w:val="a7"/>
        <w:jc w:val="left"/>
        <w:rPr>
          <w:b/>
          <w:sz w:val="24"/>
        </w:rPr>
      </w:pPr>
      <w:r w:rsidRPr="009F38E2">
        <w:rPr>
          <w:b/>
          <w:sz w:val="24"/>
        </w:rPr>
        <w:t xml:space="preserve">диверсій, спричинених збройною агресією </w:t>
      </w:r>
    </w:p>
    <w:p w:rsidR="009F38E2" w:rsidRDefault="009F38E2" w:rsidP="009F38E2">
      <w:pPr>
        <w:pStyle w:val="a7"/>
        <w:jc w:val="left"/>
        <w:rPr>
          <w:b/>
          <w:sz w:val="24"/>
        </w:rPr>
      </w:pPr>
      <w:r w:rsidRPr="009F38E2">
        <w:rPr>
          <w:b/>
          <w:sz w:val="24"/>
        </w:rPr>
        <w:t xml:space="preserve">Російської Федерації проти України </w:t>
      </w:r>
    </w:p>
    <w:p w:rsidR="00D21975" w:rsidRPr="00BB45CE" w:rsidRDefault="00D21975" w:rsidP="009F38E2">
      <w:pPr>
        <w:pStyle w:val="a7"/>
        <w:jc w:val="left"/>
        <w:rPr>
          <w:sz w:val="24"/>
        </w:rPr>
      </w:pPr>
      <w:r>
        <w:rPr>
          <w:b/>
          <w:sz w:val="24"/>
        </w:rPr>
        <w:t>по заяві</w:t>
      </w:r>
      <w:r w:rsidR="00880C6D">
        <w:rPr>
          <w:b/>
          <w:sz w:val="24"/>
        </w:rPr>
        <w:t xml:space="preserve"> </w:t>
      </w:r>
      <w:r w:rsidR="00880C6D" w:rsidRPr="00880C6D">
        <w:rPr>
          <w:b/>
          <w:sz w:val="24"/>
        </w:rPr>
        <w:t>№ ЗВ-22.07.2026-413530</w:t>
      </w:r>
      <w:r w:rsidR="00880C6D">
        <w:rPr>
          <w:b/>
          <w:sz w:val="24"/>
        </w:rPr>
        <w:t xml:space="preserve"> від </w:t>
      </w:r>
      <w:r w:rsidR="00BB45CE">
        <w:rPr>
          <w:b/>
          <w:sz w:val="24"/>
        </w:rPr>
        <w:t>22.07.2026 року</w:t>
      </w:r>
    </w:p>
    <w:p w:rsidR="00D21975" w:rsidRPr="00D21975" w:rsidRDefault="00D21975" w:rsidP="00D21975">
      <w:pPr>
        <w:pStyle w:val="a7"/>
        <w:rPr>
          <w:sz w:val="24"/>
        </w:rPr>
      </w:pPr>
    </w:p>
    <w:p w:rsidR="00D21975" w:rsidRPr="00D21975" w:rsidRDefault="00D21975" w:rsidP="00D21975">
      <w:pPr>
        <w:pStyle w:val="aa"/>
        <w:ind w:firstLine="708"/>
        <w:jc w:val="both"/>
        <w:rPr>
          <w:rFonts w:ascii="Times New Roman" w:hAnsi="Times New Roman"/>
          <w:sz w:val="24"/>
          <w:szCs w:val="24"/>
          <w:lang w:val="uk-UA"/>
        </w:rPr>
      </w:pPr>
      <w:r w:rsidRPr="00D21975">
        <w:rPr>
          <w:rFonts w:ascii="Times New Roman" w:hAnsi="Times New Roman"/>
          <w:sz w:val="24"/>
          <w:szCs w:val="24"/>
          <w:lang w:val="uk-UA"/>
        </w:rPr>
        <w:t>Керуючись Закон</w:t>
      </w:r>
      <w:r w:rsidR="00784FCA">
        <w:rPr>
          <w:rFonts w:ascii="Times New Roman" w:hAnsi="Times New Roman"/>
          <w:sz w:val="24"/>
          <w:szCs w:val="24"/>
          <w:lang w:val="uk-UA"/>
        </w:rPr>
        <w:t>ами</w:t>
      </w:r>
      <w:r w:rsidRPr="00D21975">
        <w:rPr>
          <w:rFonts w:ascii="Times New Roman" w:hAnsi="Times New Roman"/>
          <w:sz w:val="24"/>
          <w:szCs w:val="24"/>
          <w:lang w:val="uk-UA"/>
        </w:rPr>
        <w:t xml:space="preserve"> України «Про місцеве самоврядування в Україні», </w:t>
      </w:r>
      <w:r w:rsidR="00784FCA">
        <w:rPr>
          <w:rFonts w:ascii="Times New Roman" w:hAnsi="Times New Roman"/>
          <w:sz w:val="24"/>
          <w:szCs w:val="24"/>
          <w:lang w:val="uk-UA"/>
        </w:rPr>
        <w:t>«</w:t>
      </w:r>
      <w:r w:rsidR="00784FCA" w:rsidRPr="00784FCA">
        <w:rPr>
          <w:rFonts w:ascii="Times New Roman" w:hAnsi="Times New Roman"/>
          <w:sz w:val="24"/>
          <w:szCs w:val="24"/>
          <w:lang w:val="uk-UA"/>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784FCA">
        <w:rPr>
          <w:rFonts w:ascii="Times New Roman" w:hAnsi="Times New Roman"/>
          <w:sz w:val="24"/>
          <w:szCs w:val="24"/>
          <w:lang w:val="uk-UA"/>
        </w:rPr>
        <w:t>», постанов</w:t>
      </w:r>
      <w:r w:rsidR="00BB45CE">
        <w:rPr>
          <w:rFonts w:ascii="Times New Roman" w:hAnsi="Times New Roman"/>
          <w:sz w:val="24"/>
          <w:szCs w:val="24"/>
          <w:lang w:val="uk-UA"/>
        </w:rPr>
        <w:t>ами</w:t>
      </w:r>
      <w:r w:rsidR="00784FCA">
        <w:rPr>
          <w:rFonts w:ascii="Times New Roman" w:hAnsi="Times New Roman"/>
          <w:sz w:val="24"/>
          <w:szCs w:val="24"/>
          <w:lang w:val="uk-UA"/>
        </w:rPr>
        <w:t xml:space="preserve"> Кабінету Міністрів</w:t>
      </w:r>
      <w:r w:rsidR="00BB45CE">
        <w:rPr>
          <w:rFonts w:ascii="Times New Roman" w:hAnsi="Times New Roman"/>
          <w:sz w:val="24"/>
          <w:szCs w:val="24"/>
          <w:lang w:val="uk-UA"/>
        </w:rPr>
        <w:t xml:space="preserve"> України                        від 30 травня 2023 року № 600 «</w:t>
      </w:r>
      <w:r w:rsidR="00BB45CE" w:rsidRPr="00BB45CE">
        <w:rPr>
          <w:rFonts w:ascii="Times New Roman" w:hAnsi="Times New Roman"/>
          <w:sz w:val="24"/>
          <w:szCs w:val="24"/>
          <w:lang w:val="uk-UA"/>
        </w:rPr>
        <w:t>Про затвердження Порядку надання компенсації за знищені об’єкти нерухомого майна</w:t>
      </w:r>
      <w:r w:rsidR="00BB45CE">
        <w:rPr>
          <w:rFonts w:ascii="Times New Roman" w:hAnsi="Times New Roman"/>
          <w:sz w:val="24"/>
          <w:szCs w:val="24"/>
          <w:lang w:val="uk-UA"/>
        </w:rPr>
        <w:t xml:space="preserve">», </w:t>
      </w:r>
      <w:r w:rsidR="00BB45CE" w:rsidRPr="00BB45CE">
        <w:rPr>
          <w:rFonts w:ascii="Times New Roman" w:hAnsi="Times New Roman"/>
          <w:sz w:val="24"/>
          <w:szCs w:val="24"/>
          <w:lang w:val="uk-UA"/>
        </w:rPr>
        <w:t>від 19 травня 2023 р</w:t>
      </w:r>
      <w:r w:rsidR="00BB45CE">
        <w:rPr>
          <w:rFonts w:ascii="Times New Roman" w:hAnsi="Times New Roman"/>
          <w:sz w:val="24"/>
          <w:szCs w:val="24"/>
          <w:lang w:val="uk-UA"/>
        </w:rPr>
        <w:t>оку</w:t>
      </w:r>
      <w:r w:rsidR="00BB45CE" w:rsidRPr="00BB45CE">
        <w:rPr>
          <w:rFonts w:ascii="Times New Roman" w:hAnsi="Times New Roman"/>
          <w:sz w:val="24"/>
          <w:szCs w:val="24"/>
          <w:lang w:val="uk-UA"/>
        </w:rPr>
        <w:t xml:space="preserve"> № 516</w:t>
      </w:r>
      <w:r w:rsidR="00BB45CE">
        <w:rPr>
          <w:rFonts w:ascii="Times New Roman" w:hAnsi="Times New Roman"/>
          <w:sz w:val="24"/>
          <w:szCs w:val="24"/>
          <w:lang w:val="uk-UA"/>
        </w:rPr>
        <w:t xml:space="preserve"> «</w:t>
      </w:r>
      <w:r w:rsidR="00BB45CE" w:rsidRPr="00BB45CE">
        <w:rPr>
          <w:rFonts w:ascii="Times New Roman" w:hAnsi="Times New Roman"/>
          <w:sz w:val="24"/>
          <w:szCs w:val="24"/>
          <w:lang w:val="uk-UA"/>
        </w:rPr>
        <w:t>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BB45CE">
        <w:rPr>
          <w:rFonts w:ascii="Times New Roman" w:hAnsi="Times New Roman"/>
          <w:sz w:val="24"/>
          <w:szCs w:val="24"/>
          <w:lang w:val="uk-UA"/>
        </w:rPr>
        <w:t>», рішення виконавчого комітету Петрівської селищної ради від 27 тра</w:t>
      </w:r>
      <w:r w:rsidR="0023408F">
        <w:rPr>
          <w:rFonts w:ascii="Times New Roman" w:hAnsi="Times New Roman"/>
          <w:sz w:val="24"/>
          <w:szCs w:val="24"/>
          <w:lang w:val="uk-UA"/>
        </w:rPr>
        <w:t xml:space="preserve">вня </w:t>
      </w:r>
      <w:r w:rsidR="00BB45CE">
        <w:rPr>
          <w:rFonts w:ascii="Times New Roman" w:hAnsi="Times New Roman"/>
          <w:sz w:val="24"/>
          <w:szCs w:val="24"/>
          <w:lang w:val="uk-UA"/>
        </w:rPr>
        <w:t>№ 282 «</w:t>
      </w:r>
      <w:r w:rsidR="00BB45CE" w:rsidRPr="00BB45CE">
        <w:rPr>
          <w:rFonts w:ascii="Times New Roman" w:hAnsi="Times New Roman"/>
          <w:sz w:val="24"/>
          <w:szCs w:val="24"/>
          <w:lang w:val="uk-UA"/>
        </w:rPr>
        <w:t>Про нову редакцію рішення виконавчого комітету Петрівської селищної ради</w:t>
      </w:r>
      <w:r w:rsidR="00BB45CE">
        <w:rPr>
          <w:rFonts w:ascii="Times New Roman" w:hAnsi="Times New Roman"/>
          <w:sz w:val="24"/>
          <w:szCs w:val="24"/>
          <w:lang w:val="uk-UA"/>
        </w:rPr>
        <w:t xml:space="preserve"> </w:t>
      </w:r>
      <w:r w:rsidR="00BB45CE" w:rsidRPr="00BB45CE">
        <w:rPr>
          <w:rFonts w:ascii="Times New Roman" w:hAnsi="Times New Roman"/>
          <w:sz w:val="24"/>
          <w:szCs w:val="24"/>
          <w:lang w:val="uk-UA"/>
        </w:rPr>
        <w:t>від 14 червня 2023 року № 239 «Про утворення</w:t>
      </w:r>
      <w:r w:rsidR="00BB45CE">
        <w:rPr>
          <w:rFonts w:ascii="Times New Roman" w:hAnsi="Times New Roman"/>
          <w:sz w:val="24"/>
          <w:szCs w:val="24"/>
          <w:lang w:val="uk-UA"/>
        </w:rPr>
        <w:t xml:space="preserve"> </w:t>
      </w:r>
      <w:r w:rsidR="00BB45CE" w:rsidRPr="00BB45CE">
        <w:rPr>
          <w:rFonts w:ascii="Times New Roman" w:hAnsi="Times New Roman"/>
          <w:sz w:val="24"/>
          <w:szCs w:val="24"/>
          <w:lang w:val="uk-UA"/>
        </w:rPr>
        <w:t>комісії з розгляду питань щодо надання компенсації</w:t>
      </w:r>
      <w:r w:rsidR="00BB45CE">
        <w:rPr>
          <w:rFonts w:ascii="Times New Roman" w:hAnsi="Times New Roman"/>
          <w:sz w:val="24"/>
          <w:szCs w:val="24"/>
          <w:lang w:val="uk-UA"/>
        </w:rPr>
        <w:t xml:space="preserve"> </w:t>
      </w:r>
      <w:r w:rsidR="00BB45CE" w:rsidRPr="00BB45CE">
        <w:rPr>
          <w:rFonts w:ascii="Times New Roman" w:hAnsi="Times New Roman"/>
          <w:sz w:val="24"/>
          <w:szCs w:val="24"/>
          <w:lang w:val="uk-UA"/>
        </w:rPr>
        <w:t>за знищені об’єкти нерухомого майна при</w:t>
      </w:r>
      <w:r w:rsidR="00BB45CE">
        <w:rPr>
          <w:rFonts w:ascii="Times New Roman" w:hAnsi="Times New Roman"/>
          <w:sz w:val="24"/>
          <w:szCs w:val="24"/>
          <w:lang w:val="uk-UA"/>
        </w:rPr>
        <w:t xml:space="preserve"> </w:t>
      </w:r>
      <w:r w:rsidR="00BB45CE" w:rsidRPr="00BB45CE">
        <w:rPr>
          <w:rFonts w:ascii="Times New Roman" w:hAnsi="Times New Roman"/>
          <w:sz w:val="24"/>
          <w:szCs w:val="24"/>
          <w:lang w:val="uk-UA"/>
        </w:rPr>
        <w:t>виконавчому ком</w:t>
      </w:r>
      <w:r w:rsidR="00BB45CE">
        <w:rPr>
          <w:rFonts w:ascii="Times New Roman" w:hAnsi="Times New Roman"/>
          <w:sz w:val="24"/>
          <w:szCs w:val="24"/>
          <w:lang w:val="uk-UA"/>
        </w:rPr>
        <w:t xml:space="preserve">ітеті Петрівської селищної ради </w:t>
      </w:r>
      <w:r w:rsidR="00BB45CE" w:rsidRPr="00BB45CE">
        <w:rPr>
          <w:rFonts w:ascii="Times New Roman" w:hAnsi="Times New Roman"/>
          <w:sz w:val="24"/>
          <w:szCs w:val="24"/>
          <w:lang w:val="uk-UA"/>
        </w:rPr>
        <w:t>(із змінами, внесеними рішенням від 27 липня 2023 року № 309)</w:t>
      </w:r>
      <w:r w:rsidR="00BB45CE">
        <w:rPr>
          <w:rFonts w:ascii="Times New Roman" w:hAnsi="Times New Roman"/>
          <w:sz w:val="24"/>
          <w:szCs w:val="24"/>
          <w:lang w:val="uk-UA"/>
        </w:rPr>
        <w:t>»</w:t>
      </w:r>
      <w:r w:rsidR="009F38E2">
        <w:rPr>
          <w:rFonts w:ascii="Times New Roman" w:hAnsi="Times New Roman"/>
          <w:sz w:val="24"/>
          <w:szCs w:val="24"/>
          <w:lang w:val="uk-UA"/>
        </w:rPr>
        <w:t>, розглянувши рішення К</w:t>
      </w:r>
      <w:r w:rsidR="0023408F">
        <w:rPr>
          <w:rFonts w:ascii="Times New Roman" w:hAnsi="Times New Roman"/>
          <w:sz w:val="24"/>
          <w:szCs w:val="24"/>
          <w:lang w:val="uk-UA"/>
        </w:rPr>
        <w:t xml:space="preserve">омісії </w:t>
      </w:r>
      <w:r w:rsidR="0023408F" w:rsidRPr="0023408F">
        <w:rPr>
          <w:rFonts w:ascii="Times New Roman" w:hAnsi="Times New Roman"/>
          <w:sz w:val="24"/>
          <w:szCs w:val="24"/>
          <w:lang w:val="uk-UA"/>
        </w:rPr>
        <w:t>з розгляду питань щодо обстеження та надання компенсації за пошкоджені і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23408F">
        <w:rPr>
          <w:rFonts w:ascii="Times New Roman" w:hAnsi="Times New Roman"/>
          <w:sz w:val="24"/>
          <w:szCs w:val="24"/>
          <w:lang w:val="uk-UA"/>
        </w:rPr>
        <w:t xml:space="preserve"> від «____» ______________2026 року № ____, </w:t>
      </w:r>
      <w:r w:rsidRPr="00D21975">
        <w:rPr>
          <w:rFonts w:ascii="Times New Roman" w:hAnsi="Times New Roman"/>
          <w:sz w:val="24"/>
          <w:szCs w:val="24"/>
          <w:lang w:val="uk-UA"/>
        </w:rPr>
        <w:t>виконавчий комітет селищної ради</w:t>
      </w:r>
    </w:p>
    <w:p w:rsidR="00D21975" w:rsidRPr="00D21975" w:rsidRDefault="00D21975" w:rsidP="00D21975">
      <w:pPr>
        <w:pStyle w:val="aa"/>
        <w:jc w:val="both"/>
        <w:rPr>
          <w:rFonts w:ascii="Times New Roman" w:hAnsi="Times New Roman"/>
          <w:sz w:val="24"/>
          <w:szCs w:val="24"/>
          <w:lang w:val="uk-UA"/>
        </w:rPr>
      </w:pPr>
    </w:p>
    <w:p w:rsidR="00D21975" w:rsidRPr="00D21975" w:rsidRDefault="00D21975" w:rsidP="00D21975">
      <w:pPr>
        <w:jc w:val="center"/>
        <w:rPr>
          <w:rFonts w:ascii="Times New Roman" w:hAnsi="Times New Roman"/>
          <w:b/>
          <w:sz w:val="24"/>
          <w:szCs w:val="24"/>
        </w:rPr>
      </w:pPr>
      <w:r w:rsidRPr="00D21975">
        <w:rPr>
          <w:rFonts w:ascii="Times New Roman" w:hAnsi="Times New Roman"/>
          <w:b/>
          <w:sz w:val="24"/>
          <w:szCs w:val="24"/>
        </w:rPr>
        <w:t>В И Р І Ш И В:</w:t>
      </w:r>
    </w:p>
    <w:p w:rsidR="00D21975" w:rsidRPr="006C329A" w:rsidRDefault="005B5D0E" w:rsidP="009F38E2">
      <w:pPr>
        <w:pStyle w:val="aa"/>
        <w:numPr>
          <w:ilvl w:val="0"/>
          <w:numId w:val="1"/>
        </w:numPr>
        <w:tabs>
          <w:tab w:val="left" w:pos="567"/>
          <w:tab w:val="left" w:pos="851"/>
        </w:tabs>
        <w:ind w:left="0" w:firstLine="567"/>
        <w:jc w:val="both"/>
        <w:rPr>
          <w:rFonts w:ascii="Times New Roman" w:hAnsi="Times New Roman"/>
          <w:sz w:val="24"/>
          <w:szCs w:val="24"/>
          <w:lang w:val="uk-UA"/>
        </w:rPr>
      </w:pPr>
      <w:r>
        <w:rPr>
          <w:rFonts w:ascii="Times New Roman" w:hAnsi="Times New Roman"/>
          <w:sz w:val="24"/>
          <w:szCs w:val="24"/>
          <w:lang w:val="uk-UA"/>
        </w:rPr>
        <w:t xml:space="preserve">Затвердити рішення </w:t>
      </w:r>
      <w:r w:rsidR="006C329A" w:rsidRPr="006C329A">
        <w:rPr>
          <w:rFonts w:ascii="Times New Roman" w:hAnsi="Times New Roman"/>
          <w:sz w:val="24"/>
          <w:szCs w:val="24"/>
          <w:lang w:val="uk-UA"/>
        </w:rPr>
        <w:t>Комісії з розгляду питань щодо обстеження та надання компенсації за пошкоджені і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6C329A">
        <w:rPr>
          <w:rFonts w:ascii="Times New Roman" w:hAnsi="Times New Roman"/>
          <w:sz w:val="24"/>
          <w:szCs w:val="24"/>
          <w:lang w:val="uk-UA"/>
        </w:rPr>
        <w:t xml:space="preserve"> від «____» __________________2026 року № ______ </w:t>
      </w:r>
      <w:r w:rsidR="006C329A" w:rsidRPr="006C329A">
        <w:rPr>
          <w:rFonts w:ascii="Times New Roman" w:hAnsi="Times New Roman"/>
          <w:sz w:val="24"/>
          <w:szCs w:val="24"/>
          <w:lang w:val="uk-UA"/>
        </w:rPr>
        <w:t>Пономаренко Олені Олексіївні</w:t>
      </w:r>
      <w:r w:rsidR="006C329A">
        <w:rPr>
          <w:rFonts w:ascii="Times New Roman" w:hAnsi="Times New Roman"/>
          <w:sz w:val="24"/>
          <w:szCs w:val="24"/>
          <w:lang w:val="uk-UA"/>
        </w:rPr>
        <w:t xml:space="preserve"> (додається).</w:t>
      </w:r>
    </w:p>
    <w:p w:rsidR="00D21975" w:rsidRPr="00D21975" w:rsidRDefault="00D21975" w:rsidP="00D21975">
      <w:pPr>
        <w:pStyle w:val="a3"/>
        <w:numPr>
          <w:ilvl w:val="0"/>
          <w:numId w:val="1"/>
        </w:numPr>
        <w:tabs>
          <w:tab w:val="left" w:pos="709"/>
          <w:tab w:val="left" w:pos="851"/>
        </w:tabs>
        <w:spacing w:after="0" w:line="240" w:lineRule="auto"/>
        <w:ind w:left="0" w:firstLine="567"/>
        <w:jc w:val="both"/>
        <w:rPr>
          <w:rFonts w:ascii="Times New Roman" w:hAnsi="Times New Roman"/>
          <w:sz w:val="24"/>
          <w:szCs w:val="24"/>
        </w:rPr>
      </w:pPr>
      <w:r w:rsidRPr="00D21975">
        <w:rPr>
          <w:rFonts w:ascii="Times New Roman" w:hAnsi="Times New Roman"/>
          <w:sz w:val="24"/>
          <w:szCs w:val="24"/>
        </w:rPr>
        <w:t>Контроль за виконанням цього рішення покласти на заступника селищного голови з питань діяльності виконавчих органів ради Сидоренка Андрія.</w:t>
      </w:r>
    </w:p>
    <w:p w:rsidR="00D21975" w:rsidRPr="00D21975" w:rsidRDefault="00D21975" w:rsidP="00D21975">
      <w:pPr>
        <w:pStyle w:val="a6"/>
        <w:shd w:val="clear" w:color="auto" w:fill="FFFFFF"/>
        <w:tabs>
          <w:tab w:val="left" w:pos="900"/>
        </w:tabs>
        <w:spacing w:before="0" w:beforeAutospacing="0" w:after="0" w:afterAutospacing="0"/>
        <w:ind w:left="720" w:right="-52"/>
        <w:jc w:val="both"/>
        <w:rPr>
          <w:color w:val="000000"/>
          <w:lang w:val="uk-UA"/>
        </w:rPr>
      </w:pPr>
    </w:p>
    <w:p w:rsidR="00D21975" w:rsidRPr="00D21975" w:rsidRDefault="00D21975" w:rsidP="00D21975">
      <w:pPr>
        <w:pStyle w:val="a3"/>
        <w:spacing w:after="0" w:line="240" w:lineRule="auto"/>
        <w:jc w:val="both"/>
        <w:rPr>
          <w:rFonts w:ascii="Times New Roman" w:hAnsi="Times New Roman"/>
          <w:sz w:val="24"/>
          <w:szCs w:val="24"/>
        </w:rPr>
      </w:pPr>
    </w:p>
    <w:p w:rsidR="00D21975" w:rsidRPr="00D21975" w:rsidRDefault="00D21975" w:rsidP="00D21975">
      <w:pPr>
        <w:pStyle w:val="a3"/>
        <w:spacing w:after="0" w:line="240" w:lineRule="auto"/>
        <w:jc w:val="both"/>
        <w:rPr>
          <w:rFonts w:ascii="Times New Roman" w:hAnsi="Times New Roman"/>
          <w:sz w:val="24"/>
          <w:szCs w:val="24"/>
        </w:rPr>
      </w:pPr>
    </w:p>
    <w:p w:rsidR="00D21975" w:rsidRPr="00C953B8" w:rsidRDefault="00D21975" w:rsidP="00D21975">
      <w:pPr>
        <w:tabs>
          <w:tab w:val="left" w:pos="5529"/>
        </w:tabs>
        <w:spacing w:after="0" w:line="240" w:lineRule="auto"/>
        <w:ind w:right="-1"/>
        <w:jc w:val="both"/>
        <w:rPr>
          <w:rFonts w:ascii="Times New Roman" w:eastAsiaTheme="minorEastAsia" w:hAnsi="Times New Roman" w:cstheme="minorBidi"/>
          <w:sz w:val="24"/>
          <w:szCs w:val="24"/>
          <w:lang w:eastAsia="ru-RU"/>
        </w:rPr>
      </w:pPr>
      <w:r w:rsidRPr="00D21975">
        <w:rPr>
          <w:rFonts w:ascii="Times New Roman" w:eastAsiaTheme="minorEastAsia" w:hAnsi="Times New Roman"/>
          <w:b/>
          <w:sz w:val="24"/>
          <w:szCs w:val="24"/>
          <w:lang w:eastAsia="ru-RU"/>
        </w:rPr>
        <w:t>Селищний голова                                                                                    Світлана</w:t>
      </w:r>
      <w:r>
        <w:rPr>
          <w:rFonts w:ascii="Times New Roman" w:eastAsiaTheme="minorEastAsia" w:hAnsi="Times New Roman"/>
          <w:b/>
          <w:sz w:val="24"/>
          <w:szCs w:val="24"/>
          <w:lang w:eastAsia="ru-RU"/>
        </w:rPr>
        <w:t xml:space="preserve"> ТИЛИК</w:t>
      </w:r>
      <w:r w:rsidRPr="00C953B8">
        <w:rPr>
          <w:rFonts w:ascii="Times New Roman" w:eastAsiaTheme="minorEastAsia" w:hAnsi="Times New Roman" w:cstheme="minorBidi"/>
          <w:sz w:val="24"/>
          <w:szCs w:val="24"/>
          <w:lang w:eastAsia="ru-RU"/>
        </w:rPr>
        <w:t xml:space="preserve"> </w:t>
      </w:r>
    </w:p>
    <w:p w:rsidR="009B1936" w:rsidRDefault="009B1936"/>
    <w:sectPr w:rsidR="009B1936" w:rsidSect="00D867E9">
      <w:headerReference w:type="default" r:id="rId8"/>
      <w:pgSz w:w="11906" w:h="16838"/>
      <w:pgMar w:top="1134" w:right="567"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E1AC1">
      <w:pPr>
        <w:spacing w:after="0" w:line="240" w:lineRule="auto"/>
      </w:pPr>
      <w:r>
        <w:separator/>
      </w:r>
    </w:p>
  </w:endnote>
  <w:endnote w:type="continuationSeparator" w:id="0">
    <w:p w:rsidR="00000000" w:rsidRDefault="004E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E1AC1">
      <w:pPr>
        <w:spacing w:after="0" w:line="240" w:lineRule="auto"/>
      </w:pPr>
      <w:r>
        <w:separator/>
      </w:r>
    </w:p>
  </w:footnote>
  <w:footnote w:type="continuationSeparator" w:id="0">
    <w:p w:rsidR="00000000" w:rsidRDefault="004E1A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637800"/>
      <w:docPartObj>
        <w:docPartGallery w:val="Page Numbers (Top of Page)"/>
        <w:docPartUnique/>
      </w:docPartObj>
    </w:sdtPr>
    <w:sdtEndPr/>
    <w:sdtContent>
      <w:p w:rsidR="001655AA" w:rsidRDefault="00582EFF">
        <w:pPr>
          <w:pStyle w:val="a4"/>
          <w:jc w:val="center"/>
        </w:pPr>
        <w:r>
          <w:fldChar w:fldCharType="begin"/>
        </w:r>
        <w:r>
          <w:instrText>PAGE   \* MERGEFORMAT</w:instrText>
        </w:r>
        <w:r>
          <w:fldChar w:fldCharType="separate"/>
        </w:r>
        <w:r w:rsidR="004E1AC1" w:rsidRPr="004E1AC1">
          <w:rPr>
            <w:noProof/>
            <w:lang w:val="ru-RU"/>
          </w:rPr>
          <w:t>2</w:t>
        </w:r>
        <w:r>
          <w:fldChar w:fldCharType="end"/>
        </w:r>
      </w:p>
    </w:sdtContent>
  </w:sdt>
  <w:p w:rsidR="001655AA" w:rsidRDefault="004E1AC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E57013"/>
    <w:multiLevelType w:val="multilevel"/>
    <w:tmpl w:val="D99CC236"/>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975"/>
    <w:rsid w:val="0023408F"/>
    <w:rsid w:val="004E1AC1"/>
    <w:rsid w:val="00582EFF"/>
    <w:rsid w:val="005B5D0E"/>
    <w:rsid w:val="006C329A"/>
    <w:rsid w:val="00784FCA"/>
    <w:rsid w:val="00880C6D"/>
    <w:rsid w:val="009B0EB3"/>
    <w:rsid w:val="009B1936"/>
    <w:rsid w:val="009F38E2"/>
    <w:rsid w:val="00BB45CE"/>
    <w:rsid w:val="00D21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975"/>
    <w:rPr>
      <w:rFonts w:ascii="Calibri" w:eastAsia="Times New Roman" w:hAnsi="Calibri" w:cs="Times New Roman"/>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1975"/>
    <w:pPr>
      <w:ind w:left="720"/>
      <w:contextualSpacing/>
    </w:pPr>
  </w:style>
  <w:style w:type="paragraph" w:styleId="a4">
    <w:name w:val="header"/>
    <w:basedOn w:val="a"/>
    <w:link w:val="a5"/>
    <w:uiPriority w:val="99"/>
    <w:unhideWhenUsed/>
    <w:rsid w:val="00D2197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21975"/>
    <w:rPr>
      <w:rFonts w:ascii="Calibri" w:eastAsia="Times New Roman" w:hAnsi="Calibri" w:cs="Times New Roman"/>
      <w:lang w:val="uk-UA" w:eastAsia="uk-UA"/>
    </w:rPr>
  </w:style>
  <w:style w:type="paragraph" w:styleId="a6">
    <w:name w:val="Normal (Web)"/>
    <w:basedOn w:val="a"/>
    <w:semiHidden/>
    <w:unhideWhenUsed/>
    <w:rsid w:val="00D21975"/>
    <w:pPr>
      <w:spacing w:before="100" w:beforeAutospacing="1" w:after="100" w:afterAutospacing="1" w:line="240" w:lineRule="auto"/>
    </w:pPr>
    <w:rPr>
      <w:rFonts w:ascii="Times New Roman" w:hAnsi="Times New Roman"/>
      <w:sz w:val="24"/>
      <w:szCs w:val="24"/>
      <w:lang w:val="ru-RU" w:eastAsia="ru-RU"/>
    </w:rPr>
  </w:style>
  <w:style w:type="paragraph" w:styleId="a7">
    <w:name w:val="Title"/>
    <w:basedOn w:val="a"/>
    <w:link w:val="a8"/>
    <w:qFormat/>
    <w:rsid w:val="00D21975"/>
    <w:pPr>
      <w:spacing w:after="0" w:line="240" w:lineRule="auto"/>
      <w:jc w:val="center"/>
    </w:pPr>
    <w:rPr>
      <w:rFonts w:ascii="Times New Roman" w:hAnsi="Times New Roman"/>
      <w:sz w:val="28"/>
      <w:szCs w:val="24"/>
      <w:lang w:eastAsia="ru-RU"/>
    </w:rPr>
  </w:style>
  <w:style w:type="character" w:customStyle="1" w:styleId="a8">
    <w:name w:val="Название Знак"/>
    <w:basedOn w:val="a0"/>
    <w:link w:val="a7"/>
    <w:rsid w:val="00D21975"/>
    <w:rPr>
      <w:rFonts w:ascii="Times New Roman" w:eastAsia="Times New Roman" w:hAnsi="Times New Roman" w:cs="Times New Roman"/>
      <w:sz w:val="28"/>
      <w:szCs w:val="24"/>
      <w:lang w:val="uk-UA" w:eastAsia="ru-RU"/>
    </w:rPr>
  </w:style>
  <w:style w:type="character" w:customStyle="1" w:styleId="a9">
    <w:name w:val="Без интервала Знак"/>
    <w:link w:val="aa"/>
    <w:uiPriority w:val="1"/>
    <w:locked/>
    <w:rsid w:val="00D21975"/>
    <w:rPr>
      <w:rFonts w:ascii="Calibri" w:eastAsia="Calibri" w:hAnsi="Calibri" w:cs="Times New Roman"/>
    </w:rPr>
  </w:style>
  <w:style w:type="paragraph" w:styleId="aa">
    <w:name w:val="No Spacing"/>
    <w:link w:val="a9"/>
    <w:uiPriority w:val="1"/>
    <w:qFormat/>
    <w:rsid w:val="00D21975"/>
    <w:pPr>
      <w:spacing w:after="0" w:line="240" w:lineRule="auto"/>
    </w:pPr>
    <w:rPr>
      <w:rFonts w:ascii="Calibri" w:eastAsia="Calibri" w:hAnsi="Calibri" w:cs="Times New Roman"/>
    </w:rPr>
  </w:style>
  <w:style w:type="paragraph" w:styleId="ab">
    <w:name w:val="Balloon Text"/>
    <w:basedOn w:val="a"/>
    <w:link w:val="ac"/>
    <w:uiPriority w:val="99"/>
    <w:semiHidden/>
    <w:unhideWhenUsed/>
    <w:rsid w:val="00D2197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21975"/>
    <w:rPr>
      <w:rFonts w:ascii="Tahoma" w:eastAsia="Times New Roman" w:hAnsi="Tahoma" w:cs="Tahoma"/>
      <w:sz w:val="16"/>
      <w:szCs w:val="16"/>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975"/>
    <w:rPr>
      <w:rFonts w:ascii="Calibri" w:eastAsia="Times New Roman" w:hAnsi="Calibri" w:cs="Times New Roman"/>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1975"/>
    <w:pPr>
      <w:ind w:left="720"/>
      <w:contextualSpacing/>
    </w:pPr>
  </w:style>
  <w:style w:type="paragraph" w:styleId="a4">
    <w:name w:val="header"/>
    <w:basedOn w:val="a"/>
    <w:link w:val="a5"/>
    <w:uiPriority w:val="99"/>
    <w:unhideWhenUsed/>
    <w:rsid w:val="00D2197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21975"/>
    <w:rPr>
      <w:rFonts w:ascii="Calibri" w:eastAsia="Times New Roman" w:hAnsi="Calibri" w:cs="Times New Roman"/>
      <w:lang w:val="uk-UA" w:eastAsia="uk-UA"/>
    </w:rPr>
  </w:style>
  <w:style w:type="paragraph" w:styleId="a6">
    <w:name w:val="Normal (Web)"/>
    <w:basedOn w:val="a"/>
    <w:semiHidden/>
    <w:unhideWhenUsed/>
    <w:rsid w:val="00D21975"/>
    <w:pPr>
      <w:spacing w:before="100" w:beforeAutospacing="1" w:after="100" w:afterAutospacing="1" w:line="240" w:lineRule="auto"/>
    </w:pPr>
    <w:rPr>
      <w:rFonts w:ascii="Times New Roman" w:hAnsi="Times New Roman"/>
      <w:sz w:val="24"/>
      <w:szCs w:val="24"/>
      <w:lang w:val="ru-RU" w:eastAsia="ru-RU"/>
    </w:rPr>
  </w:style>
  <w:style w:type="paragraph" w:styleId="a7">
    <w:name w:val="Title"/>
    <w:basedOn w:val="a"/>
    <w:link w:val="a8"/>
    <w:qFormat/>
    <w:rsid w:val="00D21975"/>
    <w:pPr>
      <w:spacing w:after="0" w:line="240" w:lineRule="auto"/>
      <w:jc w:val="center"/>
    </w:pPr>
    <w:rPr>
      <w:rFonts w:ascii="Times New Roman" w:hAnsi="Times New Roman"/>
      <w:sz w:val="28"/>
      <w:szCs w:val="24"/>
      <w:lang w:eastAsia="ru-RU"/>
    </w:rPr>
  </w:style>
  <w:style w:type="character" w:customStyle="1" w:styleId="a8">
    <w:name w:val="Название Знак"/>
    <w:basedOn w:val="a0"/>
    <w:link w:val="a7"/>
    <w:rsid w:val="00D21975"/>
    <w:rPr>
      <w:rFonts w:ascii="Times New Roman" w:eastAsia="Times New Roman" w:hAnsi="Times New Roman" w:cs="Times New Roman"/>
      <w:sz w:val="28"/>
      <w:szCs w:val="24"/>
      <w:lang w:val="uk-UA" w:eastAsia="ru-RU"/>
    </w:rPr>
  </w:style>
  <w:style w:type="character" w:customStyle="1" w:styleId="a9">
    <w:name w:val="Без интервала Знак"/>
    <w:link w:val="aa"/>
    <w:uiPriority w:val="1"/>
    <w:locked/>
    <w:rsid w:val="00D21975"/>
    <w:rPr>
      <w:rFonts w:ascii="Calibri" w:eastAsia="Calibri" w:hAnsi="Calibri" w:cs="Times New Roman"/>
    </w:rPr>
  </w:style>
  <w:style w:type="paragraph" w:styleId="aa">
    <w:name w:val="No Spacing"/>
    <w:link w:val="a9"/>
    <w:uiPriority w:val="1"/>
    <w:qFormat/>
    <w:rsid w:val="00D21975"/>
    <w:pPr>
      <w:spacing w:after="0" w:line="240" w:lineRule="auto"/>
    </w:pPr>
    <w:rPr>
      <w:rFonts w:ascii="Calibri" w:eastAsia="Calibri" w:hAnsi="Calibri" w:cs="Times New Roman"/>
    </w:rPr>
  </w:style>
  <w:style w:type="paragraph" w:styleId="ab">
    <w:name w:val="Balloon Text"/>
    <w:basedOn w:val="a"/>
    <w:link w:val="ac"/>
    <w:uiPriority w:val="99"/>
    <w:semiHidden/>
    <w:unhideWhenUsed/>
    <w:rsid w:val="00D2197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21975"/>
    <w:rPr>
      <w:rFonts w:ascii="Tahoma" w:eastAsia="Times New Roman" w:hAnsi="Tahoma" w:cs="Tahoma"/>
      <w:sz w:val="16"/>
      <w:szCs w:val="16"/>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392</Words>
  <Characters>2240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dc:creator>
  <cp:lastModifiedBy>Y</cp:lastModifiedBy>
  <cp:revision>4</cp:revision>
  <cp:lastPrinted>2026-08-03T11:49:00Z</cp:lastPrinted>
  <dcterms:created xsi:type="dcterms:W3CDTF">2026-08-03T10:33:00Z</dcterms:created>
  <dcterms:modified xsi:type="dcterms:W3CDTF">2026-08-04T05:17:00Z</dcterms:modified>
</cp:coreProperties>
</file>