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Style w:val="a5"/>
        <w:tblW w:w="954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40"/>
        <w:gridCol w:w="2985"/>
        <w:gridCol w:w="2420"/>
        <w:gridCol w:w="1375"/>
        <w:gridCol w:w="2225"/>
      </w:tblGrid>
      <w:tr w:rsidR="003556E4" w:rsidTr="008062EE">
        <w:trPr>
          <w:trHeight w:val="360"/>
        </w:trPr>
        <w:tc>
          <w:tcPr>
            <w:tcW w:w="95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4F1980" w:rsidRDefault="004F1980" w:rsidP="008062EE">
            <w:pPr>
              <w:pStyle w:val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_________СЕСІЯ </w:t>
            </w:r>
          </w:p>
          <w:p w:rsidR="003556E4" w:rsidRDefault="00B926A6" w:rsidP="008062EE">
            <w:pPr>
              <w:pStyle w:val="10"/>
              <w:jc w:val="center"/>
            </w:pPr>
            <w:r>
              <w:rPr>
                <w:sz w:val="28"/>
                <w:szCs w:val="28"/>
              </w:rPr>
              <w:t>ВОСЬ</w:t>
            </w:r>
            <w:r w:rsidR="008062EE">
              <w:rPr>
                <w:sz w:val="28"/>
                <w:szCs w:val="28"/>
              </w:rPr>
              <w:t>МОГО СКЛИКАННЯ</w:t>
            </w:r>
          </w:p>
        </w:tc>
      </w:tr>
      <w:tr w:rsidR="003556E4" w:rsidTr="008062EE">
        <w:trPr>
          <w:trHeight w:val="580"/>
        </w:trPr>
        <w:tc>
          <w:tcPr>
            <w:tcW w:w="95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Default="001F32C9" w:rsidP="008062EE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>
              <w:rPr>
                <w:b/>
                <w:sz w:val="28"/>
                <w:szCs w:val="28"/>
              </w:rPr>
              <w:t xml:space="preserve">ПРОЄКТ  </w:t>
            </w:r>
            <w:r w:rsidR="008062EE">
              <w:rPr>
                <w:b/>
                <w:sz w:val="28"/>
                <w:szCs w:val="28"/>
              </w:rPr>
              <w:t>РІШЕННЯ</w:t>
            </w:r>
          </w:p>
        </w:tc>
      </w:tr>
      <w:tr w:rsidR="003556E4" w:rsidTr="008062EE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Default="008062EE" w:rsidP="008062EE">
            <w:pPr>
              <w:pStyle w:val="10"/>
            </w:pPr>
            <w:r>
              <w:t>від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Default="00236061" w:rsidP="00B32089">
            <w:pPr>
              <w:pStyle w:val="10"/>
            </w:pPr>
            <w:r>
              <w:t>__________</w:t>
            </w:r>
            <w:r w:rsidR="008062EE">
              <w:t xml:space="preserve"> 20</w:t>
            </w:r>
            <w:r w:rsidR="00C95F45">
              <w:t>2</w:t>
            </w:r>
            <w:r w:rsidR="00B32089">
              <w:t xml:space="preserve">6 </w:t>
            </w:r>
            <w:r w:rsidR="008062EE">
              <w:t>року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Default="003556E4" w:rsidP="008062EE">
            <w:pPr>
              <w:pStyle w:val="10"/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Default="008062EE" w:rsidP="008062EE">
            <w:pPr>
              <w:pStyle w:val="10"/>
              <w:jc w:val="right"/>
            </w:pPr>
            <w:r>
              <w:t>№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432837" w:rsidRDefault="003556E4" w:rsidP="0098238B">
            <w:pPr>
              <w:pStyle w:val="10"/>
            </w:pPr>
          </w:p>
        </w:tc>
      </w:tr>
      <w:tr w:rsidR="003556E4" w:rsidTr="008062EE">
        <w:trPr>
          <w:trHeight w:val="481"/>
        </w:trPr>
        <w:tc>
          <w:tcPr>
            <w:tcW w:w="95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Default="00775031" w:rsidP="008062EE">
            <w:pPr>
              <w:pStyle w:val="10"/>
              <w:jc w:val="center"/>
            </w:pPr>
            <w:r>
              <w:t>селище</w:t>
            </w:r>
            <w:r w:rsidR="008062EE">
              <w:t xml:space="preserve"> Петрове</w:t>
            </w:r>
          </w:p>
        </w:tc>
      </w:tr>
    </w:tbl>
    <w:p w:rsidR="003D08E2" w:rsidRDefault="00650514" w:rsidP="00D60DE6">
      <w:pPr>
        <w:spacing w:line="240" w:lineRule="auto"/>
        <w:ind w:right="4538"/>
        <w:outlineLvl w:val="0"/>
        <w:rPr>
          <w:b/>
          <w:szCs w:val="24"/>
        </w:rPr>
      </w:pPr>
      <w:bookmarkStart w:id="1" w:name="h.r9t4piv2fh37" w:colFirst="0" w:colLast="0"/>
      <w:bookmarkEnd w:id="1"/>
      <w:r>
        <w:rPr>
          <w:b/>
          <w:szCs w:val="24"/>
        </w:rPr>
        <w:t>Про</w:t>
      </w:r>
      <w:r w:rsidR="00934AC8">
        <w:rPr>
          <w:b/>
          <w:szCs w:val="24"/>
        </w:rPr>
        <w:t xml:space="preserve"> затвердження </w:t>
      </w:r>
      <w:r w:rsidR="004C7926">
        <w:rPr>
          <w:b/>
          <w:szCs w:val="24"/>
        </w:rPr>
        <w:t>технічних документацій із землеустрою щодо інвентаризації земель житлової та громадської забудови комунальної власності територій та об’єктів благоустрою в межах с-ще Петрове</w:t>
      </w:r>
    </w:p>
    <w:p w:rsidR="003D08E2" w:rsidRDefault="00AC2387" w:rsidP="001F29F8">
      <w:pPr>
        <w:spacing w:line="240" w:lineRule="auto"/>
        <w:outlineLvl w:val="0"/>
        <w:rPr>
          <w:szCs w:val="24"/>
        </w:rPr>
      </w:pPr>
      <w:r>
        <w:rPr>
          <w:szCs w:val="24"/>
        </w:rPr>
        <w:tab/>
      </w:r>
    </w:p>
    <w:p w:rsidR="00650514" w:rsidRDefault="00650514" w:rsidP="00C86A34">
      <w:pPr>
        <w:spacing w:line="240" w:lineRule="auto"/>
        <w:ind w:firstLine="567"/>
        <w:outlineLvl w:val="0"/>
        <w:rPr>
          <w:rFonts w:eastAsia="MS Mincho" w:cs="Times New Roman"/>
          <w:szCs w:val="24"/>
          <w:lang w:eastAsia="ru-RU"/>
        </w:rPr>
      </w:pPr>
      <w:r w:rsidRPr="001F29F8">
        <w:rPr>
          <w:rFonts w:cs="Times New Roman"/>
          <w:szCs w:val="24"/>
        </w:rPr>
        <w:t>Розглянувши пропозицію Петрівського селищного голови С</w:t>
      </w:r>
      <w:r w:rsidR="007B24BF" w:rsidRPr="001F29F8">
        <w:rPr>
          <w:rFonts w:cs="Times New Roman"/>
          <w:szCs w:val="24"/>
        </w:rPr>
        <w:t>вітлани</w:t>
      </w:r>
      <w:r w:rsidRPr="001F29F8">
        <w:rPr>
          <w:rFonts w:cs="Times New Roman"/>
          <w:szCs w:val="24"/>
        </w:rPr>
        <w:t xml:space="preserve"> </w:t>
      </w:r>
      <w:r w:rsidR="001F32C9">
        <w:rPr>
          <w:rFonts w:cs="Times New Roman"/>
          <w:szCs w:val="24"/>
        </w:rPr>
        <w:t>ТИЛИК</w:t>
      </w:r>
      <w:r w:rsidRPr="001F29F8">
        <w:rPr>
          <w:rFonts w:cs="Times New Roman"/>
          <w:szCs w:val="24"/>
        </w:rPr>
        <w:t xml:space="preserve"> </w:t>
      </w:r>
      <w:r w:rsidR="007B24BF" w:rsidRPr="001F29F8">
        <w:rPr>
          <w:rFonts w:cs="Times New Roman"/>
          <w:szCs w:val="24"/>
        </w:rPr>
        <w:t xml:space="preserve">                        від _____ № _____</w:t>
      </w:r>
      <w:r w:rsidRPr="001F29F8">
        <w:rPr>
          <w:rFonts w:cs="Times New Roman"/>
          <w:szCs w:val="24"/>
        </w:rPr>
        <w:t xml:space="preserve">, </w:t>
      </w:r>
      <w:r w:rsidR="00C6265C">
        <w:rPr>
          <w:rFonts w:cs="Times New Roman"/>
          <w:color w:val="auto"/>
          <w:szCs w:val="24"/>
        </w:rPr>
        <w:t xml:space="preserve">клопотання начальника земельно-комунального відділу Ірини </w:t>
      </w:r>
      <w:proofErr w:type="spellStart"/>
      <w:r w:rsidR="00C6265C">
        <w:rPr>
          <w:rFonts w:cs="Times New Roman"/>
          <w:color w:val="auto"/>
          <w:szCs w:val="24"/>
        </w:rPr>
        <w:t>Штанько</w:t>
      </w:r>
      <w:proofErr w:type="spellEnd"/>
      <w:r w:rsidR="00C6265C">
        <w:rPr>
          <w:rFonts w:cs="Times New Roman"/>
          <w:color w:val="auto"/>
          <w:szCs w:val="24"/>
        </w:rPr>
        <w:t xml:space="preserve"> від ________ 2026 року</w:t>
      </w:r>
      <w:r w:rsidRPr="001F29F8">
        <w:rPr>
          <w:rFonts w:cs="Times New Roman"/>
          <w:szCs w:val="24"/>
        </w:rPr>
        <w:t xml:space="preserve">, </w:t>
      </w:r>
      <w:r w:rsidR="00643694" w:rsidRPr="001F29F8">
        <w:rPr>
          <w:rStyle w:val="Bodytext2"/>
          <w:rFonts w:ascii="Times New Roman" w:hAnsi="Times New Roman" w:cs="Times New Roman"/>
          <w:sz w:val="24"/>
          <w:szCs w:val="24"/>
        </w:rPr>
        <w:t>відповідно</w:t>
      </w:r>
      <w:r w:rsidR="005036E3" w:rsidRPr="001F29F8">
        <w:rPr>
          <w:rStyle w:val="Bodytext2"/>
          <w:rFonts w:ascii="Times New Roman" w:hAnsi="Times New Roman" w:cs="Times New Roman"/>
          <w:sz w:val="24"/>
          <w:szCs w:val="24"/>
        </w:rPr>
        <w:t xml:space="preserve"> до п. 34 ст. 26 Закону України </w:t>
      </w:r>
      <w:r w:rsidR="00643694" w:rsidRPr="001F29F8">
        <w:rPr>
          <w:rStyle w:val="Bodytext2"/>
          <w:rFonts w:ascii="Times New Roman" w:hAnsi="Times New Roman" w:cs="Times New Roman"/>
          <w:sz w:val="24"/>
          <w:szCs w:val="24"/>
        </w:rPr>
        <w:t>«Про місцеве самоврядування в Україні»,</w:t>
      </w:r>
      <w:r w:rsidR="00773997">
        <w:rPr>
          <w:rStyle w:val="Bodytext2"/>
          <w:rFonts w:ascii="Times New Roman" w:hAnsi="Times New Roman" w:cs="Times New Roman"/>
          <w:sz w:val="24"/>
          <w:szCs w:val="24"/>
        </w:rPr>
        <w:t xml:space="preserve"> ст.</w:t>
      </w:r>
      <w:r w:rsidR="00737A76">
        <w:rPr>
          <w:rStyle w:val="Bodytext2"/>
          <w:rFonts w:ascii="Times New Roman" w:hAnsi="Times New Roman" w:cs="Times New Roman"/>
          <w:sz w:val="24"/>
          <w:szCs w:val="24"/>
        </w:rPr>
        <w:t xml:space="preserve"> ст.</w:t>
      </w:r>
      <w:r w:rsidR="00773997">
        <w:rPr>
          <w:rStyle w:val="Bodytext2"/>
          <w:rFonts w:ascii="Times New Roman" w:hAnsi="Times New Roman" w:cs="Times New Roman"/>
          <w:sz w:val="24"/>
          <w:szCs w:val="24"/>
        </w:rPr>
        <w:t xml:space="preserve"> 19</w:t>
      </w:r>
      <w:r w:rsidR="00737A76">
        <w:rPr>
          <w:rStyle w:val="Bodytext2"/>
          <w:rFonts w:ascii="Times New Roman" w:hAnsi="Times New Roman" w:cs="Times New Roman"/>
          <w:sz w:val="24"/>
          <w:szCs w:val="24"/>
        </w:rPr>
        <w:t>, 35</w:t>
      </w:r>
      <w:r w:rsidR="00773997">
        <w:rPr>
          <w:rStyle w:val="Bodytext2"/>
          <w:rFonts w:ascii="Times New Roman" w:hAnsi="Times New Roman" w:cs="Times New Roman"/>
          <w:sz w:val="24"/>
          <w:szCs w:val="24"/>
        </w:rPr>
        <w:t xml:space="preserve"> Закону України «Про землеустрій»,</w:t>
      </w:r>
      <w:r w:rsidR="00DD3BAE" w:rsidRPr="001F29F8">
        <w:rPr>
          <w:rStyle w:val="Bodytext2"/>
          <w:rFonts w:ascii="Times New Roman" w:hAnsi="Times New Roman" w:cs="Times New Roman"/>
          <w:sz w:val="24"/>
          <w:szCs w:val="24"/>
        </w:rPr>
        <w:t xml:space="preserve"> </w:t>
      </w:r>
      <w:r w:rsidR="00CD71AE">
        <w:rPr>
          <w:rStyle w:val="Bodytext2"/>
          <w:rFonts w:ascii="Times New Roman" w:hAnsi="Times New Roman" w:cs="Times New Roman"/>
          <w:sz w:val="24"/>
          <w:szCs w:val="24"/>
        </w:rPr>
        <w:t>ст. ст. 12, 122</w:t>
      </w:r>
      <w:r w:rsidR="00737A76">
        <w:rPr>
          <w:rStyle w:val="Bodytext2"/>
          <w:rFonts w:ascii="Times New Roman" w:hAnsi="Times New Roman" w:cs="Times New Roman"/>
          <w:sz w:val="24"/>
          <w:szCs w:val="24"/>
        </w:rPr>
        <w:t>, 186</w:t>
      </w:r>
      <w:r w:rsidR="00CD71AE" w:rsidRPr="00643694">
        <w:rPr>
          <w:rStyle w:val="Bodytext2"/>
          <w:rFonts w:ascii="Times New Roman" w:hAnsi="Times New Roman" w:cs="Times New Roman"/>
          <w:sz w:val="24"/>
          <w:szCs w:val="24"/>
        </w:rPr>
        <w:t xml:space="preserve"> Земельного кодексу України</w:t>
      </w:r>
      <w:r w:rsidR="00217D03">
        <w:rPr>
          <w:rStyle w:val="Bodytext2"/>
          <w:rFonts w:ascii="Times New Roman" w:hAnsi="Times New Roman" w:cs="Times New Roman"/>
          <w:sz w:val="24"/>
          <w:szCs w:val="24"/>
        </w:rPr>
        <w:t xml:space="preserve">, </w:t>
      </w:r>
      <w:bookmarkStart w:id="2" w:name="_GoBack"/>
      <w:bookmarkEnd w:id="2"/>
      <w:r w:rsidRPr="001F29F8">
        <w:rPr>
          <w:rFonts w:eastAsia="MS Mincho" w:cs="Times New Roman"/>
          <w:szCs w:val="24"/>
          <w:lang w:eastAsia="ru-RU"/>
        </w:rPr>
        <w:t>на підставі висновків та рекомендацій постійної комісії селищної ради з питань земельних відносин, архітектури, містобудування, будівництва, природокористування, розвитку населених пунктів, раціонального використання місцевих природних ресурсів, екологічної безпеки, комунальної власності, житлово-комунального господарства, промисловості, підприємництва, енергозбереження, транспорту, зв’язку, торгівлі, п</w:t>
      </w:r>
      <w:r w:rsidR="000D2496">
        <w:rPr>
          <w:rFonts w:eastAsia="MS Mincho" w:cs="Times New Roman"/>
          <w:szCs w:val="24"/>
          <w:lang w:eastAsia="ru-RU"/>
        </w:rPr>
        <w:t xml:space="preserve">риватизації майна, житла, землі </w:t>
      </w:r>
      <w:r w:rsidR="00B32089">
        <w:rPr>
          <w:rFonts w:eastAsia="MS Mincho" w:cs="Times New Roman"/>
          <w:szCs w:val="24"/>
          <w:lang w:eastAsia="ru-RU"/>
        </w:rPr>
        <w:t xml:space="preserve"> </w:t>
      </w:r>
      <w:r w:rsidRPr="001F29F8">
        <w:rPr>
          <w:rFonts w:eastAsia="MS Mincho" w:cs="Times New Roman"/>
          <w:szCs w:val="24"/>
          <w:lang w:eastAsia="ru-RU"/>
        </w:rPr>
        <w:t>від _</w:t>
      </w:r>
      <w:r w:rsidR="00AC2387" w:rsidRPr="001F29F8">
        <w:rPr>
          <w:rFonts w:eastAsia="MS Mincho" w:cs="Times New Roman"/>
          <w:szCs w:val="24"/>
          <w:lang w:eastAsia="ru-RU"/>
        </w:rPr>
        <w:t>_______</w:t>
      </w:r>
      <w:r w:rsidR="007B24BF" w:rsidRPr="001F29F8">
        <w:rPr>
          <w:rFonts w:eastAsia="MS Mincho" w:cs="Times New Roman"/>
          <w:szCs w:val="24"/>
          <w:lang w:eastAsia="ru-RU"/>
        </w:rPr>
        <w:t>_</w:t>
      </w:r>
      <w:r w:rsidRPr="001F29F8">
        <w:rPr>
          <w:rFonts w:eastAsia="MS Mincho" w:cs="Times New Roman"/>
          <w:szCs w:val="24"/>
          <w:lang w:eastAsia="ru-RU"/>
        </w:rPr>
        <w:t>_ 202</w:t>
      </w:r>
      <w:r w:rsidR="00B32089">
        <w:rPr>
          <w:rFonts w:eastAsia="MS Mincho" w:cs="Times New Roman"/>
          <w:szCs w:val="24"/>
          <w:lang w:eastAsia="ru-RU"/>
        </w:rPr>
        <w:t>6</w:t>
      </w:r>
      <w:r w:rsidRPr="001F29F8">
        <w:rPr>
          <w:rFonts w:eastAsia="MS Mincho" w:cs="Times New Roman"/>
          <w:szCs w:val="24"/>
          <w:lang w:eastAsia="ru-RU"/>
        </w:rPr>
        <w:t xml:space="preserve"> року № __</w:t>
      </w:r>
      <w:r w:rsidR="00AC2387" w:rsidRPr="001F29F8">
        <w:rPr>
          <w:rFonts w:eastAsia="MS Mincho" w:cs="Times New Roman"/>
          <w:szCs w:val="24"/>
          <w:lang w:eastAsia="ru-RU"/>
        </w:rPr>
        <w:t>________</w:t>
      </w:r>
      <w:r w:rsidRPr="001F29F8">
        <w:rPr>
          <w:rFonts w:eastAsia="MS Mincho" w:cs="Times New Roman"/>
          <w:szCs w:val="24"/>
          <w:lang w:eastAsia="ru-RU"/>
        </w:rPr>
        <w:t>,  селищна рада</w:t>
      </w:r>
    </w:p>
    <w:p w:rsidR="00C2648B" w:rsidRDefault="00C2648B" w:rsidP="00C86A34">
      <w:pPr>
        <w:spacing w:line="240" w:lineRule="auto"/>
        <w:ind w:firstLine="567"/>
        <w:outlineLvl w:val="0"/>
        <w:rPr>
          <w:rFonts w:eastAsia="MS Mincho" w:cs="Times New Roman"/>
          <w:szCs w:val="24"/>
          <w:lang w:eastAsia="ru-RU"/>
        </w:rPr>
      </w:pPr>
    </w:p>
    <w:p w:rsidR="00A443E7" w:rsidRDefault="00650514" w:rsidP="00650514">
      <w:pPr>
        <w:spacing w:line="240" w:lineRule="auto"/>
        <w:ind w:right="-1" w:firstLine="567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ВИРІШИЛА:</w:t>
      </w:r>
    </w:p>
    <w:p w:rsidR="00217D03" w:rsidRPr="00217D03" w:rsidRDefault="00217D03" w:rsidP="00650514">
      <w:pPr>
        <w:spacing w:line="240" w:lineRule="auto"/>
        <w:ind w:right="-1" w:firstLine="567"/>
        <w:jc w:val="center"/>
        <w:outlineLvl w:val="0"/>
        <w:rPr>
          <w:sz w:val="28"/>
          <w:szCs w:val="28"/>
        </w:rPr>
      </w:pPr>
    </w:p>
    <w:p w:rsidR="006E08E9" w:rsidRPr="00BE7B7F" w:rsidRDefault="00EF7613" w:rsidP="00BE7B7F">
      <w:pPr>
        <w:pStyle w:val="aa"/>
        <w:numPr>
          <w:ilvl w:val="0"/>
          <w:numId w:val="1"/>
        </w:numPr>
        <w:tabs>
          <w:tab w:val="left" w:pos="567"/>
        </w:tabs>
        <w:ind w:left="0" w:firstLine="567"/>
        <w:jc w:val="both"/>
        <w:rPr>
          <w:rFonts w:ascii="Times New Roman" w:hAnsi="Times New Roman" w:cs="Times New Roman"/>
        </w:rPr>
      </w:pPr>
      <w:r w:rsidRPr="00BE7B7F">
        <w:rPr>
          <w:rFonts w:ascii="Times New Roman" w:eastAsia="Times New Roman" w:hAnsi="Times New Roman" w:cs="Times New Roman"/>
        </w:rPr>
        <w:t xml:space="preserve">Затвердити </w:t>
      </w:r>
      <w:r w:rsidR="00BE7B7F" w:rsidRPr="00BE7B7F">
        <w:rPr>
          <w:rFonts w:ascii="Times New Roman" w:eastAsia="Times New Roman" w:hAnsi="Times New Roman" w:cs="Times New Roman"/>
        </w:rPr>
        <w:t xml:space="preserve">технічну документацію із землеустрою щодо інвентаризації земель житлової та громадської забудови </w:t>
      </w:r>
      <w:r w:rsidR="00217D03" w:rsidRPr="00BE7B7F">
        <w:rPr>
          <w:rFonts w:ascii="Times New Roman" w:hAnsi="Times New Roman" w:cs="Times New Roman"/>
        </w:rPr>
        <w:t>комунальн</w:t>
      </w:r>
      <w:r w:rsidR="00BE7B7F" w:rsidRPr="00BE7B7F">
        <w:rPr>
          <w:rFonts w:ascii="Times New Roman" w:hAnsi="Times New Roman" w:cs="Times New Roman"/>
        </w:rPr>
        <w:t>ої</w:t>
      </w:r>
      <w:r w:rsidR="00217D03" w:rsidRPr="00BE7B7F">
        <w:rPr>
          <w:rFonts w:ascii="Times New Roman" w:hAnsi="Times New Roman" w:cs="Times New Roman"/>
        </w:rPr>
        <w:t xml:space="preserve"> власності</w:t>
      </w:r>
      <w:r w:rsidR="00BE7B7F" w:rsidRPr="00BE7B7F">
        <w:rPr>
          <w:rFonts w:ascii="Times New Roman" w:hAnsi="Times New Roman" w:cs="Times New Roman"/>
        </w:rPr>
        <w:t xml:space="preserve"> територій та об’єктів благоустрою</w:t>
      </w:r>
      <w:r w:rsidR="00BE7B7F">
        <w:rPr>
          <w:rFonts w:ascii="Times New Roman" w:hAnsi="Times New Roman" w:cs="Times New Roman"/>
        </w:rPr>
        <w:t xml:space="preserve"> </w:t>
      </w:r>
      <w:r w:rsidR="00BE7B7F" w:rsidRPr="00BE7B7F">
        <w:rPr>
          <w:rFonts w:ascii="Times New Roman" w:hAnsi="Times New Roman" w:cs="Times New Roman"/>
        </w:rPr>
        <w:t>(вулиці, проїзди, шляхи)</w:t>
      </w:r>
      <w:r w:rsidR="00217D03" w:rsidRPr="00BE7B7F">
        <w:rPr>
          <w:rFonts w:ascii="Times New Roman" w:hAnsi="Times New Roman" w:cs="Times New Roman"/>
        </w:rPr>
        <w:t xml:space="preserve"> загальною площею 0,</w:t>
      </w:r>
      <w:r w:rsidR="00BE7B7F" w:rsidRPr="00BE7B7F">
        <w:rPr>
          <w:rFonts w:ascii="Times New Roman" w:hAnsi="Times New Roman" w:cs="Times New Roman"/>
        </w:rPr>
        <w:t>4497</w:t>
      </w:r>
      <w:r w:rsidR="00217D03" w:rsidRPr="00BE7B7F">
        <w:rPr>
          <w:rFonts w:ascii="Times New Roman" w:hAnsi="Times New Roman" w:cs="Times New Roman"/>
        </w:rPr>
        <w:t xml:space="preserve"> га </w:t>
      </w:r>
      <w:r w:rsidR="00BE7B7F" w:rsidRPr="00BE7B7F">
        <w:rPr>
          <w:rFonts w:ascii="Times New Roman" w:hAnsi="Times New Roman" w:cs="Times New Roman"/>
        </w:rPr>
        <w:t>в межах с-ще Петрове,</w:t>
      </w:r>
      <w:r w:rsidR="00217D03" w:rsidRPr="00BE7B7F">
        <w:rPr>
          <w:rFonts w:ascii="Times New Roman" w:hAnsi="Times New Roman" w:cs="Times New Roman"/>
        </w:rPr>
        <w:t xml:space="preserve"> на території Петрівської селищної територіальної громади Олександрійського району Кіровоградської області</w:t>
      </w:r>
      <w:r w:rsidR="005A1B4B">
        <w:rPr>
          <w:rFonts w:ascii="Times New Roman" w:hAnsi="Times New Roman" w:cs="Times New Roman"/>
        </w:rPr>
        <w:t xml:space="preserve"> - </w:t>
      </w:r>
      <w:r w:rsidR="005A1B4B">
        <w:rPr>
          <w:rStyle w:val="Bodytext2"/>
          <w:rFonts w:ascii="Times New Roman" w:hAnsi="Times New Roman" w:cs="Times New Roman"/>
          <w:sz w:val="24"/>
          <w:szCs w:val="24"/>
        </w:rPr>
        <w:t>розроблену ТОВ «ЧЕРКАСЬКИЙ ПРОЕКТНИЙ ІНСТИТУТ ЗЕМЛЕУСТРОЮ»</w:t>
      </w:r>
      <w:r w:rsidR="00217D03" w:rsidRPr="00BE7B7F">
        <w:rPr>
          <w:rFonts w:ascii="Times New Roman" w:hAnsi="Times New Roman" w:cs="Times New Roman"/>
        </w:rPr>
        <w:t>.</w:t>
      </w:r>
    </w:p>
    <w:p w:rsidR="00BE7B7F" w:rsidRDefault="00BE7B7F" w:rsidP="00BE7B7F">
      <w:pPr>
        <w:pStyle w:val="aa"/>
        <w:numPr>
          <w:ilvl w:val="0"/>
          <w:numId w:val="1"/>
        </w:numPr>
        <w:tabs>
          <w:tab w:val="left" w:pos="567"/>
        </w:tabs>
        <w:ind w:left="0" w:firstLine="567"/>
        <w:jc w:val="both"/>
        <w:rPr>
          <w:rFonts w:ascii="Times New Roman" w:hAnsi="Times New Roman" w:cs="Times New Roman"/>
        </w:rPr>
      </w:pPr>
      <w:r w:rsidRPr="00BE7B7F">
        <w:rPr>
          <w:rFonts w:ascii="Times New Roman" w:eastAsia="Times New Roman" w:hAnsi="Times New Roman" w:cs="Times New Roman"/>
        </w:rPr>
        <w:t xml:space="preserve">Затвердити технічну документацію із землеустрою щодо інвентаризації земель житлової та громадської забудови </w:t>
      </w:r>
      <w:r w:rsidRPr="00BE7B7F">
        <w:rPr>
          <w:rFonts w:ascii="Times New Roman" w:hAnsi="Times New Roman" w:cs="Times New Roman"/>
        </w:rPr>
        <w:t>комунальної власності територій та об’єктів благоустрою</w:t>
      </w:r>
      <w:r>
        <w:rPr>
          <w:rFonts w:ascii="Times New Roman" w:hAnsi="Times New Roman" w:cs="Times New Roman"/>
        </w:rPr>
        <w:t>, а саме територія майданчика,</w:t>
      </w:r>
      <w:r w:rsidRPr="00BE7B7F">
        <w:rPr>
          <w:rFonts w:ascii="Times New Roman" w:hAnsi="Times New Roman" w:cs="Times New Roman"/>
        </w:rPr>
        <w:t xml:space="preserve"> площею 0,</w:t>
      </w:r>
      <w:r>
        <w:rPr>
          <w:rFonts w:ascii="Times New Roman" w:hAnsi="Times New Roman" w:cs="Times New Roman"/>
        </w:rPr>
        <w:t>0658</w:t>
      </w:r>
      <w:r w:rsidRPr="00BE7B7F">
        <w:rPr>
          <w:rFonts w:ascii="Times New Roman" w:hAnsi="Times New Roman" w:cs="Times New Roman"/>
        </w:rPr>
        <w:t xml:space="preserve"> га </w:t>
      </w:r>
      <w:r>
        <w:rPr>
          <w:rFonts w:ascii="Times New Roman" w:hAnsi="Times New Roman" w:cs="Times New Roman"/>
        </w:rPr>
        <w:t>за адресою:</w:t>
      </w:r>
      <w:r w:rsidRPr="00BE7B7F">
        <w:rPr>
          <w:rFonts w:ascii="Times New Roman" w:hAnsi="Times New Roman" w:cs="Times New Roman"/>
        </w:rPr>
        <w:t xml:space="preserve"> с-ще Петрове,</w:t>
      </w:r>
      <w:r>
        <w:rPr>
          <w:rFonts w:ascii="Times New Roman" w:hAnsi="Times New Roman" w:cs="Times New Roman"/>
        </w:rPr>
        <w:t xml:space="preserve"> вул.. Центральна, 45 (попереду кінотеатру)</w:t>
      </w:r>
      <w:r w:rsidRPr="00BE7B7F">
        <w:rPr>
          <w:rFonts w:ascii="Times New Roman" w:hAnsi="Times New Roman" w:cs="Times New Roman"/>
        </w:rPr>
        <w:t xml:space="preserve"> на території Петрівської селищної територіальної громади Олександрійського району Кіровоградської області</w:t>
      </w:r>
      <w:r w:rsidR="005A1B4B">
        <w:rPr>
          <w:rFonts w:ascii="Times New Roman" w:hAnsi="Times New Roman" w:cs="Times New Roman"/>
        </w:rPr>
        <w:t xml:space="preserve"> - </w:t>
      </w:r>
      <w:r w:rsidR="005A1B4B">
        <w:rPr>
          <w:rStyle w:val="Bodytext2"/>
          <w:rFonts w:ascii="Times New Roman" w:hAnsi="Times New Roman" w:cs="Times New Roman"/>
          <w:sz w:val="24"/>
          <w:szCs w:val="24"/>
        </w:rPr>
        <w:t>розроблену ТОВ «ЧЕРКАСЬКИЙ ПРОЕКТНИЙ ІНСТИТУТ ЗЕМЛЕУСТРОЮ»</w:t>
      </w:r>
      <w:r w:rsidRPr="00BE7B7F">
        <w:rPr>
          <w:rFonts w:ascii="Times New Roman" w:hAnsi="Times New Roman" w:cs="Times New Roman"/>
        </w:rPr>
        <w:t>.</w:t>
      </w:r>
    </w:p>
    <w:p w:rsidR="00BE7B7F" w:rsidRDefault="00523343" w:rsidP="00BE7B7F">
      <w:pPr>
        <w:pStyle w:val="aa"/>
        <w:numPr>
          <w:ilvl w:val="0"/>
          <w:numId w:val="1"/>
        </w:numPr>
        <w:tabs>
          <w:tab w:val="left" w:pos="567"/>
        </w:tabs>
        <w:ind w:left="0" w:firstLine="567"/>
        <w:jc w:val="both"/>
        <w:rPr>
          <w:rFonts w:ascii="Times New Roman" w:hAnsi="Times New Roman" w:cs="Times New Roman"/>
        </w:rPr>
      </w:pPr>
      <w:r w:rsidRPr="00BE7B7F">
        <w:rPr>
          <w:rFonts w:ascii="Times New Roman" w:eastAsia="Times New Roman" w:hAnsi="Times New Roman" w:cs="Times New Roman"/>
        </w:rPr>
        <w:t xml:space="preserve">Затвердити технічну документацію із землеустрою щодо інвентаризації земель житлової та громадської забудови </w:t>
      </w:r>
      <w:r w:rsidRPr="00BE7B7F">
        <w:rPr>
          <w:rFonts w:ascii="Times New Roman" w:hAnsi="Times New Roman" w:cs="Times New Roman"/>
        </w:rPr>
        <w:t>комунальної власності територій та об’єктів благоустрою</w:t>
      </w:r>
      <w:r>
        <w:rPr>
          <w:rFonts w:ascii="Times New Roman" w:hAnsi="Times New Roman" w:cs="Times New Roman"/>
        </w:rPr>
        <w:t xml:space="preserve"> </w:t>
      </w:r>
      <w:r w:rsidRPr="00BE7B7F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зелені зони, сквери</w:t>
      </w:r>
      <w:r w:rsidRPr="00BE7B7F">
        <w:rPr>
          <w:rFonts w:ascii="Times New Roman" w:hAnsi="Times New Roman" w:cs="Times New Roman"/>
        </w:rPr>
        <w:t>) загальною площею 0,</w:t>
      </w:r>
      <w:r>
        <w:rPr>
          <w:rFonts w:ascii="Times New Roman" w:hAnsi="Times New Roman" w:cs="Times New Roman"/>
        </w:rPr>
        <w:t>2460</w:t>
      </w:r>
      <w:r w:rsidRPr="00BE7B7F">
        <w:rPr>
          <w:rFonts w:ascii="Times New Roman" w:hAnsi="Times New Roman" w:cs="Times New Roman"/>
        </w:rPr>
        <w:t xml:space="preserve"> га в межах с-ще Петрове, на території Петрівської селищної територіальної громади Олександрійського району Кіровоградської області</w:t>
      </w:r>
      <w:r w:rsidR="005A1B4B">
        <w:rPr>
          <w:rFonts w:ascii="Times New Roman" w:hAnsi="Times New Roman" w:cs="Times New Roman"/>
        </w:rPr>
        <w:t xml:space="preserve"> - </w:t>
      </w:r>
      <w:r w:rsidR="005A1B4B">
        <w:rPr>
          <w:rStyle w:val="Bodytext2"/>
          <w:rFonts w:ascii="Times New Roman" w:hAnsi="Times New Roman" w:cs="Times New Roman"/>
          <w:sz w:val="24"/>
          <w:szCs w:val="24"/>
        </w:rPr>
        <w:t>розроблену ТОВ «ЧЕРКАСЬКИЙ ПРОЕКТНИЙ ІНСТИТУТ ЗЕМЛЕУСТРОЮ»</w:t>
      </w:r>
      <w:r w:rsidRPr="00BE7B7F">
        <w:rPr>
          <w:rFonts w:ascii="Times New Roman" w:hAnsi="Times New Roman" w:cs="Times New Roman"/>
        </w:rPr>
        <w:t>.</w:t>
      </w:r>
    </w:p>
    <w:p w:rsidR="00523343" w:rsidRPr="00BE7B7F" w:rsidRDefault="00523343" w:rsidP="00BE7B7F">
      <w:pPr>
        <w:pStyle w:val="aa"/>
        <w:numPr>
          <w:ilvl w:val="0"/>
          <w:numId w:val="1"/>
        </w:numPr>
        <w:tabs>
          <w:tab w:val="left" w:pos="567"/>
        </w:tabs>
        <w:ind w:left="0" w:firstLine="567"/>
        <w:jc w:val="both"/>
        <w:rPr>
          <w:rFonts w:ascii="Times New Roman" w:hAnsi="Times New Roman" w:cs="Times New Roman"/>
        </w:rPr>
      </w:pPr>
      <w:r w:rsidRPr="00BE7B7F">
        <w:rPr>
          <w:rFonts w:ascii="Times New Roman" w:eastAsia="Times New Roman" w:hAnsi="Times New Roman" w:cs="Times New Roman"/>
        </w:rPr>
        <w:t>Затвердити технічну документацію із землеустрою щодо інвентаризації земель житлової та громадської забудови</w:t>
      </w:r>
      <w:r>
        <w:rPr>
          <w:rFonts w:ascii="Times New Roman" w:eastAsia="Times New Roman" w:hAnsi="Times New Roman" w:cs="Times New Roman"/>
        </w:rPr>
        <w:t>, які перебувають у</w:t>
      </w:r>
      <w:r w:rsidRPr="00BE7B7F">
        <w:rPr>
          <w:rFonts w:ascii="Times New Roman" w:eastAsia="Times New Roman" w:hAnsi="Times New Roman" w:cs="Times New Roman"/>
        </w:rPr>
        <w:t xml:space="preserve"> </w:t>
      </w:r>
      <w:r w:rsidRPr="00BE7B7F">
        <w:rPr>
          <w:rFonts w:ascii="Times New Roman" w:hAnsi="Times New Roman" w:cs="Times New Roman"/>
        </w:rPr>
        <w:t>комунальн</w:t>
      </w:r>
      <w:r>
        <w:rPr>
          <w:rFonts w:ascii="Times New Roman" w:hAnsi="Times New Roman" w:cs="Times New Roman"/>
        </w:rPr>
        <w:t>ій</w:t>
      </w:r>
      <w:r w:rsidRPr="00BE7B7F">
        <w:rPr>
          <w:rFonts w:ascii="Times New Roman" w:hAnsi="Times New Roman" w:cs="Times New Roman"/>
        </w:rPr>
        <w:t xml:space="preserve"> власності </w:t>
      </w:r>
      <w:r>
        <w:rPr>
          <w:rFonts w:ascii="Times New Roman" w:hAnsi="Times New Roman" w:cs="Times New Roman"/>
        </w:rPr>
        <w:t>під існуючим</w:t>
      </w:r>
      <w:r w:rsidRPr="00BE7B7F">
        <w:rPr>
          <w:rFonts w:ascii="Times New Roman" w:hAnsi="Times New Roman" w:cs="Times New Roman"/>
        </w:rPr>
        <w:t xml:space="preserve"> об’єкт</w:t>
      </w:r>
      <w:r>
        <w:rPr>
          <w:rFonts w:ascii="Times New Roman" w:hAnsi="Times New Roman" w:cs="Times New Roman"/>
        </w:rPr>
        <w:t>ом</w:t>
      </w:r>
      <w:r w:rsidRPr="00BE7B7F">
        <w:rPr>
          <w:rFonts w:ascii="Times New Roman" w:hAnsi="Times New Roman" w:cs="Times New Roman"/>
        </w:rPr>
        <w:t xml:space="preserve"> благоустрою</w:t>
      </w:r>
      <w:r>
        <w:rPr>
          <w:rFonts w:ascii="Times New Roman" w:hAnsi="Times New Roman" w:cs="Times New Roman"/>
        </w:rPr>
        <w:t xml:space="preserve"> </w:t>
      </w:r>
      <w:r w:rsidRPr="00BE7B7F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парком</w:t>
      </w:r>
      <w:r w:rsidRPr="00BE7B7F">
        <w:rPr>
          <w:rFonts w:ascii="Times New Roman" w:hAnsi="Times New Roman" w:cs="Times New Roman"/>
        </w:rPr>
        <w:t>) загальною площею 0,</w:t>
      </w:r>
      <w:r>
        <w:rPr>
          <w:rFonts w:ascii="Times New Roman" w:hAnsi="Times New Roman" w:cs="Times New Roman"/>
        </w:rPr>
        <w:t>4039</w:t>
      </w:r>
      <w:r w:rsidRPr="00BE7B7F">
        <w:rPr>
          <w:rFonts w:ascii="Times New Roman" w:hAnsi="Times New Roman" w:cs="Times New Roman"/>
        </w:rPr>
        <w:t xml:space="preserve"> га в межах с-ще Петрове, на території Петрівської селищної територіальної громади Олександрійського району Кіровоградської області</w:t>
      </w:r>
      <w:r w:rsidR="005A1B4B">
        <w:rPr>
          <w:rFonts w:ascii="Times New Roman" w:hAnsi="Times New Roman" w:cs="Times New Roman"/>
        </w:rPr>
        <w:t xml:space="preserve"> – </w:t>
      </w:r>
      <w:r w:rsidR="005A1B4B">
        <w:rPr>
          <w:rStyle w:val="Bodytext2"/>
          <w:rFonts w:ascii="Times New Roman" w:hAnsi="Times New Roman" w:cs="Times New Roman"/>
          <w:sz w:val="24"/>
          <w:szCs w:val="24"/>
        </w:rPr>
        <w:t>розроблену</w:t>
      </w:r>
      <w:r w:rsidR="005A1B4B">
        <w:rPr>
          <w:rStyle w:val="Bodytext2"/>
          <w:rFonts w:ascii="Times New Roman" w:hAnsi="Times New Roman" w:cs="Times New Roman"/>
          <w:sz w:val="24"/>
          <w:szCs w:val="24"/>
        </w:rPr>
        <w:t xml:space="preserve"> виробничим відділом у місті Кропивницькому</w:t>
      </w:r>
      <w:r w:rsidR="005A1B4B">
        <w:rPr>
          <w:rStyle w:val="Bodytext2"/>
          <w:rFonts w:ascii="Times New Roman" w:hAnsi="Times New Roman" w:cs="Times New Roman"/>
          <w:sz w:val="24"/>
          <w:szCs w:val="24"/>
        </w:rPr>
        <w:t xml:space="preserve"> </w:t>
      </w:r>
      <w:r w:rsidR="005A1B4B">
        <w:rPr>
          <w:rStyle w:val="Bodytext2"/>
          <w:rFonts w:ascii="Times New Roman" w:hAnsi="Times New Roman" w:cs="Times New Roman"/>
          <w:sz w:val="24"/>
          <w:szCs w:val="24"/>
        </w:rPr>
        <w:t>ДП</w:t>
      </w:r>
      <w:r w:rsidR="005A1B4B">
        <w:rPr>
          <w:rStyle w:val="Bodytext2"/>
          <w:rFonts w:ascii="Times New Roman" w:hAnsi="Times New Roman" w:cs="Times New Roman"/>
          <w:sz w:val="24"/>
          <w:szCs w:val="24"/>
        </w:rPr>
        <w:t xml:space="preserve"> «ЧЕРКАСЬКИЙ</w:t>
      </w:r>
      <w:r w:rsidR="005A1B4B">
        <w:rPr>
          <w:rStyle w:val="Bodytext2"/>
          <w:rFonts w:ascii="Times New Roman" w:hAnsi="Times New Roman" w:cs="Times New Roman"/>
          <w:sz w:val="24"/>
          <w:szCs w:val="24"/>
        </w:rPr>
        <w:t xml:space="preserve"> НАУКОВО-ДОСЛІДНИЙ ТА </w:t>
      </w:r>
      <w:r w:rsidR="005A1B4B">
        <w:rPr>
          <w:rStyle w:val="Bodytext2"/>
          <w:rFonts w:ascii="Times New Roman" w:hAnsi="Times New Roman" w:cs="Times New Roman"/>
          <w:sz w:val="24"/>
          <w:szCs w:val="24"/>
        </w:rPr>
        <w:t>ПРОЕКТНИЙ ІНСТИТУТ ЗЕМЛЕУСТРОЮ»</w:t>
      </w:r>
      <w:r w:rsidRPr="00BE7B7F">
        <w:rPr>
          <w:rFonts w:ascii="Times New Roman" w:hAnsi="Times New Roman" w:cs="Times New Roman"/>
        </w:rPr>
        <w:t>.</w:t>
      </w:r>
    </w:p>
    <w:p w:rsidR="00106CEB" w:rsidRPr="00E3536E" w:rsidRDefault="00106CEB" w:rsidP="003F57CC">
      <w:pPr>
        <w:spacing w:line="240" w:lineRule="auto"/>
        <w:ind w:firstLine="720"/>
        <w:rPr>
          <w:b/>
          <w:szCs w:val="24"/>
        </w:rPr>
      </w:pPr>
    </w:p>
    <w:p w:rsidR="003556E4" w:rsidRPr="00C95F45" w:rsidRDefault="00043626" w:rsidP="008062EE">
      <w:pPr>
        <w:pStyle w:val="10"/>
        <w:rPr>
          <w:b/>
        </w:rPr>
      </w:pPr>
      <w:proofErr w:type="spellStart"/>
      <w:r w:rsidRPr="00C95F45">
        <w:rPr>
          <w:b/>
        </w:rPr>
        <w:t>Петрівський</w:t>
      </w:r>
      <w:proofErr w:type="spellEnd"/>
      <w:r w:rsidRPr="00C95F45">
        <w:rPr>
          <w:b/>
        </w:rPr>
        <w:t xml:space="preserve"> селищний голова </w:t>
      </w:r>
      <w:r w:rsidR="009D3C47">
        <w:rPr>
          <w:b/>
        </w:rPr>
        <w:tab/>
      </w:r>
      <w:r w:rsidR="009D3C47">
        <w:rPr>
          <w:b/>
        </w:rPr>
        <w:tab/>
      </w:r>
      <w:r w:rsidR="009D3C47">
        <w:rPr>
          <w:b/>
        </w:rPr>
        <w:tab/>
      </w:r>
      <w:r w:rsidR="009D3C47">
        <w:rPr>
          <w:b/>
        </w:rPr>
        <w:tab/>
      </w:r>
      <w:r w:rsidR="009D3C47">
        <w:rPr>
          <w:b/>
        </w:rPr>
        <w:tab/>
      </w:r>
      <w:r w:rsidR="009D3C47">
        <w:rPr>
          <w:b/>
        </w:rPr>
        <w:tab/>
      </w:r>
      <w:r w:rsidR="00C95F45" w:rsidRPr="00C95F45">
        <w:rPr>
          <w:b/>
        </w:rPr>
        <w:t>Світлана</w:t>
      </w:r>
      <w:r w:rsidR="00C95F45">
        <w:rPr>
          <w:b/>
        </w:rPr>
        <w:t xml:space="preserve"> ТИЛИК</w:t>
      </w:r>
    </w:p>
    <w:sectPr w:rsidR="003556E4" w:rsidRPr="00C95F45" w:rsidSect="00DF38DF">
      <w:pgSz w:w="11909" w:h="16834" w:code="9"/>
      <w:pgMar w:top="907" w:right="567" w:bottom="425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A2FF3"/>
    <w:multiLevelType w:val="hybridMultilevel"/>
    <w:tmpl w:val="BE067720"/>
    <w:lvl w:ilvl="0" w:tplc="CDAA89D2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514"/>
    <w:rsid w:val="0002302F"/>
    <w:rsid w:val="00043626"/>
    <w:rsid w:val="000544CB"/>
    <w:rsid w:val="0005629B"/>
    <w:rsid w:val="00057465"/>
    <w:rsid w:val="0008392F"/>
    <w:rsid w:val="000A2D75"/>
    <w:rsid w:val="000D12B1"/>
    <w:rsid w:val="000D2496"/>
    <w:rsid w:val="000E0C6A"/>
    <w:rsid w:val="001036F4"/>
    <w:rsid w:val="00106CEB"/>
    <w:rsid w:val="00145BE7"/>
    <w:rsid w:val="00165EDB"/>
    <w:rsid w:val="001B4AD2"/>
    <w:rsid w:val="001B609D"/>
    <w:rsid w:val="001B7049"/>
    <w:rsid w:val="001F29F8"/>
    <w:rsid w:val="001F32C9"/>
    <w:rsid w:val="00217D03"/>
    <w:rsid w:val="00236061"/>
    <w:rsid w:val="0024378D"/>
    <w:rsid w:val="00275C0C"/>
    <w:rsid w:val="00291AC6"/>
    <w:rsid w:val="002B1276"/>
    <w:rsid w:val="002D26E8"/>
    <w:rsid w:val="002D4948"/>
    <w:rsid w:val="002E3846"/>
    <w:rsid w:val="0033726E"/>
    <w:rsid w:val="0034228D"/>
    <w:rsid w:val="003556E4"/>
    <w:rsid w:val="003A04B6"/>
    <w:rsid w:val="003C5A0B"/>
    <w:rsid w:val="003D08E2"/>
    <w:rsid w:val="003E62B4"/>
    <w:rsid w:val="003F57CC"/>
    <w:rsid w:val="00404EA8"/>
    <w:rsid w:val="0040565A"/>
    <w:rsid w:val="0042582F"/>
    <w:rsid w:val="00432837"/>
    <w:rsid w:val="00446D36"/>
    <w:rsid w:val="00492C6A"/>
    <w:rsid w:val="004C4697"/>
    <w:rsid w:val="004C7926"/>
    <w:rsid w:val="004C7EFD"/>
    <w:rsid w:val="004F1980"/>
    <w:rsid w:val="004F7722"/>
    <w:rsid w:val="005036E3"/>
    <w:rsid w:val="00516F2E"/>
    <w:rsid w:val="00523343"/>
    <w:rsid w:val="00553C65"/>
    <w:rsid w:val="00577DA4"/>
    <w:rsid w:val="00593FDE"/>
    <w:rsid w:val="005A1B4B"/>
    <w:rsid w:val="005C39CD"/>
    <w:rsid w:val="005C4F4B"/>
    <w:rsid w:val="006251E1"/>
    <w:rsid w:val="006310F4"/>
    <w:rsid w:val="00643694"/>
    <w:rsid w:val="00650514"/>
    <w:rsid w:val="00653283"/>
    <w:rsid w:val="00661824"/>
    <w:rsid w:val="0069216E"/>
    <w:rsid w:val="006A62F6"/>
    <w:rsid w:val="006A65E5"/>
    <w:rsid w:val="006E08E9"/>
    <w:rsid w:val="00702BB5"/>
    <w:rsid w:val="00732ED9"/>
    <w:rsid w:val="00733893"/>
    <w:rsid w:val="007354A3"/>
    <w:rsid w:val="00737A76"/>
    <w:rsid w:val="007454E5"/>
    <w:rsid w:val="0076057F"/>
    <w:rsid w:val="00773997"/>
    <w:rsid w:val="00775031"/>
    <w:rsid w:val="00780F0E"/>
    <w:rsid w:val="007B24BF"/>
    <w:rsid w:val="007C2221"/>
    <w:rsid w:val="007D7FAA"/>
    <w:rsid w:val="008062EE"/>
    <w:rsid w:val="00806DC5"/>
    <w:rsid w:val="00833B0C"/>
    <w:rsid w:val="00871D93"/>
    <w:rsid w:val="008758A9"/>
    <w:rsid w:val="00893B09"/>
    <w:rsid w:val="008B292D"/>
    <w:rsid w:val="008B2C79"/>
    <w:rsid w:val="008D0482"/>
    <w:rsid w:val="008D13D9"/>
    <w:rsid w:val="008E3A56"/>
    <w:rsid w:val="008F7A80"/>
    <w:rsid w:val="009201D8"/>
    <w:rsid w:val="00934AC8"/>
    <w:rsid w:val="0098238B"/>
    <w:rsid w:val="009A00F6"/>
    <w:rsid w:val="009D3C47"/>
    <w:rsid w:val="00A048FB"/>
    <w:rsid w:val="00A077A1"/>
    <w:rsid w:val="00A443E7"/>
    <w:rsid w:val="00A55797"/>
    <w:rsid w:val="00AC2387"/>
    <w:rsid w:val="00B224A0"/>
    <w:rsid w:val="00B32089"/>
    <w:rsid w:val="00B357BE"/>
    <w:rsid w:val="00B37C8D"/>
    <w:rsid w:val="00B5450E"/>
    <w:rsid w:val="00B61676"/>
    <w:rsid w:val="00B62B99"/>
    <w:rsid w:val="00B926A6"/>
    <w:rsid w:val="00BE7B7F"/>
    <w:rsid w:val="00C06FA5"/>
    <w:rsid w:val="00C25BC0"/>
    <w:rsid w:val="00C2648B"/>
    <w:rsid w:val="00C47C57"/>
    <w:rsid w:val="00C6265C"/>
    <w:rsid w:val="00C62EE0"/>
    <w:rsid w:val="00C755F0"/>
    <w:rsid w:val="00C85989"/>
    <w:rsid w:val="00C86A34"/>
    <w:rsid w:val="00C95F45"/>
    <w:rsid w:val="00CA1230"/>
    <w:rsid w:val="00CA73D8"/>
    <w:rsid w:val="00CB11C6"/>
    <w:rsid w:val="00CC1E9C"/>
    <w:rsid w:val="00CC7FED"/>
    <w:rsid w:val="00CD71AE"/>
    <w:rsid w:val="00D16FAF"/>
    <w:rsid w:val="00D37698"/>
    <w:rsid w:val="00D534D4"/>
    <w:rsid w:val="00D60DE6"/>
    <w:rsid w:val="00D67157"/>
    <w:rsid w:val="00D91F0E"/>
    <w:rsid w:val="00DD3BAE"/>
    <w:rsid w:val="00DF38DF"/>
    <w:rsid w:val="00E10342"/>
    <w:rsid w:val="00E13277"/>
    <w:rsid w:val="00E17EB0"/>
    <w:rsid w:val="00E32F93"/>
    <w:rsid w:val="00E3536E"/>
    <w:rsid w:val="00E52FC8"/>
    <w:rsid w:val="00E550BB"/>
    <w:rsid w:val="00E565FB"/>
    <w:rsid w:val="00E843CD"/>
    <w:rsid w:val="00EB3717"/>
    <w:rsid w:val="00ED0A82"/>
    <w:rsid w:val="00EE0E72"/>
    <w:rsid w:val="00EF2585"/>
    <w:rsid w:val="00EF7613"/>
    <w:rsid w:val="00F24CC0"/>
    <w:rsid w:val="00F36808"/>
    <w:rsid w:val="00F84B34"/>
    <w:rsid w:val="00FB3125"/>
    <w:rsid w:val="00FB328D"/>
    <w:rsid w:val="00FB5075"/>
    <w:rsid w:val="00FC59AA"/>
    <w:rsid w:val="00FC6BB4"/>
    <w:rsid w:val="00FC72FB"/>
    <w:rsid w:val="00FD0CAB"/>
    <w:rsid w:val="00FD17F3"/>
    <w:rsid w:val="00FD5EE3"/>
    <w:rsid w:val="00FE67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spacing w:line="240" w:lineRule="auto"/>
      <w:ind w:right="10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spacing w:line="240" w:lineRule="auto"/>
      <w:ind w:right="10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0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8.11.2021%20%20&#1089;.&#1030;&#1089;&#1082;&#1088;&#1110;&#1074;&#1082;&#1072;\&#1064;&#1040;&#1041;&#1051;&#1054;&#1053;%20&#1056;&#1030;&#1064;&#1045;&#1053;&#1053;&#1071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РІШЕННЯ</Template>
  <TotalTime>167</TotalTime>
  <Pages>1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Ruslan Shapoval</cp:lastModifiedBy>
  <cp:revision>11</cp:revision>
  <cp:lastPrinted>2026-08-13T13:05:00Z</cp:lastPrinted>
  <dcterms:created xsi:type="dcterms:W3CDTF">2026-08-13T10:20:00Z</dcterms:created>
  <dcterms:modified xsi:type="dcterms:W3CDTF">2026-08-13T13:06:00Z</dcterms:modified>
</cp:coreProperties>
</file>