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20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14:paraId="2A139DA0" w14:textId="77777777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B4DC0CA" w14:textId="77777777" w:rsidR="004F1980" w:rsidRPr="001B7974" w:rsidRDefault="004F1980" w:rsidP="001B7974">
            <w:pPr>
              <w:pStyle w:val="10"/>
              <w:jc w:val="center"/>
              <w:rPr>
                <w:b w:val="0"/>
              </w:rPr>
            </w:pPr>
            <w:r w:rsidRPr="001B7974">
              <w:rPr>
                <w:b w:val="0"/>
              </w:rPr>
              <w:t>_________СЕСІЯ</w:t>
            </w:r>
          </w:p>
          <w:p w14:paraId="00E9F2C8" w14:textId="77777777" w:rsidR="003556E4" w:rsidRPr="001B7974" w:rsidRDefault="00B926A6" w:rsidP="001B7974">
            <w:pPr>
              <w:pStyle w:val="10"/>
              <w:jc w:val="center"/>
              <w:rPr>
                <w:b w:val="0"/>
              </w:rPr>
            </w:pPr>
            <w:r w:rsidRPr="001B7974">
              <w:rPr>
                <w:b w:val="0"/>
              </w:rPr>
              <w:t>ВОСЬ</w:t>
            </w:r>
            <w:r w:rsidR="008062EE" w:rsidRPr="001B7974">
              <w:rPr>
                <w:b w:val="0"/>
              </w:rPr>
              <w:t>МОГО СКЛИКАННЯ</w:t>
            </w:r>
          </w:p>
        </w:tc>
      </w:tr>
      <w:tr w:rsidR="003556E4" w14:paraId="15EBF024" w14:textId="77777777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D92DB17" w14:textId="77777777" w:rsidR="003556E4" w:rsidRPr="009C0F4B" w:rsidRDefault="009C0F4B" w:rsidP="001B7974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bookmarkStart w:id="0" w:name="h.i68xqmo55chl" w:colFirst="0" w:colLast="0"/>
            <w:bookmarkEnd w:id="0"/>
            <w:r w:rsidRPr="009C0F4B">
              <w:rPr>
                <w:b w:val="0"/>
                <w:sz w:val="28"/>
                <w:szCs w:val="28"/>
              </w:rPr>
              <w:t>ПРОЄКТ  РІШЕННЯ</w:t>
            </w:r>
          </w:p>
        </w:tc>
      </w:tr>
      <w:tr w:rsidR="003556E4" w14:paraId="3048FCC1" w14:textId="77777777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684ABB" w14:textId="77777777" w:rsidR="003556E4" w:rsidRPr="001B7974" w:rsidRDefault="008062EE" w:rsidP="001B7974">
            <w:pPr>
              <w:pStyle w:val="10"/>
              <w:jc w:val="center"/>
              <w:rPr>
                <w:b w:val="0"/>
              </w:rPr>
            </w:pPr>
            <w:r w:rsidRPr="001B7974">
              <w:rPr>
                <w:b w:val="0"/>
              </w:rP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079D83" w14:textId="207640E7" w:rsidR="003556E4" w:rsidRPr="001B7974" w:rsidRDefault="00236061" w:rsidP="009C0F4B">
            <w:pPr>
              <w:pStyle w:val="10"/>
              <w:jc w:val="center"/>
              <w:rPr>
                <w:b w:val="0"/>
              </w:rPr>
            </w:pPr>
            <w:r w:rsidRPr="001B7974">
              <w:rPr>
                <w:b w:val="0"/>
              </w:rPr>
              <w:t>__________</w:t>
            </w:r>
            <w:r w:rsidR="008062EE" w:rsidRPr="001B7974">
              <w:rPr>
                <w:b w:val="0"/>
              </w:rPr>
              <w:t xml:space="preserve"> 20</w:t>
            </w:r>
            <w:r w:rsidR="00C95F45" w:rsidRPr="001B7974">
              <w:rPr>
                <w:b w:val="0"/>
              </w:rPr>
              <w:t>2</w:t>
            </w:r>
            <w:r w:rsidR="00942C25">
              <w:rPr>
                <w:b w:val="0"/>
              </w:rPr>
              <w:t>6</w:t>
            </w:r>
            <w:r w:rsidR="008062EE" w:rsidRPr="001B7974">
              <w:rPr>
                <w:b w:val="0"/>
              </w:rPr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325933" w14:textId="77777777" w:rsidR="003556E4" w:rsidRPr="001B7974" w:rsidRDefault="003556E4" w:rsidP="001B7974">
            <w:pPr>
              <w:pStyle w:val="10"/>
              <w:jc w:val="center"/>
              <w:rPr>
                <w:b w:val="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894AC42" w14:textId="77777777" w:rsidR="003556E4" w:rsidRPr="001B7974" w:rsidRDefault="008062EE" w:rsidP="001B7974">
            <w:pPr>
              <w:pStyle w:val="10"/>
              <w:jc w:val="center"/>
              <w:rPr>
                <w:b w:val="0"/>
              </w:rPr>
            </w:pPr>
            <w:r w:rsidRPr="001B7974">
              <w:rPr>
                <w:b w:val="0"/>
              </w:rP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A11255" w14:textId="77777777" w:rsidR="003556E4" w:rsidRPr="001B7974" w:rsidRDefault="003556E4" w:rsidP="001B7974">
            <w:pPr>
              <w:pStyle w:val="10"/>
              <w:jc w:val="center"/>
              <w:rPr>
                <w:b w:val="0"/>
              </w:rPr>
            </w:pPr>
          </w:p>
        </w:tc>
      </w:tr>
      <w:tr w:rsidR="003556E4" w14:paraId="79A889D2" w14:textId="77777777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B154297" w14:textId="77777777" w:rsidR="003556E4" w:rsidRPr="001B7974" w:rsidRDefault="005570D4" w:rsidP="001B7974">
            <w:pPr>
              <w:pStyle w:val="10"/>
              <w:jc w:val="center"/>
              <w:rPr>
                <w:b w:val="0"/>
              </w:rPr>
            </w:pPr>
            <w:r w:rsidRPr="001B7974">
              <w:rPr>
                <w:b w:val="0"/>
              </w:rPr>
              <w:t>селище</w:t>
            </w:r>
            <w:r w:rsidR="008062EE" w:rsidRPr="001B7974">
              <w:rPr>
                <w:b w:val="0"/>
              </w:rPr>
              <w:t xml:space="preserve"> Петрове</w:t>
            </w:r>
          </w:p>
        </w:tc>
      </w:tr>
    </w:tbl>
    <w:p w14:paraId="51BC3DF1" w14:textId="77777777" w:rsidR="00E65476" w:rsidRPr="001A5F57" w:rsidRDefault="00650514" w:rsidP="0058298B">
      <w:pPr>
        <w:spacing w:line="240" w:lineRule="auto"/>
        <w:outlineLvl w:val="0"/>
        <w:rPr>
          <w:b/>
          <w:szCs w:val="24"/>
        </w:rPr>
      </w:pPr>
      <w:bookmarkStart w:id="1" w:name="h.r9t4piv2fh37" w:colFirst="0" w:colLast="0"/>
      <w:bookmarkEnd w:id="1"/>
      <w:r w:rsidRPr="001A5F57">
        <w:rPr>
          <w:b/>
          <w:szCs w:val="24"/>
        </w:rPr>
        <w:t xml:space="preserve">Про </w:t>
      </w:r>
      <w:r w:rsidR="00E65476" w:rsidRPr="001A5F57">
        <w:rPr>
          <w:b/>
          <w:szCs w:val="24"/>
        </w:rPr>
        <w:t xml:space="preserve">проведення земельних торгів </w:t>
      </w:r>
    </w:p>
    <w:p w14:paraId="3DA11BBF" w14:textId="77777777" w:rsidR="00E65476" w:rsidRPr="001A5F57" w:rsidRDefault="00E65476" w:rsidP="0058298B">
      <w:pPr>
        <w:spacing w:line="240" w:lineRule="auto"/>
        <w:outlineLvl w:val="0"/>
        <w:rPr>
          <w:b/>
          <w:szCs w:val="24"/>
        </w:rPr>
      </w:pPr>
      <w:r w:rsidRPr="001A5F57">
        <w:rPr>
          <w:b/>
          <w:szCs w:val="24"/>
        </w:rPr>
        <w:t xml:space="preserve">в формі електронного аукціону з </w:t>
      </w:r>
    </w:p>
    <w:p w14:paraId="68B23604" w14:textId="77777777" w:rsidR="00E65476" w:rsidRPr="001A5F57" w:rsidRDefault="00E65476" w:rsidP="0058298B">
      <w:pPr>
        <w:spacing w:line="240" w:lineRule="auto"/>
        <w:outlineLvl w:val="0"/>
        <w:rPr>
          <w:b/>
          <w:szCs w:val="24"/>
        </w:rPr>
      </w:pPr>
      <w:r w:rsidRPr="001A5F57">
        <w:rPr>
          <w:b/>
          <w:szCs w:val="24"/>
        </w:rPr>
        <w:t xml:space="preserve">продажу права оренди </w:t>
      </w:r>
      <w:r w:rsidR="009C0F4B">
        <w:rPr>
          <w:b/>
          <w:szCs w:val="24"/>
        </w:rPr>
        <w:t>на</w:t>
      </w:r>
      <w:r w:rsidR="00D41A80">
        <w:rPr>
          <w:b/>
          <w:szCs w:val="24"/>
        </w:rPr>
        <w:t xml:space="preserve"> земельну ділянку</w:t>
      </w:r>
      <w:r w:rsidR="009C0F4B">
        <w:rPr>
          <w:b/>
          <w:szCs w:val="24"/>
        </w:rPr>
        <w:t xml:space="preserve"> </w:t>
      </w:r>
      <w:r w:rsidRPr="001A5F57">
        <w:rPr>
          <w:b/>
          <w:szCs w:val="24"/>
        </w:rPr>
        <w:t xml:space="preserve"> </w:t>
      </w:r>
    </w:p>
    <w:p w14:paraId="17CF2A2C" w14:textId="123AD0A8" w:rsidR="00E5759B" w:rsidRPr="001A5F57" w:rsidRDefault="00E65476" w:rsidP="00650514">
      <w:pPr>
        <w:spacing w:line="240" w:lineRule="auto"/>
        <w:outlineLvl w:val="0"/>
        <w:rPr>
          <w:b/>
          <w:szCs w:val="24"/>
        </w:rPr>
      </w:pPr>
      <w:r w:rsidRPr="001A5F57">
        <w:rPr>
          <w:b/>
          <w:szCs w:val="24"/>
        </w:rPr>
        <w:t>з кадастровим номером</w:t>
      </w:r>
      <w:r w:rsidR="0058298B" w:rsidRPr="001A5F57">
        <w:rPr>
          <w:b/>
          <w:szCs w:val="24"/>
        </w:rPr>
        <w:t xml:space="preserve"> </w:t>
      </w:r>
      <w:r w:rsidR="001A5F57" w:rsidRPr="001A5F57">
        <w:rPr>
          <w:b/>
          <w:color w:val="auto"/>
          <w:szCs w:val="24"/>
        </w:rPr>
        <w:t>35249</w:t>
      </w:r>
      <w:r w:rsidR="00D41A80">
        <w:rPr>
          <w:b/>
          <w:color w:val="auto"/>
          <w:szCs w:val="24"/>
        </w:rPr>
        <w:t>859</w:t>
      </w:r>
      <w:r w:rsidR="001A5F57" w:rsidRPr="001A5F57">
        <w:rPr>
          <w:b/>
          <w:color w:val="auto"/>
          <w:szCs w:val="24"/>
        </w:rPr>
        <w:t>00:</w:t>
      </w:r>
      <w:r w:rsidR="00D41A80">
        <w:rPr>
          <w:b/>
          <w:color w:val="auto"/>
          <w:szCs w:val="24"/>
        </w:rPr>
        <w:t>5</w:t>
      </w:r>
      <w:r w:rsidR="001A5F57" w:rsidRPr="001A5F57">
        <w:rPr>
          <w:b/>
          <w:color w:val="auto"/>
          <w:szCs w:val="24"/>
        </w:rPr>
        <w:t>2:000:</w:t>
      </w:r>
      <w:r w:rsidR="00D41A80">
        <w:rPr>
          <w:b/>
          <w:color w:val="auto"/>
          <w:szCs w:val="24"/>
        </w:rPr>
        <w:t>00</w:t>
      </w:r>
      <w:r w:rsidR="00942C25">
        <w:rPr>
          <w:b/>
          <w:color w:val="auto"/>
          <w:szCs w:val="24"/>
        </w:rPr>
        <w:t>24</w:t>
      </w:r>
    </w:p>
    <w:p w14:paraId="019190FC" w14:textId="77777777" w:rsidR="00650514" w:rsidRDefault="00650514" w:rsidP="00650514">
      <w:pPr>
        <w:spacing w:line="240" w:lineRule="auto"/>
        <w:rPr>
          <w:b/>
          <w:szCs w:val="24"/>
        </w:rPr>
      </w:pPr>
    </w:p>
    <w:p w14:paraId="4873D376" w14:textId="33D2D52E"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D41A80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1A5F57">
        <w:rPr>
          <w:rFonts w:cs="Times New Roman"/>
          <w:szCs w:val="24"/>
        </w:rPr>
        <w:t xml:space="preserve">, </w:t>
      </w:r>
      <w:r w:rsidR="001A5F57" w:rsidRPr="001D2ACB">
        <w:rPr>
          <w:rFonts w:eastAsia="Sylfaen" w:cs="Times New Roman"/>
          <w:color w:val="auto"/>
          <w:szCs w:val="24"/>
          <w:lang w:bidi="uk-UA"/>
        </w:rPr>
        <w:t xml:space="preserve">клопотання </w:t>
      </w:r>
      <w:r w:rsidR="001A5F57">
        <w:rPr>
          <w:rFonts w:eastAsia="Sylfaen" w:cs="Times New Roman"/>
          <w:color w:val="auto"/>
          <w:szCs w:val="24"/>
          <w:lang w:bidi="uk-UA"/>
        </w:rPr>
        <w:t>начальника</w:t>
      </w:r>
      <w:r w:rsidR="001A5F57" w:rsidRPr="001D2ACB">
        <w:rPr>
          <w:rFonts w:eastAsia="Sylfaen" w:cs="Times New Roman"/>
          <w:color w:val="auto"/>
          <w:szCs w:val="24"/>
          <w:lang w:bidi="uk-UA"/>
        </w:rPr>
        <w:t xml:space="preserve"> земельно-комунального відділу </w:t>
      </w:r>
      <w:r w:rsidR="00942C25">
        <w:rPr>
          <w:rFonts w:eastAsia="Sylfaen" w:cs="Times New Roman"/>
          <w:color w:val="auto"/>
          <w:szCs w:val="24"/>
          <w:lang w:bidi="uk-UA"/>
        </w:rPr>
        <w:t>Ірини Штанько</w:t>
      </w:r>
      <w:r w:rsidR="001A5F57" w:rsidRPr="001D2ACB">
        <w:rPr>
          <w:rFonts w:eastAsia="Sylfaen" w:cs="Times New Roman"/>
          <w:color w:val="auto"/>
          <w:szCs w:val="24"/>
          <w:lang w:bidi="uk-UA"/>
        </w:rPr>
        <w:t xml:space="preserve"> від </w:t>
      </w:r>
      <w:r w:rsidR="00942C25">
        <w:rPr>
          <w:rFonts w:eastAsia="Sylfaen" w:cs="Times New Roman"/>
          <w:color w:val="auto"/>
          <w:szCs w:val="24"/>
          <w:lang w:bidi="uk-UA"/>
        </w:rPr>
        <w:t>13.08.2026</w:t>
      </w:r>
      <w:r w:rsidR="001A5F57">
        <w:rPr>
          <w:rFonts w:eastAsia="Sylfaen" w:cs="Times New Roman"/>
          <w:color w:val="auto"/>
          <w:szCs w:val="24"/>
          <w:lang w:bidi="uk-UA"/>
        </w:rPr>
        <w:t xml:space="preserve"> року,</w:t>
      </w:r>
      <w:r w:rsidR="001A5F57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</w:t>
      </w:r>
      <w:r w:rsidR="00E5759B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E65476">
        <w:rPr>
          <w:rStyle w:val="Bodytext2"/>
          <w:rFonts w:ascii="Times New Roman" w:hAnsi="Times New Roman" w:cs="Times New Roman"/>
          <w:sz w:val="24"/>
          <w:szCs w:val="24"/>
        </w:rPr>
        <w:t>Закону України «Про оренду землі», Постанови КМУ</w:t>
      </w:r>
      <w:r w:rsidR="00942C25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E65476">
        <w:rPr>
          <w:rStyle w:val="Bodytext2"/>
          <w:rFonts w:ascii="Times New Roman" w:hAnsi="Times New Roman" w:cs="Times New Roman"/>
          <w:sz w:val="24"/>
          <w:szCs w:val="24"/>
        </w:rPr>
        <w:t>від 22.09.2021 року № 1013 «</w:t>
      </w:r>
      <w:r w:rsidR="00E65476" w:rsidRPr="00E65476">
        <w:rPr>
          <w:bCs/>
          <w:color w:val="auto"/>
          <w:szCs w:val="24"/>
          <w:shd w:val="clear" w:color="auto" w:fill="FFFFFF"/>
        </w:rPr>
        <w:t>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</w:t>
      </w:r>
      <w:r w:rsidR="00E65476" w:rsidRPr="00E65476">
        <w:rPr>
          <w:bCs/>
          <w:color w:val="333333"/>
          <w:szCs w:val="24"/>
          <w:shd w:val="clear" w:color="auto" w:fill="FFFFFF"/>
        </w:rPr>
        <w:t>),</w:t>
      </w:r>
      <w:r w:rsidR="00E65476">
        <w:rPr>
          <w:b/>
          <w:bCs/>
          <w:color w:val="333333"/>
          <w:sz w:val="32"/>
          <w:szCs w:val="32"/>
          <w:shd w:val="clear" w:color="auto" w:fill="FFFFFF"/>
        </w:rPr>
        <w:t xml:space="preserve"> </w:t>
      </w:r>
      <w:r w:rsidR="00F36D49">
        <w:rPr>
          <w:rStyle w:val="Bodytext2"/>
          <w:rFonts w:ascii="Times New Roman" w:hAnsi="Times New Roman" w:cs="Times New Roman"/>
          <w:sz w:val="24"/>
          <w:szCs w:val="24"/>
        </w:rPr>
        <w:t>ст.ст. 12,</w:t>
      </w:r>
      <w:r w:rsidR="00E65476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F36D49">
        <w:rPr>
          <w:rStyle w:val="Bodytext2"/>
          <w:rFonts w:ascii="Times New Roman" w:hAnsi="Times New Roman" w:cs="Times New Roman"/>
          <w:sz w:val="24"/>
          <w:szCs w:val="24"/>
        </w:rPr>
        <w:t>122</w:t>
      </w:r>
      <w:r w:rsidR="00741ADA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65476">
        <w:rPr>
          <w:rStyle w:val="Bodytext2"/>
          <w:rFonts w:ascii="Times New Roman" w:hAnsi="Times New Roman" w:cs="Times New Roman"/>
          <w:sz w:val="24"/>
          <w:szCs w:val="24"/>
        </w:rPr>
        <w:t xml:space="preserve"> 134</w:t>
      </w:r>
      <w:r w:rsidR="00FF77F1">
        <w:rPr>
          <w:rStyle w:val="Bodytext2"/>
          <w:rFonts w:ascii="Times New Roman" w:hAnsi="Times New Roman" w:cs="Times New Roman"/>
          <w:sz w:val="24"/>
          <w:szCs w:val="24"/>
        </w:rPr>
        <w:t xml:space="preserve">, 135, 136, 137, 138, </w:t>
      </w:r>
      <w:r w:rsidR="00E65476">
        <w:rPr>
          <w:rStyle w:val="Bodytext2"/>
          <w:rFonts w:ascii="Times New Roman" w:hAnsi="Times New Roman" w:cs="Times New Roman"/>
          <w:sz w:val="24"/>
          <w:szCs w:val="24"/>
        </w:rPr>
        <w:t>139</w:t>
      </w:r>
      <w:r w:rsidR="00741ADA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</w:t>
      </w:r>
      <w:r w:rsidR="001A5F57">
        <w:rPr>
          <w:rFonts w:eastAsia="MS Mincho" w:cs="Times New Roman"/>
          <w:szCs w:val="24"/>
          <w:lang w:eastAsia="ru-RU"/>
        </w:rPr>
        <w:t xml:space="preserve">риватизації майна, житла, землі </w:t>
      </w:r>
      <w:r w:rsidR="00942C25">
        <w:rPr>
          <w:rFonts w:eastAsia="MS Mincho" w:cs="Times New Roman"/>
          <w:szCs w:val="24"/>
          <w:lang w:eastAsia="ru-RU"/>
        </w:rPr>
        <w:t xml:space="preserve">               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942C25">
        <w:rPr>
          <w:rFonts w:eastAsia="MS Mincho" w:cs="Times New Roman"/>
          <w:szCs w:val="24"/>
          <w:lang w:eastAsia="ru-RU"/>
        </w:rPr>
        <w:t>6</w:t>
      </w:r>
      <w:r w:rsidR="00D273C2">
        <w:rPr>
          <w:rFonts w:eastAsia="MS Mincho" w:cs="Times New Roman"/>
          <w:szCs w:val="24"/>
          <w:lang w:eastAsia="ru-RU"/>
        </w:rPr>
        <w:t xml:space="preserve"> </w:t>
      </w:r>
      <w:r w:rsidR="001A5F57">
        <w:rPr>
          <w:rFonts w:eastAsia="MS Mincho" w:cs="Times New Roman"/>
          <w:szCs w:val="24"/>
          <w:lang w:eastAsia="ru-RU"/>
        </w:rPr>
        <w:t xml:space="preserve">року </w:t>
      </w:r>
      <w:r w:rsidR="00650514" w:rsidRPr="00643694">
        <w:rPr>
          <w:rFonts w:eastAsia="MS Mincho" w:cs="Times New Roman"/>
          <w:szCs w:val="24"/>
          <w:lang w:eastAsia="ru-RU"/>
        </w:rPr>
        <w:t>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 xml:space="preserve">,  </w:t>
      </w:r>
      <w:r w:rsidR="001A5F57">
        <w:rPr>
          <w:rFonts w:eastAsia="MS Mincho" w:cs="Times New Roman"/>
          <w:szCs w:val="24"/>
          <w:lang w:eastAsia="ru-RU"/>
        </w:rPr>
        <w:t xml:space="preserve">  </w:t>
      </w:r>
      <w:r w:rsidR="00650514" w:rsidRPr="00643694">
        <w:rPr>
          <w:rFonts w:eastAsia="MS Mincho" w:cs="Times New Roman"/>
          <w:szCs w:val="24"/>
          <w:lang w:eastAsia="ru-RU"/>
        </w:rPr>
        <w:t>селищна рада</w:t>
      </w:r>
    </w:p>
    <w:p w14:paraId="1E842D63" w14:textId="77777777"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14:paraId="4FCDF3E6" w14:textId="77777777" w:rsidR="00C44D84" w:rsidRDefault="00C44D8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14:paraId="2B129C97" w14:textId="77777777"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 :</w:t>
      </w:r>
    </w:p>
    <w:p w14:paraId="040E2520" w14:textId="77777777"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14:paraId="2DB2EF0E" w14:textId="77777777" w:rsidR="00406A32" w:rsidRDefault="00AC2387" w:rsidP="00406A32">
      <w:pPr>
        <w:spacing w:line="240" w:lineRule="auto"/>
        <w:ind w:right="101" w:firstLine="567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</w:p>
    <w:p w14:paraId="4489A8EE" w14:textId="01E14DFD" w:rsidR="008D0482" w:rsidRDefault="00E4223F" w:rsidP="00406A32">
      <w:pPr>
        <w:spacing w:line="240" w:lineRule="auto"/>
        <w:ind w:firstLine="567"/>
        <w:rPr>
          <w:rFonts w:cs="Times New Roman"/>
          <w:color w:val="auto"/>
          <w:shd w:val="clear" w:color="auto" w:fill="FFFFFF"/>
        </w:rPr>
      </w:pPr>
      <w:r>
        <w:rPr>
          <w:rFonts w:eastAsia="MS Mincho"/>
          <w:szCs w:val="24"/>
          <w:lang w:eastAsia="ru-RU"/>
        </w:rPr>
        <w:t xml:space="preserve">  </w:t>
      </w:r>
      <w:r w:rsidR="00D41A80">
        <w:rPr>
          <w:rFonts w:eastAsia="MS Mincho"/>
          <w:szCs w:val="24"/>
          <w:lang w:eastAsia="ru-RU"/>
        </w:rPr>
        <w:t>1</w:t>
      </w:r>
      <w:r w:rsidR="007A1BCC">
        <w:rPr>
          <w:rFonts w:eastAsia="Times New Roman" w:cs="Times New Roman"/>
          <w:color w:val="auto"/>
          <w:lang w:eastAsia="ru-RU"/>
        </w:rPr>
        <w:t xml:space="preserve">. </w:t>
      </w:r>
      <w:r w:rsidR="003F17E2">
        <w:rPr>
          <w:rFonts w:eastAsia="Times New Roman" w:cs="Times New Roman"/>
          <w:color w:val="auto"/>
          <w:lang w:eastAsia="ru-RU"/>
        </w:rPr>
        <w:t xml:space="preserve">Включити до переліку земельних ділянок для продажу права оренди на них на земельних торгах у формі електронного аукціону окремими лотами земельну ділянку </w:t>
      </w:r>
      <w:r w:rsidR="005570D4">
        <w:rPr>
          <w:rFonts w:cs="Times New Roman"/>
        </w:rPr>
        <w:t xml:space="preserve">загальною площею </w:t>
      </w:r>
      <w:r w:rsidR="00942C25">
        <w:rPr>
          <w:rFonts w:cs="Times New Roman"/>
        </w:rPr>
        <w:t>0,0162</w:t>
      </w:r>
      <w:r w:rsidR="005570D4">
        <w:rPr>
          <w:rFonts w:cs="Times New Roman"/>
        </w:rPr>
        <w:t xml:space="preserve"> га, </w:t>
      </w:r>
      <w:r w:rsidR="005570D4">
        <w:rPr>
          <w:rFonts w:eastAsia="Times New Roman" w:cs="Times New Roman"/>
          <w:szCs w:val="24"/>
        </w:rPr>
        <w:t>для ведення товарного сільськогосподарського виробництва</w:t>
      </w:r>
      <w:r w:rsidR="005570D4" w:rsidRPr="004C7EFD">
        <w:rPr>
          <w:rFonts w:cs="Times New Roman"/>
          <w:color w:val="auto"/>
          <w:shd w:val="clear" w:color="auto" w:fill="FFFFFF"/>
        </w:rPr>
        <w:t>,</w:t>
      </w:r>
      <w:r w:rsidR="005570D4">
        <w:rPr>
          <w:rFonts w:cs="Times New Roman"/>
          <w:color w:val="auto"/>
          <w:shd w:val="clear" w:color="auto" w:fill="FFFFFF"/>
        </w:rPr>
        <w:t xml:space="preserve"> код КВЦПЗД - 01.01</w:t>
      </w:r>
      <w:r w:rsidR="005570D4" w:rsidRPr="004C7EFD">
        <w:rPr>
          <w:rFonts w:cs="Times New Roman"/>
          <w:color w:val="auto"/>
          <w:shd w:val="clear" w:color="auto" w:fill="FFFFFF"/>
        </w:rPr>
        <w:t>,</w:t>
      </w:r>
      <w:r w:rsidR="005570D4">
        <w:rPr>
          <w:rFonts w:cs="Times New Roman"/>
          <w:color w:val="auto"/>
          <w:shd w:val="clear" w:color="auto" w:fill="FFFFFF"/>
        </w:rPr>
        <w:t xml:space="preserve"> з кадастровим номером </w:t>
      </w:r>
      <w:r w:rsidR="009E3C7D" w:rsidRPr="009E3C7D">
        <w:rPr>
          <w:color w:val="auto"/>
          <w:szCs w:val="24"/>
        </w:rPr>
        <w:t>3524985900:52:000:00</w:t>
      </w:r>
      <w:r w:rsidR="00942C25">
        <w:rPr>
          <w:color w:val="auto"/>
          <w:szCs w:val="24"/>
        </w:rPr>
        <w:t>24</w:t>
      </w:r>
      <w:r w:rsidR="005570D4">
        <w:rPr>
          <w:rFonts w:cs="Times New Roman"/>
          <w:color w:val="auto"/>
          <w:shd w:val="clear" w:color="auto" w:fill="FFFFFF"/>
        </w:rPr>
        <w:t>, із земель сільськогосподарського призначення комунальної власності,</w:t>
      </w:r>
      <w:r w:rsidR="009E3C7D">
        <w:rPr>
          <w:rFonts w:cs="Times New Roman"/>
          <w:color w:val="auto"/>
          <w:shd w:val="clear" w:color="auto" w:fill="FFFFFF"/>
        </w:rPr>
        <w:t xml:space="preserve"> за адресою: вул. Степова,           с. Баштине</w:t>
      </w:r>
      <w:r w:rsidR="005570D4">
        <w:rPr>
          <w:rFonts w:cs="Times New Roman"/>
          <w:color w:val="auto"/>
          <w:shd w:val="clear" w:color="auto" w:fill="FFFFFF"/>
        </w:rPr>
        <w:t xml:space="preserve"> на території Петрівської селищної територіальної громади Олександрійського району Кіровоградської області.</w:t>
      </w:r>
    </w:p>
    <w:p w14:paraId="702278D1" w14:textId="47F1A5C7" w:rsidR="009E3C7D" w:rsidRDefault="001A5F57" w:rsidP="009E3C7D">
      <w:pPr>
        <w:spacing w:line="240" w:lineRule="auto"/>
        <w:ind w:firstLine="567"/>
        <w:rPr>
          <w:rFonts w:cs="Times New Roman"/>
          <w:color w:val="auto"/>
          <w:shd w:val="clear" w:color="auto" w:fill="FFFFFF"/>
        </w:rPr>
      </w:pPr>
      <w:r>
        <w:rPr>
          <w:rFonts w:cs="Times New Roman"/>
        </w:rPr>
        <w:t xml:space="preserve">  </w:t>
      </w:r>
      <w:r w:rsidR="00D41A80">
        <w:rPr>
          <w:rFonts w:cs="Times New Roman"/>
        </w:rPr>
        <w:t>2</w:t>
      </w:r>
      <w:r w:rsidR="003F17E2">
        <w:rPr>
          <w:rFonts w:cs="Times New Roman"/>
        </w:rPr>
        <w:t xml:space="preserve">. Провести земельні торги у формі електронного аукціону з продажу права оренди земельної ділянки </w:t>
      </w:r>
      <w:r w:rsidR="009E3C7D">
        <w:rPr>
          <w:rFonts w:cs="Times New Roman"/>
        </w:rPr>
        <w:t xml:space="preserve">загальною площею </w:t>
      </w:r>
      <w:r w:rsidR="00942C25">
        <w:rPr>
          <w:rFonts w:cs="Times New Roman"/>
        </w:rPr>
        <w:t>0,0162</w:t>
      </w:r>
      <w:r w:rsidR="009E3C7D">
        <w:rPr>
          <w:rFonts w:cs="Times New Roman"/>
        </w:rPr>
        <w:t xml:space="preserve"> га, </w:t>
      </w:r>
      <w:r w:rsidR="009E3C7D">
        <w:rPr>
          <w:rFonts w:eastAsia="Times New Roman" w:cs="Times New Roman"/>
          <w:szCs w:val="24"/>
        </w:rPr>
        <w:t>для ведення товарного сільськогосподарського виробництва</w:t>
      </w:r>
      <w:r w:rsidR="009E3C7D" w:rsidRPr="004C7EFD">
        <w:rPr>
          <w:rFonts w:cs="Times New Roman"/>
          <w:color w:val="auto"/>
          <w:shd w:val="clear" w:color="auto" w:fill="FFFFFF"/>
        </w:rPr>
        <w:t>,</w:t>
      </w:r>
      <w:r w:rsidR="009E3C7D">
        <w:rPr>
          <w:rFonts w:cs="Times New Roman"/>
          <w:color w:val="auto"/>
          <w:shd w:val="clear" w:color="auto" w:fill="FFFFFF"/>
        </w:rPr>
        <w:t xml:space="preserve"> код КВЦПЗД - 01.01</w:t>
      </w:r>
      <w:r w:rsidR="009E3C7D" w:rsidRPr="004C7EFD">
        <w:rPr>
          <w:rFonts w:cs="Times New Roman"/>
          <w:color w:val="auto"/>
          <w:shd w:val="clear" w:color="auto" w:fill="FFFFFF"/>
        </w:rPr>
        <w:t>,</w:t>
      </w:r>
      <w:r w:rsidR="009E3C7D">
        <w:rPr>
          <w:rFonts w:cs="Times New Roman"/>
          <w:color w:val="auto"/>
          <w:shd w:val="clear" w:color="auto" w:fill="FFFFFF"/>
        </w:rPr>
        <w:t xml:space="preserve"> з кадастровим номером </w:t>
      </w:r>
      <w:r w:rsidR="009E3C7D" w:rsidRPr="009E3C7D">
        <w:rPr>
          <w:color w:val="auto"/>
          <w:szCs w:val="24"/>
        </w:rPr>
        <w:t>3524985900:52:000:00</w:t>
      </w:r>
      <w:r w:rsidR="00942C25">
        <w:rPr>
          <w:color w:val="auto"/>
          <w:szCs w:val="24"/>
        </w:rPr>
        <w:t>24</w:t>
      </w:r>
      <w:r w:rsidR="009E3C7D">
        <w:rPr>
          <w:rFonts w:cs="Times New Roman"/>
          <w:color w:val="auto"/>
          <w:shd w:val="clear" w:color="auto" w:fill="FFFFFF"/>
        </w:rPr>
        <w:t>, із земель сільськогосподарського призначення комунальної власності, за адресою: вул. Степова, с. Баштине на території Петрівської селищної територіальної громади Олександрійського району Кіровоградської області.</w:t>
      </w:r>
    </w:p>
    <w:p w14:paraId="7581D944" w14:textId="77777777" w:rsidR="003F17E2" w:rsidRDefault="00D41A80" w:rsidP="00D41A80">
      <w:pPr>
        <w:spacing w:line="240" w:lineRule="auto"/>
        <w:ind w:right="101" w:firstLine="567"/>
        <w:rPr>
          <w:rFonts w:cs="Times New Roman"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 xml:space="preserve">  3</w:t>
      </w:r>
      <w:r w:rsidR="003F17E2">
        <w:rPr>
          <w:rFonts w:cs="Times New Roman"/>
          <w:color w:val="auto"/>
          <w:shd w:val="clear" w:color="auto" w:fill="FFFFFF"/>
        </w:rPr>
        <w:t>. Затвердити умови продажу права оренди земе</w:t>
      </w:r>
      <w:r w:rsidR="009C7BAD">
        <w:rPr>
          <w:rFonts w:cs="Times New Roman"/>
          <w:color w:val="auto"/>
          <w:shd w:val="clear" w:color="auto" w:fill="FFFFFF"/>
        </w:rPr>
        <w:t>льної ділянки:</w:t>
      </w:r>
    </w:p>
    <w:p w14:paraId="117902E9" w14:textId="78CF499E" w:rsidR="009C7BAD" w:rsidRDefault="009C7BAD" w:rsidP="00741924">
      <w:pPr>
        <w:spacing w:line="240" w:lineRule="auto"/>
        <w:ind w:right="101" w:firstLine="567"/>
        <w:rPr>
          <w:rFonts w:cs="Times New Roman"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>- нормативна грошова оцінка земельної ділянки</w:t>
      </w:r>
      <w:r w:rsidR="001A5F57">
        <w:rPr>
          <w:rFonts w:cs="Times New Roman"/>
          <w:color w:val="auto"/>
          <w:shd w:val="clear" w:color="auto" w:fill="FFFFFF"/>
        </w:rPr>
        <w:t xml:space="preserve">, з урахуванням індексації, станом на </w:t>
      </w:r>
      <w:r w:rsidR="00942C25">
        <w:rPr>
          <w:rFonts w:cs="Times New Roman"/>
          <w:color w:val="auto"/>
          <w:shd w:val="clear" w:color="auto" w:fill="FFFFFF"/>
        </w:rPr>
        <w:t>12.08.2026</w:t>
      </w:r>
      <w:r w:rsidR="001A5F57">
        <w:rPr>
          <w:rFonts w:cs="Times New Roman"/>
          <w:color w:val="auto"/>
          <w:shd w:val="clear" w:color="auto" w:fill="FFFFFF"/>
        </w:rPr>
        <w:t xml:space="preserve"> року</w:t>
      </w:r>
      <w:r>
        <w:rPr>
          <w:rFonts w:cs="Times New Roman"/>
          <w:color w:val="auto"/>
          <w:shd w:val="clear" w:color="auto" w:fill="FFFFFF"/>
        </w:rPr>
        <w:t xml:space="preserve"> становить </w:t>
      </w:r>
      <w:r w:rsidR="00942C25">
        <w:rPr>
          <w:rFonts w:cs="Times New Roman"/>
          <w:color w:val="auto"/>
          <w:shd w:val="clear" w:color="auto" w:fill="FFFFFF"/>
        </w:rPr>
        <w:t>814,11</w:t>
      </w:r>
      <w:r w:rsidR="00B81AB0" w:rsidRPr="001A5F57">
        <w:rPr>
          <w:rFonts w:cs="Times New Roman"/>
          <w:color w:val="auto"/>
          <w:shd w:val="clear" w:color="auto" w:fill="FFFFFF"/>
        </w:rPr>
        <w:t xml:space="preserve"> грн</w:t>
      </w:r>
      <w:r>
        <w:rPr>
          <w:rFonts w:cs="Times New Roman"/>
          <w:color w:val="auto"/>
          <w:shd w:val="clear" w:color="auto" w:fill="FFFFFF"/>
        </w:rPr>
        <w:t xml:space="preserve"> (</w:t>
      </w:r>
      <w:r w:rsidR="00B81AB0">
        <w:rPr>
          <w:rFonts w:cs="Times New Roman"/>
          <w:color w:val="auto"/>
          <w:shd w:val="clear" w:color="auto" w:fill="FFFFFF"/>
        </w:rPr>
        <w:t xml:space="preserve"> </w:t>
      </w:r>
      <w:r w:rsidR="00942C25">
        <w:rPr>
          <w:rFonts w:cs="Times New Roman"/>
          <w:color w:val="auto"/>
          <w:shd w:val="clear" w:color="auto" w:fill="FFFFFF"/>
        </w:rPr>
        <w:t>Вісімсот чотирнадцять гривень 11 копійок</w:t>
      </w:r>
      <w:r>
        <w:rPr>
          <w:rFonts w:cs="Times New Roman"/>
          <w:color w:val="auto"/>
          <w:shd w:val="clear" w:color="auto" w:fill="FFFFFF"/>
        </w:rPr>
        <w:t>);</w:t>
      </w:r>
    </w:p>
    <w:p w14:paraId="6A716C33" w14:textId="1321E77F" w:rsidR="009C7BAD" w:rsidRDefault="009C7BAD" w:rsidP="00741924">
      <w:pPr>
        <w:spacing w:line="240" w:lineRule="auto"/>
        <w:ind w:right="101" w:firstLine="567"/>
        <w:rPr>
          <w:rFonts w:cs="Times New Roman"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 xml:space="preserve">- стартовий розмір плати за користування земельною ділянкою становить </w:t>
      </w:r>
      <w:r w:rsidR="00331E22">
        <w:rPr>
          <w:rFonts w:cs="Times New Roman"/>
          <w:color w:val="auto"/>
          <w:shd w:val="clear" w:color="auto" w:fill="FFFFFF"/>
        </w:rPr>
        <w:t>407,05</w:t>
      </w:r>
      <w:r>
        <w:rPr>
          <w:rFonts w:cs="Times New Roman"/>
          <w:color w:val="auto"/>
          <w:shd w:val="clear" w:color="auto" w:fill="FFFFFF"/>
        </w:rPr>
        <w:t xml:space="preserve"> гривень, що складає </w:t>
      </w:r>
      <w:r w:rsidR="00331E22">
        <w:rPr>
          <w:rFonts w:cs="Times New Roman"/>
          <w:color w:val="auto"/>
          <w:shd w:val="clear" w:color="auto" w:fill="FFFFFF"/>
        </w:rPr>
        <w:t>50</w:t>
      </w:r>
      <w:r>
        <w:rPr>
          <w:rFonts w:cs="Times New Roman"/>
          <w:color w:val="auto"/>
          <w:shd w:val="clear" w:color="auto" w:fill="FFFFFF"/>
        </w:rPr>
        <w:t xml:space="preserve"> відсотків від нормативної грошової оцінки земельної ділянки;</w:t>
      </w:r>
    </w:p>
    <w:p w14:paraId="1C50CC47" w14:textId="77777777" w:rsidR="00FF77F1" w:rsidRDefault="009C7BAD" w:rsidP="00741924">
      <w:pPr>
        <w:spacing w:line="240" w:lineRule="auto"/>
        <w:ind w:right="101" w:firstLine="567"/>
        <w:rPr>
          <w:rFonts w:cs="Times New Roman"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>- строк дії оренди землі</w:t>
      </w:r>
      <w:r w:rsidR="00B81AB0">
        <w:rPr>
          <w:rFonts w:cs="Times New Roman"/>
          <w:color w:val="auto"/>
          <w:shd w:val="clear" w:color="auto" w:fill="FFFFFF"/>
        </w:rPr>
        <w:t xml:space="preserve"> </w:t>
      </w:r>
      <w:r w:rsidR="00741924">
        <w:rPr>
          <w:rFonts w:cs="Times New Roman"/>
          <w:color w:val="auto"/>
          <w:shd w:val="clear" w:color="auto" w:fill="FFFFFF"/>
        </w:rPr>
        <w:t>-</w:t>
      </w:r>
      <w:r w:rsidR="00FF77F1">
        <w:rPr>
          <w:rFonts w:cs="Times New Roman"/>
          <w:color w:val="auto"/>
          <w:shd w:val="clear" w:color="auto" w:fill="FFFFFF"/>
        </w:rPr>
        <w:t xml:space="preserve"> </w:t>
      </w:r>
      <w:r w:rsidR="009E3C7D">
        <w:rPr>
          <w:rFonts w:cs="Times New Roman"/>
          <w:color w:val="auto"/>
          <w:shd w:val="clear" w:color="auto" w:fill="FFFFFF"/>
        </w:rPr>
        <w:t>49</w:t>
      </w:r>
      <w:r w:rsidR="00741924">
        <w:rPr>
          <w:rFonts w:cs="Times New Roman"/>
          <w:color w:val="auto"/>
          <w:shd w:val="clear" w:color="auto" w:fill="FFFFFF"/>
        </w:rPr>
        <w:t xml:space="preserve"> (</w:t>
      </w:r>
      <w:r w:rsidR="009E3C7D">
        <w:rPr>
          <w:rFonts w:cs="Times New Roman"/>
          <w:color w:val="auto"/>
          <w:shd w:val="clear" w:color="auto" w:fill="FFFFFF"/>
        </w:rPr>
        <w:t>сорок дев</w:t>
      </w:r>
      <w:r w:rsidR="009E3C7D" w:rsidRPr="009E3C7D">
        <w:rPr>
          <w:rFonts w:cs="Times New Roman"/>
          <w:color w:val="auto"/>
          <w:shd w:val="clear" w:color="auto" w:fill="FFFFFF"/>
          <w:lang w:val="ru-RU"/>
        </w:rPr>
        <w:t>’</w:t>
      </w:r>
      <w:r w:rsidR="009E3C7D">
        <w:rPr>
          <w:rFonts w:cs="Times New Roman"/>
          <w:color w:val="auto"/>
          <w:shd w:val="clear" w:color="auto" w:fill="FFFFFF"/>
        </w:rPr>
        <w:t>ять</w:t>
      </w:r>
      <w:r w:rsidR="00741924">
        <w:rPr>
          <w:rFonts w:cs="Times New Roman"/>
          <w:color w:val="auto"/>
          <w:shd w:val="clear" w:color="auto" w:fill="FFFFFF"/>
        </w:rPr>
        <w:t>)</w:t>
      </w:r>
      <w:r w:rsidR="00FF77F1">
        <w:rPr>
          <w:rFonts w:cs="Times New Roman"/>
          <w:color w:val="auto"/>
          <w:shd w:val="clear" w:color="auto" w:fill="FFFFFF"/>
        </w:rPr>
        <w:t xml:space="preserve"> років.</w:t>
      </w:r>
    </w:p>
    <w:p w14:paraId="62B97AE9" w14:textId="77777777" w:rsidR="00FF77F1" w:rsidRDefault="00FF77F1" w:rsidP="009C7BAD">
      <w:pPr>
        <w:spacing w:line="240" w:lineRule="auto"/>
        <w:ind w:right="101"/>
        <w:rPr>
          <w:rFonts w:cs="Times New Roman"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lastRenderedPageBreak/>
        <w:tab/>
      </w:r>
      <w:r w:rsidR="00D41A80">
        <w:rPr>
          <w:rFonts w:cs="Times New Roman"/>
          <w:color w:val="auto"/>
          <w:shd w:val="clear" w:color="auto" w:fill="FFFFFF"/>
        </w:rPr>
        <w:t>4</w:t>
      </w:r>
      <w:r>
        <w:rPr>
          <w:rFonts w:cs="Times New Roman"/>
          <w:color w:val="auto"/>
          <w:shd w:val="clear" w:color="auto" w:fill="FFFFFF"/>
        </w:rPr>
        <w:t>. Торги</w:t>
      </w:r>
      <w:r w:rsidR="00D9136D">
        <w:rPr>
          <w:rFonts w:cs="Times New Roman"/>
          <w:color w:val="auto"/>
          <w:shd w:val="clear" w:color="auto" w:fill="FFFFFF"/>
        </w:rPr>
        <w:t xml:space="preserve"> з продажу права оренди</w:t>
      </w:r>
      <w:r>
        <w:rPr>
          <w:rFonts w:cs="Times New Roman"/>
          <w:color w:val="auto"/>
          <w:shd w:val="clear" w:color="auto" w:fill="FFFFFF"/>
        </w:rPr>
        <w:t xml:space="preserve"> провести у порядку визначеному статтями </w:t>
      </w:r>
      <w:r>
        <w:rPr>
          <w:rStyle w:val="Bodytext2"/>
          <w:rFonts w:ascii="Times New Roman" w:hAnsi="Times New Roman" w:cs="Times New Roman"/>
          <w:sz w:val="24"/>
          <w:szCs w:val="24"/>
        </w:rPr>
        <w:t>135, 136, 137, 138, 139</w:t>
      </w:r>
      <w:r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="Times New Roman"/>
          <w:color w:val="auto"/>
          <w:shd w:val="clear" w:color="auto" w:fill="FFFFFF"/>
        </w:rPr>
        <w:t>Земельного кодексу України.</w:t>
      </w:r>
    </w:p>
    <w:p w14:paraId="00AD228D" w14:textId="77777777" w:rsidR="009E3C7D" w:rsidRDefault="00FF77F1" w:rsidP="009E3C7D">
      <w:pPr>
        <w:spacing w:line="240" w:lineRule="auto"/>
        <w:ind w:right="101"/>
        <w:rPr>
          <w:rFonts w:cs="Times New Roman"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ab/>
      </w:r>
      <w:r w:rsidR="009E3C7D">
        <w:rPr>
          <w:rFonts w:cs="Times New Roman"/>
          <w:color w:val="auto"/>
          <w:shd w:val="clear" w:color="auto" w:fill="FFFFFF"/>
        </w:rPr>
        <w:t>5. Доручити Петрівському селищному голові Світлані Тилик від імені Організатора земельних торгів укласти договір з оператором електронного майданчика, підключеного до електронної торгової системи, про організацію та проведення земельних торгів.</w:t>
      </w:r>
    </w:p>
    <w:p w14:paraId="0D132FE7" w14:textId="77777777" w:rsidR="009E3C7D" w:rsidRDefault="009E3C7D" w:rsidP="009E3C7D">
      <w:pPr>
        <w:spacing w:line="240" w:lineRule="auto"/>
        <w:ind w:right="101"/>
        <w:rPr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ab/>
        <w:t xml:space="preserve">6. Дату проведення земельних торгів у формі електронного аукціону призначити у термін </w:t>
      </w:r>
      <w:r w:rsidRPr="00FF77F1">
        <w:rPr>
          <w:color w:val="auto"/>
          <w:shd w:val="clear" w:color="auto" w:fill="FFFFFF"/>
        </w:rPr>
        <w:t xml:space="preserve">не пізніше ніж через 90 календарних днів після прийняття </w:t>
      </w:r>
      <w:r>
        <w:rPr>
          <w:color w:val="auto"/>
          <w:shd w:val="clear" w:color="auto" w:fill="FFFFFF"/>
        </w:rPr>
        <w:t>даного</w:t>
      </w:r>
      <w:r w:rsidRPr="00FF77F1">
        <w:rPr>
          <w:color w:val="auto"/>
          <w:shd w:val="clear" w:color="auto" w:fill="FFFFFF"/>
        </w:rPr>
        <w:t xml:space="preserve"> рішення</w:t>
      </w:r>
      <w:r>
        <w:rPr>
          <w:color w:val="auto"/>
          <w:shd w:val="clear" w:color="auto" w:fill="FFFFFF"/>
        </w:rPr>
        <w:t>.</w:t>
      </w:r>
    </w:p>
    <w:p w14:paraId="342158A2" w14:textId="77777777" w:rsidR="009E3C7D" w:rsidRDefault="009E3C7D" w:rsidP="009E3C7D">
      <w:pPr>
        <w:spacing w:line="240" w:lineRule="auto"/>
        <w:ind w:right="101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  <w:t xml:space="preserve">7.  На виконання п. 24 ст. 137 Земельного кодексу України сума витрат на </w:t>
      </w:r>
      <w:r>
        <w:rPr>
          <w:color w:val="333333"/>
          <w:shd w:val="clear" w:color="auto" w:fill="FFFFFF"/>
        </w:rPr>
        <w:t>підготовку лота до продажу</w:t>
      </w:r>
      <w:r>
        <w:rPr>
          <w:color w:val="auto"/>
          <w:shd w:val="clear" w:color="auto" w:fill="FFFFFF"/>
        </w:rPr>
        <w:t xml:space="preserve"> підлягає </w:t>
      </w:r>
      <w:r>
        <w:rPr>
          <w:color w:val="333333"/>
          <w:shd w:val="clear" w:color="auto" w:fill="FFFFFF"/>
        </w:rPr>
        <w:t>сплаті</w:t>
      </w:r>
      <w:r>
        <w:rPr>
          <w:color w:val="auto"/>
          <w:shd w:val="clear" w:color="auto" w:fill="FFFFFF"/>
        </w:rPr>
        <w:t xml:space="preserve"> переможцем </w:t>
      </w:r>
      <w:r>
        <w:rPr>
          <w:color w:val="333333"/>
          <w:shd w:val="clear" w:color="auto" w:fill="FFFFFF"/>
        </w:rPr>
        <w:t>земельних торгів у порядку та строки, визначені Кабінетом Міністрів України.</w:t>
      </w:r>
    </w:p>
    <w:p w14:paraId="7E52082A" w14:textId="77777777" w:rsidR="009E3C7D" w:rsidRDefault="009E3C7D" w:rsidP="009E3C7D">
      <w:pPr>
        <w:spacing w:line="240" w:lineRule="auto"/>
        <w:ind w:right="101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  <w:t>8. Уповноважити Петрівського селищного голову Світлану Тилик від імені Організатора підписати протокол про результати торгів, договір оренди землі, право на яку виставляється на земельні торги.</w:t>
      </w:r>
    </w:p>
    <w:p w14:paraId="2C103C7E" w14:textId="77777777" w:rsidR="009E3C7D" w:rsidRPr="00FF77F1" w:rsidRDefault="009E3C7D" w:rsidP="009E3C7D">
      <w:pPr>
        <w:spacing w:line="240" w:lineRule="auto"/>
        <w:ind w:right="101"/>
        <w:rPr>
          <w:rFonts w:cs="Times New Roman"/>
          <w:color w:val="auto"/>
        </w:rPr>
      </w:pPr>
      <w:r>
        <w:rPr>
          <w:color w:val="auto"/>
          <w:shd w:val="clear" w:color="auto" w:fill="FFFFFF"/>
        </w:rPr>
        <w:tab/>
        <w:t xml:space="preserve">9. Затвердити проект договору оренди землі згідно з додатком 1. </w:t>
      </w:r>
    </w:p>
    <w:p w14:paraId="05ED67FF" w14:textId="77777777" w:rsidR="00AC2387" w:rsidRDefault="00AC2387" w:rsidP="009E3C7D">
      <w:pPr>
        <w:spacing w:line="240" w:lineRule="auto"/>
        <w:ind w:right="101"/>
      </w:pPr>
    </w:p>
    <w:p w14:paraId="7FBB5A47" w14:textId="77777777" w:rsidR="00B234BE" w:rsidRDefault="00B234BE" w:rsidP="00BA7725">
      <w:pPr>
        <w:pStyle w:val="10"/>
      </w:pPr>
    </w:p>
    <w:p w14:paraId="51836248" w14:textId="77777777" w:rsidR="00B234BE" w:rsidRDefault="00B234BE" w:rsidP="00BA7725">
      <w:pPr>
        <w:pStyle w:val="10"/>
      </w:pPr>
    </w:p>
    <w:p w14:paraId="385E542D" w14:textId="77777777" w:rsidR="00B234BE" w:rsidRDefault="00B234BE" w:rsidP="00BA7725">
      <w:pPr>
        <w:pStyle w:val="10"/>
      </w:pPr>
    </w:p>
    <w:p w14:paraId="15D00B08" w14:textId="77777777" w:rsidR="00B234BE" w:rsidRDefault="00B234BE" w:rsidP="00BA7725">
      <w:pPr>
        <w:pStyle w:val="10"/>
      </w:pPr>
    </w:p>
    <w:p w14:paraId="6943ECB9" w14:textId="77777777" w:rsidR="003556E4" w:rsidRDefault="00043626" w:rsidP="00BA7725">
      <w:pPr>
        <w:pStyle w:val="10"/>
      </w:pPr>
      <w:r w:rsidRPr="00C95F45">
        <w:t xml:space="preserve">Петрівський селищний голова                                                  </w:t>
      </w:r>
      <w:r w:rsidR="00C95F45" w:rsidRPr="00C95F45">
        <w:t>Світлана</w:t>
      </w:r>
      <w:r w:rsidR="00C95F45">
        <w:t xml:space="preserve"> ТИЛИК</w:t>
      </w:r>
    </w:p>
    <w:p w14:paraId="6DDD6599" w14:textId="77777777" w:rsidR="00C1105F" w:rsidRDefault="00C1105F" w:rsidP="00BA7725">
      <w:pPr>
        <w:pStyle w:val="10"/>
      </w:pPr>
    </w:p>
    <w:p w14:paraId="618F8A1A" w14:textId="77777777" w:rsidR="00C1105F" w:rsidRDefault="00C1105F" w:rsidP="00BA7725">
      <w:pPr>
        <w:pStyle w:val="10"/>
      </w:pPr>
    </w:p>
    <w:p w14:paraId="5AB1FA75" w14:textId="77777777" w:rsidR="00C1105F" w:rsidRDefault="00C1105F" w:rsidP="00BA7725">
      <w:pPr>
        <w:pStyle w:val="10"/>
      </w:pPr>
    </w:p>
    <w:p w14:paraId="78E253BC" w14:textId="77777777" w:rsidR="00C1105F" w:rsidRDefault="00C1105F" w:rsidP="00BA7725">
      <w:pPr>
        <w:pStyle w:val="10"/>
      </w:pPr>
    </w:p>
    <w:p w14:paraId="1DB34F75" w14:textId="77777777" w:rsidR="00C1105F" w:rsidRDefault="00C1105F" w:rsidP="00BA7725">
      <w:pPr>
        <w:pStyle w:val="10"/>
      </w:pPr>
    </w:p>
    <w:p w14:paraId="02FBEE3C" w14:textId="77777777" w:rsidR="00C1105F" w:rsidRDefault="00C1105F" w:rsidP="00BA7725">
      <w:pPr>
        <w:pStyle w:val="10"/>
      </w:pPr>
    </w:p>
    <w:p w14:paraId="15EF2627" w14:textId="77777777" w:rsidR="00C1105F" w:rsidRDefault="00C1105F" w:rsidP="00BA7725">
      <w:pPr>
        <w:pStyle w:val="10"/>
      </w:pPr>
    </w:p>
    <w:p w14:paraId="12975C0C" w14:textId="77777777" w:rsidR="00C1105F" w:rsidRDefault="00C1105F" w:rsidP="00BA7725">
      <w:pPr>
        <w:pStyle w:val="10"/>
      </w:pPr>
    </w:p>
    <w:p w14:paraId="53B2F37A" w14:textId="77777777" w:rsidR="00C1105F" w:rsidRDefault="00C1105F" w:rsidP="00BA7725">
      <w:pPr>
        <w:pStyle w:val="10"/>
      </w:pPr>
    </w:p>
    <w:p w14:paraId="1333753A" w14:textId="77777777" w:rsidR="00C1105F" w:rsidRDefault="00C1105F" w:rsidP="00BA7725">
      <w:pPr>
        <w:pStyle w:val="10"/>
      </w:pPr>
    </w:p>
    <w:p w14:paraId="3824E6BF" w14:textId="77777777" w:rsidR="00C1105F" w:rsidRDefault="00C1105F" w:rsidP="00BA7725">
      <w:pPr>
        <w:pStyle w:val="10"/>
      </w:pPr>
    </w:p>
    <w:p w14:paraId="7AB4FB75" w14:textId="77777777" w:rsidR="00C1105F" w:rsidRDefault="00C1105F" w:rsidP="00BA7725">
      <w:pPr>
        <w:pStyle w:val="10"/>
      </w:pPr>
    </w:p>
    <w:p w14:paraId="0C1FC20D" w14:textId="77777777" w:rsidR="00C1105F" w:rsidRDefault="00C1105F" w:rsidP="00BA7725">
      <w:pPr>
        <w:pStyle w:val="10"/>
      </w:pPr>
    </w:p>
    <w:p w14:paraId="39641AA8" w14:textId="77777777" w:rsidR="00C1105F" w:rsidRDefault="00C1105F" w:rsidP="00BA7725">
      <w:pPr>
        <w:pStyle w:val="10"/>
      </w:pPr>
    </w:p>
    <w:p w14:paraId="505F5FC5" w14:textId="77777777" w:rsidR="00C1105F" w:rsidRDefault="00C1105F" w:rsidP="00BA7725">
      <w:pPr>
        <w:pStyle w:val="10"/>
      </w:pPr>
    </w:p>
    <w:p w14:paraId="75E9E001" w14:textId="77777777" w:rsidR="00C1105F" w:rsidRDefault="00C1105F" w:rsidP="00BA7725">
      <w:pPr>
        <w:pStyle w:val="10"/>
      </w:pPr>
    </w:p>
    <w:p w14:paraId="28438598" w14:textId="77777777" w:rsidR="00C1105F" w:rsidRDefault="00C1105F" w:rsidP="00BA7725">
      <w:pPr>
        <w:pStyle w:val="10"/>
      </w:pPr>
    </w:p>
    <w:p w14:paraId="4168DC2E" w14:textId="77777777" w:rsidR="00C1105F" w:rsidRDefault="00C1105F" w:rsidP="00BA7725">
      <w:pPr>
        <w:pStyle w:val="10"/>
      </w:pPr>
    </w:p>
    <w:p w14:paraId="6ED3A0E2" w14:textId="77777777" w:rsidR="00C1105F" w:rsidRDefault="00C1105F" w:rsidP="00BA7725">
      <w:pPr>
        <w:pStyle w:val="10"/>
      </w:pPr>
    </w:p>
    <w:p w14:paraId="47CFE594" w14:textId="77777777" w:rsidR="00C1105F" w:rsidRDefault="00C1105F" w:rsidP="00BA7725">
      <w:pPr>
        <w:pStyle w:val="10"/>
      </w:pPr>
    </w:p>
    <w:p w14:paraId="0DA732C3" w14:textId="77777777" w:rsidR="00C1105F" w:rsidRDefault="00C1105F" w:rsidP="00BA7725">
      <w:pPr>
        <w:pStyle w:val="10"/>
      </w:pPr>
    </w:p>
    <w:p w14:paraId="62532E11" w14:textId="77777777" w:rsidR="00C1105F" w:rsidRDefault="00C1105F" w:rsidP="00BA7725">
      <w:pPr>
        <w:pStyle w:val="10"/>
      </w:pPr>
    </w:p>
    <w:p w14:paraId="2C1B2A1A" w14:textId="77777777" w:rsidR="00C1105F" w:rsidRDefault="00C1105F" w:rsidP="00BA7725">
      <w:pPr>
        <w:pStyle w:val="10"/>
      </w:pPr>
    </w:p>
    <w:p w14:paraId="292AFED0" w14:textId="77777777" w:rsidR="00C1105F" w:rsidRDefault="00C1105F" w:rsidP="00BA7725">
      <w:pPr>
        <w:pStyle w:val="10"/>
      </w:pPr>
    </w:p>
    <w:p w14:paraId="717E4375" w14:textId="77777777" w:rsidR="009E3C7D" w:rsidRDefault="009E3C7D" w:rsidP="00BA7725">
      <w:pPr>
        <w:pStyle w:val="10"/>
      </w:pPr>
    </w:p>
    <w:p w14:paraId="13EECDCD" w14:textId="77777777" w:rsidR="009E3C7D" w:rsidRDefault="009E3C7D" w:rsidP="00BA7725">
      <w:pPr>
        <w:pStyle w:val="10"/>
      </w:pPr>
    </w:p>
    <w:p w14:paraId="4B59F356" w14:textId="77777777" w:rsidR="009E3C7D" w:rsidRDefault="009E3C7D" w:rsidP="00BA7725">
      <w:pPr>
        <w:pStyle w:val="10"/>
      </w:pPr>
    </w:p>
    <w:p w14:paraId="54D8F71E" w14:textId="77777777" w:rsidR="009E3C7D" w:rsidRDefault="009E3C7D" w:rsidP="00BA7725">
      <w:pPr>
        <w:pStyle w:val="10"/>
      </w:pPr>
    </w:p>
    <w:p w14:paraId="228D21AD" w14:textId="77777777" w:rsidR="009E3C7D" w:rsidRDefault="009E3C7D" w:rsidP="00BA7725">
      <w:pPr>
        <w:pStyle w:val="10"/>
      </w:pPr>
    </w:p>
    <w:p w14:paraId="1B51B348" w14:textId="77777777" w:rsidR="009E3C7D" w:rsidRDefault="009E3C7D" w:rsidP="00BA7725">
      <w:pPr>
        <w:pStyle w:val="10"/>
      </w:pPr>
    </w:p>
    <w:p w14:paraId="285784EF" w14:textId="77777777" w:rsidR="009E3C7D" w:rsidRDefault="009E3C7D" w:rsidP="00BA7725">
      <w:pPr>
        <w:pStyle w:val="10"/>
      </w:pPr>
    </w:p>
    <w:p w14:paraId="40938C02" w14:textId="77777777" w:rsidR="009E3C7D" w:rsidRDefault="009E3C7D" w:rsidP="00BA7725">
      <w:pPr>
        <w:pStyle w:val="10"/>
      </w:pPr>
    </w:p>
    <w:p w14:paraId="776EF1A1" w14:textId="77777777" w:rsidR="00C1105F" w:rsidRPr="00BA7725" w:rsidRDefault="00BA7725" w:rsidP="00BA7725">
      <w:pPr>
        <w:pStyle w:val="10"/>
      </w:pPr>
      <w:r w:rsidRPr="00BA7725">
        <w:lastRenderedPageBreak/>
        <w:t>Додаток  1</w:t>
      </w:r>
    </w:p>
    <w:p w14:paraId="7638A393" w14:textId="77777777" w:rsidR="00C1105F" w:rsidRDefault="00C1105F" w:rsidP="00BA7725">
      <w:pPr>
        <w:pStyle w:val="10"/>
      </w:pPr>
    </w:p>
    <w:p w14:paraId="75E8226E" w14:textId="77777777" w:rsidR="00BA7725" w:rsidRPr="00BA7725" w:rsidRDefault="00BA7725" w:rsidP="00BA7725">
      <w:pPr>
        <w:spacing w:line="240" w:lineRule="auto"/>
        <w:jc w:val="center"/>
        <w:rPr>
          <w:rFonts w:eastAsia="Calibri" w:cs="Times New Roman"/>
          <w:b/>
          <w:color w:val="auto"/>
          <w:sz w:val="28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 w:val="28"/>
          <w:szCs w:val="24"/>
          <w:lang w:eastAsia="en-US"/>
        </w:rPr>
        <w:t>ДОГОВІР ОРЕНДИ ЗЕМЛІ</w:t>
      </w:r>
    </w:p>
    <w:p w14:paraId="657DC2AE" w14:textId="77777777" w:rsidR="00BA7725" w:rsidRPr="00BA7725" w:rsidRDefault="00BA7725" w:rsidP="00BA7725">
      <w:pPr>
        <w:spacing w:line="240" w:lineRule="auto"/>
        <w:jc w:val="center"/>
        <w:rPr>
          <w:rFonts w:eastAsia="Calibri" w:cs="Times New Roman"/>
          <w:b/>
          <w:color w:val="auto"/>
          <w:sz w:val="16"/>
          <w:szCs w:val="16"/>
          <w:lang w:eastAsia="en-US"/>
        </w:rPr>
      </w:pPr>
    </w:p>
    <w:p w14:paraId="24A27CA2" w14:textId="77777777" w:rsidR="00BA7725" w:rsidRPr="00BA7725" w:rsidRDefault="00BA7725" w:rsidP="00BA7725">
      <w:pPr>
        <w:spacing w:line="240" w:lineRule="auto"/>
        <w:rPr>
          <w:rFonts w:eastAsia="Calibri" w:cs="Times New Roman"/>
          <w:color w:val="auto"/>
          <w:szCs w:val="24"/>
          <w:lang w:eastAsia="en-US"/>
        </w:rPr>
      </w:pPr>
    </w:p>
    <w:p w14:paraId="08940A27" w14:textId="77777777" w:rsidR="00BA7725" w:rsidRPr="00BA7725" w:rsidRDefault="00BA7725" w:rsidP="00BA7725">
      <w:pPr>
        <w:spacing w:line="240" w:lineRule="auto"/>
        <w:rPr>
          <w:rFonts w:eastAsia="Calibri" w:cs="Times New Roman"/>
          <w:color w:val="auto"/>
          <w:szCs w:val="24"/>
          <w:lang w:eastAsia="en-US"/>
        </w:rPr>
      </w:pPr>
    </w:p>
    <w:p w14:paraId="32562F98" w14:textId="10D8EF3F" w:rsidR="00BA7725" w:rsidRPr="00BA7725" w:rsidRDefault="00BA7725" w:rsidP="00BA7725">
      <w:pPr>
        <w:spacing w:line="240" w:lineRule="auto"/>
        <w:rPr>
          <w:rFonts w:eastAsia="Calibri" w:cs="Times New Roman"/>
          <w:color w:val="auto"/>
          <w:szCs w:val="24"/>
          <w:lang w:eastAsia="en-US"/>
        </w:rPr>
      </w:pPr>
      <w:r>
        <w:rPr>
          <w:rFonts w:eastAsia="Calibri" w:cs="Times New Roman"/>
          <w:color w:val="auto"/>
          <w:szCs w:val="24"/>
          <w:lang w:eastAsia="en-US"/>
        </w:rPr>
        <w:t>селище Петрове</w:t>
      </w:r>
      <w:r>
        <w:rPr>
          <w:rFonts w:eastAsia="Calibri" w:cs="Times New Roman"/>
          <w:color w:val="auto"/>
          <w:szCs w:val="24"/>
          <w:lang w:eastAsia="en-US"/>
        </w:rPr>
        <w:tab/>
      </w:r>
      <w:r>
        <w:rPr>
          <w:rFonts w:eastAsia="Calibri" w:cs="Times New Roman"/>
          <w:color w:val="auto"/>
          <w:szCs w:val="24"/>
          <w:lang w:eastAsia="en-US"/>
        </w:rPr>
        <w:tab/>
      </w:r>
      <w:r>
        <w:rPr>
          <w:rFonts w:eastAsia="Calibri" w:cs="Times New Roman"/>
          <w:color w:val="auto"/>
          <w:szCs w:val="24"/>
          <w:lang w:eastAsia="en-US"/>
        </w:rPr>
        <w:tab/>
      </w:r>
      <w:r>
        <w:rPr>
          <w:rFonts w:eastAsia="Calibri" w:cs="Times New Roman"/>
          <w:color w:val="auto"/>
          <w:szCs w:val="24"/>
          <w:lang w:eastAsia="en-US"/>
        </w:rPr>
        <w:tab/>
        <w:t xml:space="preserve">                    </w:t>
      </w:r>
      <w:r w:rsidR="00E44067">
        <w:rPr>
          <w:rFonts w:eastAsia="Calibri" w:cs="Times New Roman"/>
          <w:color w:val="auto"/>
          <w:szCs w:val="24"/>
          <w:lang w:eastAsia="en-US"/>
        </w:rPr>
        <w:t xml:space="preserve">     </w:t>
      </w:r>
      <w:r w:rsidRPr="00BA7725">
        <w:rPr>
          <w:rFonts w:eastAsia="Calibri" w:cs="Times New Roman"/>
          <w:color w:val="auto"/>
          <w:szCs w:val="24"/>
          <w:lang w:eastAsia="en-US"/>
        </w:rPr>
        <w:t>« ____ » _____________ 202</w:t>
      </w:r>
      <w:r w:rsidR="00331E22">
        <w:rPr>
          <w:rFonts w:eastAsia="Calibri" w:cs="Times New Roman"/>
          <w:color w:val="auto"/>
          <w:szCs w:val="24"/>
          <w:lang w:eastAsia="en-US"/>
        </w:rPr>
        <w:t>6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року</w:t>
      </w:r>
    </w:p>
    <w:p w14:paraId="2F6CA141" w14:textId="77777777" w:rsidR="00BA7725" w:rsidRPr="00BA7725" w:rsidRDefault="00BA7725" w:rsidP="00BA7725">
      <w:pPr>
        <w:spacing w:line="240" w:lineRule="auto"/>
        <w:rPr>
          <w:rFonts w:eastAsia="Calibri" w:cs="Times New Roman"/>
          <w:color w:val="auto"/>
          <w:sz w:val="16"/>
          <w:szCs w:val="16"/>
          <w:lang w:eastAsia="en-US"/>
        </w:rPr>
      </w:pPr>
    </w:p>
    <w:p w14:paraId="7572F594" w14:textId="77777777" w:rsidR="00BA7725" w:rsidRPr="00BA7725" w:rsidRDefault="00BA7725" w:rsidP="00BA7725">
      <w:pPr>
        <w:spacing w:after="200" w:line="240" w:lineRule="auto"/>
        <w:ind w:firstLine="540"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 xml:space="preserve">Петрівська селищна рада Олександрійського району Кіровоградської області </w:t>
      </w:r>
      <w:r w:rsidRPr="00BA7725">
        <w:rPr>
          <w:rFonts w:eastAsia="Calibri" w:cs="Times New Roman"/>
          <w:bCs/>
          <w:szCs w:val="24"/>
          <w:bdr w:val="none" w:sz="0" w:space="0" w:color="auto" w:frame="1"/>
          <w:lang w:eastAsia="en-US"/>
        </w:rPr>
        <w:t>(</w:t>
      </w:r>
      <w:r w:rsidRPr="00BA7725">
        <w:rPr>
          <w:rFonts w:eastAsia="Calibri" w:cs="Times New Roman"/>
          <w:bCs/>
          <w:szCs w:val="24"/>
          <w:lang w:eastAsia="en-US"/>
        </w:rPr>
        <w:t xml:space="preserve">код </w:t>
      </w:r>
      <w:r w:rsidRPr="00BA7725">
        <w:rPr>
          <w:rFonts w:eastAsia="Calibri" w:cs="Times New Roman"/>
          <w:color w:val="auto"/>
          <w:szCs w:val="24"/>
          <w:lang w:eastAsia="en-US"/>
        </w:rPr>
        <w:t>ЄДРПОУ</w:t>
      </w:r>
      <w:r w:rsidRPr="00BA7725">
        <w:rPr>
          <w:rFonts w:eastAsia="Calibri" w:cs="Times New Roman"/>
          <w:bCs/>
          <w:szCs w:val="24"/>
          <w:lang w:eastAsia="en-US"/>
        </w:rPr>
        <w:t xml:space="preserve"> </w:t>
      </w:r>
      <w:r w:rsidRPr="00BA7725">
        <w:rPr>
          <w:rFonts w:eastAsia="Calibri" w:cs="Times New Roman"/>
          <w:szCs w:val="24"/>
          <w:lang w:eastAsia="en-US"/>
        </w:rPr>
        <w:t>04364199),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 xml:space="preserve"> 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в особі Петрівського селищного голови Тилик Світлани Олександрівни, що діє на підставі Закону України «Про місцеве самоврядування в Україні», далі за текстом - 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>«Орендодавець»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, з однієї сторони, та </w:t>
      </w:r>
      <w:r>
        <w:rPr>
          <w:rFonts w:eastAsia="Calibri" w:cs="Times New Roman"/>
          <w:b/>
          <w:color w:val="auto"/>
          <w:szCs w:val="24"/>
          <w:lang w:eastAsia="en-US"/>
        </w:rPr>
        <w:t>___________________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, </w:t>
      </w:r>
      <w:r w:rsidRPr="00BA7725">
        <w:rPr>
          <w:rFonts w:eastAsia="Calibri" w:cs="Times New Roman"/>
          <w:iCs/>
          <w:color w:val="auto"/>
          <w:szCs w:val="24"/>
          <w:shd w:val="clear" w:color="auto" w:fill="FFFFFF"/>
          <w:lang w:eastAsia="en-US"/>
        </w:rPr>
        <w:t xml:space="preserve">надалі - </w:t>
      </w:r>
      <w:r w:rsidRPr="00BA7725">
        <w:rPr>
          <w:rFonts w:eastAsia="Calibri" w:cs="Times New Roman"/>
          <w:b/>
          <w:iCs/>
          <w:color w:val="auto"/>
          <w:szCs w:val="24"/>
          <w:shd w:val="clear" w:color="auto" w:fill="FFFFFF"/>
          <w:lang w:eastAsia="en-US"/>
        </w:rPr>
        <w:t>«Орендар»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, з іншої сторони, а разом іменовані - 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>«Сторони»</w:t>
      </w:r>
      <w:r w:rsidRPr="00BA7725">
        <w:rPr>
          <w:rFonts w:eastAsia="Calibri" w:cs="Times New Roman"/>
          <w:color w:val="auto"/>
          <w:szCs w:val="24"/>
          <w:lang w:eastAsia="en-US"/>
        </w:rPr>
        <w:t>, уклали цей Договір про нижченаведене:</w:t>
      </w:r>
    </w:p>
    <w:p w14:paraId="56442D18" w14:textId="77777777" w:rsidR="00BA7725" w:rsidRPr="00BA7725" w:rsidRDefault="00BA7725" w:rsidP="00BA7725">
      <w:pPr>
        <w:spacing w:after="200" w:line="240" w:lineRule="auto"/>
        <w:ind w:firstLine="540"/>
        <w:rPr>
          <w:rFonts w:eastAsia="Calibri" w:cs="Times New Roman"/>
          <w:color w:val="auto"/>
          <w:szCs w:val="24"/>
          <w:lang w:eastAsia="en-US"/>
        </w:rPr>
      </w:pPr>
    </w:p>
    <w:p w14:paraId="1082D527" w14:textId="77777777" w:rsidR="00BA7725" w:rsidRPr="00BA7725" w:rsidRDefault="00BA7725" w:rsidP="00BA7725">
      <w:pPr>
        <w:numPr>
          <w:ilvl w:val="0"/>
          <w:numId w:val="1"/>
        </w:numPr>
        <w:spacing w:after="200" w:line="240" w:lineRule="auto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>ПРЕДМЕТ ДОГОВОРУ</w:t>
      </w:r>
    </w:p>
    <w:p w14:paraId="0637EE12" w14:textId="77777777" w:rsidR="00BA7725" w:rsidRPr="00BA7725" w:rsidRDefault="00BA7725" w:rsidP="00BA7725">
      <w:pPr>
        <w:spacing w:line="240" w:lineRule="auto"/>
        <w:ind w:left="720"/>
        <w:contextualSpacing/>
        <w:jc w:val="left"/>
        <w:rPr>
          <w:rFonts w:eastAsia="Calibri" w:cs="Times New Roman"/>
          <w:b/>
          <w:color w:val="auto"/>
          <w:szCs w:val="24"/>
          <w:lang w:eastAsia="en-US"/>
        </w:rPr>
      </w:pPr>
    </w:p>
    <w:p w14:paraId="2AB4E528" w14:textId="77777777" w:rsidR="00BA7725" w:rsidRPr="00BA7725" w:rsidRDefault="00BA7725" w:rsidP="00BA7725">
      <w:pPr>
        <w:spacing w:after="200" w:line="240" w:lineRule="auto"/>
        <w:ind w:firstLine="284"/>
        <w:rPr>
          <w:rFonts w:eastAsia="MS Mincho" w:cs="Times New Roman"/>
          <w:color w:val="auto"/>
          <w:szCs w:val="24"/>
          <w:lang w:eastAsia="ru-RU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 xml:space="preserve"> 1.1. Орендодавець, на підставі рішення </w:t>
      </w:r>
      <w:r>
        <w:rPr>
          <w:rFonts w:eastAsia="Calibri" w:cs="Times New Roman"/>
          <w:color w:val="auto"/>
          <w:szCs w:val="24"/>
          <w:lang w:eastAsia="en-US"/>
        </w:rPr>
        <w:t>___________________</w:t>
      </w:r>
      <w:r w:rsidRPr="00BA7725">
        <w:rPr>
          <w:rFonts w:eastAsia="Times New Roman" w:cs="Times New Roman"/>
          <w:color w:val="auto"/>
          <w:szCs w:val="24"/>
          <w:lang w:eastAsia="en-US"/>
        </w:rPr>
        <w:t xml:space="preserve"> 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надає, а Орендар приймає в строкове платне користування на умовах оренди земельну ділянку із земель сільськогосподарського призначення комунальної власності для </w:t>
      </w:r>
      <w:r>
        <w:rPr>
          <w:rFonts w:eastAsia="Calibri" w:cs="Times New Roman"/>
          <w:color w:val="auto"/>
          <w:szCs w:val="24"/>
          <w:lang w:eastAsia="en-US"/>
        </w:rPr>
        <w:t>ведення товарного сільськогосподарського виробництва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(код КВЦПЗД- 01.0</w:t>
      </w:r>
      <w:r>
        <w:rPr>
          <w:rFonts w:eastAsia="Calibri" w:cs="Times New Roman"/>
          <w:color w:val="auto"/>
          <w:szCs w:val="24"/>
          <w:lang w:eastAsia="en-US"/>
        </w:rPr>
        <w:t>1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), </w:t>
      </w:r>
      <w:r w:rsidRPr="00BA7725">
        <w:rPr>
          <w:rFonts w:eastAsia="Calibri" w:cs="Times New Roman"/>
          <w:color w:val="auto"/>
          <w:szCs w:val="24"/>
          <w:shd w:val="clear" w:color="auto" w:fill="FFFFFF"/>
          <w:lang w:eastAsia="en-US"/>
        </w:rPr>
        <w:t>яка знаходиться</w:t>
      </w:r>
      <w:r w:rsidR="009E3C7D">
        <w:rPr>
          <w:rFonts w:eastAsia="Calibri" w:cs="Times New Roman"/>
          <w:color w:val="auto"/>
          <w:szCs w:val="24"/>
          <w:shd w:val="clear" w:color="auto" w:fill="FFFFFF"/>
          <w:lang w:eastAsia="en-US"/>
        </w:rPr>
        <w:t xml:space="preserve"> за адресою:      вул. Степова, с. Баштине</w:t>
      </w:r>
      <w:r w:rsidRPr="00BA7725">
        <w:rPr>
          <w:rFonts w:eastAsia="Calibri" w:cs="Times New Roman"/>
          <w:color w:val="auto"/>
          <w:szCs w:val="24"/>
          <w:shd w:val="clear" w:color="auto" w:fill="FFFFFF"/>
          <w:lang w:eastAsia="en-US"/>
        </w:rPr>
        <w:t xml:space="preserve"> на території Петрівської селищної територіальної громади Олександрійського району Кіровоградської області </w:t>
      </w:r>
      <w:r w:rsidRPr="00BA7725">
        <w:rPr>
          <w:rFonts w:eastAsia="Calibri" w:cs="Times New Roman"/>
          <w:color w:val="auto"/>
          <w:szCs w:val="24"/>
          <w:lang w:eastAsia="en-US"/>
        </w:rPr>
        <w:t>(надалі - земельна ділянка, об’єкт оренди).</w:t>
      </w:r>
    </w:p>
    <w:p w14:paraId="78C80758" w14:textId="77777777" w:rsidR="00BA7725" w:rsidRPr="00BA7725" w:rsidRDefault="00BA7725" w:rsidP="00BA7725">
      <w:pPr>
        <w:spacing w:line="240" w:lineRule="auto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</w:p>
    <w:p w14:paraId="2CCEB6AD" w14:textId="77777777" w:rsidR="00BA7725" w:rsidRPr="00BA7725" w:rsidRDefault="00BA7725" w:rsidP="00BA7725">
      <w:pPr>
        <w:spacing w:line="240" w:lineRule="auto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>2. ОБ’ЄКТ ОРЕНДИ</w:t>
      </w:r>
    </w:p>
    <w:p w14:paraId="1142E07E" w14:textId="77777777" w:rsidR="00BA7725" w:rsidRPr="00BA7725" w:rsidRDefault="00BA7725" w:rsidP="00BA7725">
      <w:pPr>
        <w:spacing w:line="240" w:lineRule="auto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</w:p>
    <w:p w14:paraId="4DAB0CDA" w14:textId="3B81EA58" w:rsidR="00BA7725" w:rsidRPr="00BA7725" w:rsidRDefault="00BA7725" w:rsidP="00BA7725">
      <w:pPr>
        <w:spacing w:line="240" w:lineRule="auto"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 xml:space="preserve">      2.1.  В оренду передається земельна ділянка  загальною площею </w:t>
      </w:r>
      <w:r w:rsidR="00331E22">
        <w:rPr>
          <w:rFonts w:eastAsia="Calibri" w:cs="Times New Roman"/>
          <w:b/>
          <w:color w:val="auto"/>
          <w:szCs w:val="24"/>
          <w:lang w:eastAsia="en-US"/>
        </w:rPr>
        <w:t>0,0162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 xml:space="preserve">га, </w:t>
      </w:r>
      <w:r w:rsidRPr="00BA7725">
        <w:rPr>
          <w:rFonts w:eastAsia="Calibri" w:cs="Times New Roman"/>
          <w:color w:val="auto"/>
          <w:szCs w:val="24"/>
          <w:lang w:eastAsia="en-US"/>
        </w:rPr>
        <w:t>у тому числі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 xml:space="preserve"> 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для </w:t>
      </w:r>
      <w:r>
        <w:rPr>
          <w:rFonts w:eastAsia="Calibri" w:cs="Times New Roman"/>
          <w:color w:val="auto"/>
          <w:szCs w:val="24"/>
          <w:lang w:eastAsia="en-US"/>
        </w:rPr>
        <w:t>ведення товарного сільськогосподарського виробництва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 xml:space="preserve"> </w:t>
      </w:r>
      <w:r w:rsidR="00331E22">
        <w:rPr>
          <w:rFonts w:eastAsia="Calibri" w:cs="Times New Roman"/>
          <w:b/>
          <w:color w:val="auto"/>
          <w:szCs w:val="24"/>
          <w:lang w:eastAsia="en-US"/>
        </w:rPr>
        <w:t>-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</w:t>
      </w:r>
      <w:r w:rsidR="00331E22">
        <w:rPr>
          <w:rFonts w:eastAsia="Calibri" w:cs="Times New Roman"/>
          <w:b/>
          <w:color w:val="auto"/>
          <w:szCs w:val="24"/>
          <w:lang w:eastAsia="en-US"/>
        </w:rPr>
        <w:t>0,0162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>га</w:t>
      </w:r>
      <w:r w:rsidRPr="00BA7725">
        <w:rPr>
          <w:rFonts w:eastAsia="Calibri" w:cs="Times New Roman"/>
          <w:color w:val="auto"/>
          <w:szCs w:val="24"/>
          <w:lang w:eastAsia="en-US"/>
        </w:rPr>
        <w:t>, із земель сільськогосподарського призначення комунальної власності</w:t>
      </w:r>
      <w:r w:rsidRPr="00BA7725">
        <w:rPr>
          <w:rFonts w:eastAsia="Calibri" w:cs="Times New Roman"/>
          <w:color w:val="auto"/>
          <w:szCs w:val="24"/>
          <w:lang w:eastAsia="ru-RU"/>
        </w:rPr>
        <w:t>.</w:t>
      </w:r>
    </w:p>
    <w:p w14:paraId="3618E12F" w14:textId="4D2D59CA" w:rsidR="00BA7725" w:rsidRPr="00BA7725" w:rsidRDefault="00BA7725" w:rsidP="00BA7725">
      <w:pPr>
        <w:spacing w:line="240" w:lineRule="auto"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 xml:space="preserve">      2.2.  Кадастровий номер земельної ділянки: 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>352498</w:t>
      </w:r>
      <w:r w:rsidR="009E3C7D">
        <w:rPr>
          <w:rFonts w:eastAsia="Calibri" w:cs="Times New Roman"/>
          <w:b/>
          <w:color w:val="auto"/>
          <w:szCs w:val="24"/>
          <w:lang w:eastAsia="en-US"/>
        </w:rPr>
        <w:t>59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>00:</w:t>
      </w:r>
      <w:r w:rsidR="009E3C7D">
        <w:rPr>
          <w:rFonts w:eastAsia="Calibri" w:cs="Times New Roman"/>
          <w:b/>
          <w:color w:val="auto"/>
          <w:szCs w:val="24"/>
          <w:lang w:eastAsia="en-US"/>
        </w:rPr>
        <w:t>5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>2:000:</w:t>
      </w:r>
      <w:r w:rsidR="009E3C7D">
        <w:rPr>
          <w:rFonts w:eastAsia="Calibri" w:cs="Times New Roman"/>
          <w:b/>
          <w:color w:val="auto"/>
          <w:szCs w:val="24"/>
          <w:lang w:eastAsia="en-US"/>
        </w:rPr>
        <w:t>00</w:t>
      </w:r>
      <w:r w:rsidR="00331E22">
        <w:rPr>
          <w:rFonts w:eastAsia="Calibri" w:cs="Times New Roman"/>
          <w:b/>
          <w:color w:val="auto"/>
          <w:szCs w:val="24"/>
          <w:lang w:eastAsia="en-US"/>
        </w:rPr>
        <w:t>24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. </w:t>
      </w:r>
    </w:p>
    <w:p w14:paraId="7383A7AE" w14:textId="77777777" w:rsidR="00BA7725" w:rsidRDefault="00BA7725" w:rsidP="00BA7725">
      <w:pPr>
        <w:spacing w:line="240" w:lineRule="auto"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 xml:space="preserve">      2.3.  На земельній ділянці відсутні об'єкти нерухомого майна. </w:t>
      </w:r>
    </w:p>
    <w:p w14:paraId="1CC4B5B9" w14:textId="6FAD218E" w:rsidR="00BA7725" w:rsidRPr="00BA7725" w:rsidRDefault="00BA7725" w:rsidP="00BA7725">
      <w:pPr>
        <w:spacing w:line="240" w:lineRule="auto"/>
        <w:rPr>
          <w:rFonts w:eastAsia="Calibri" w:cs="Times New Roman"/>
          <w:color w:val="auto"/>
          <w:szCs w:val="24"/>
          <w:lang w:eastAsia="en-US"/>
        </w:rPr>
      </w:pPr>
      <w:r>
        <w:rPr>
          <w:rFonts w:eastAsia="Calibri" w:cs="Times New Roman"/>
          <w:color w:val="auto"/>
          <w:szCs w:val="24"/>
          <w:lang w:eastAsia="en-US"/>
        </w:rPr>
        <w:t xml:space="preserve">     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2.4. Нормативна грошова оцінка земельної ділянки станом на </w:t>
      </w:r>
      <w:r w:rsidR="00331E22">
        <w:rPr>
          <w:rFonts w:eastAsia="Calibri" w:cs="Times New Roman"/>
          <w:color w:val="auto"/>
          <w:szCs w:val="24"/>
          <w:lang w:eastAsia="en-US"/>
        </w:rPr>
        <w:t>12.08.2026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року </w:t>
      </w:r>
      <w:r w:rsidR="00331E22">
        <w:rPr>
          <w:rFonts w:cs="Times New Roman"/>
          <w:color w:val="auto"/>
          <w:shd w:val="clear" w:color="auto" w:fill="FFFFFF"/>
        </w:rPr>
        <w:t>становить 814,11</w:t>
      </w:r>
      <w:r w:rsidR="00331E22" w:rsidRPr="001A5F57">
        <w:rPr>
          <w:rFonts w:cs="Times New Roman"/>
          <w:color w:val="auto"/>
          <w:shd w:val="clear" w:color="auto" w:fill="FFFFFF"/>
        </w:rPr>
        <w:t xml:space="preserve"> грн</w:t>
      </w:r>
      <w:r w:rsidR="00331E22">
        <w:rPr>
          <w:rFonts w:cs="Times New Roman"/>
          <w:color w:val="auto"/>
          <w:shd w:val="clear" w:color="auto" w:fill="FFFFFF"/>
        </w:rPr>
        <w:t xml:space="preserve"> ( Вісімсот чотирнадцять гривень 11 копійок)</w:t>
      </w:r>
      <w:r>
        <w:rPr>
          <w:rFonts w:cs="Times New Roman"/>
          <w:color w:val="auto"/>
          <w:shd w:val="clear" w:color="auto" w:fill="FFFFFF"/>
        </w:rPr>
        <w:t xml:space="preserve"> </w:t>
      </w:r>
      <w:r w:rsidRPr="00BA7725">
        <w:rPr>
          <w:rFonts w:eastAsia="Calibri" w:cs="Times New Roman"/>
          <w:color w:val="auto"/>
          <w:szCs w:val="24"/>
          <w:lang w:eastAsia="en-US"/>
        </w:rPr>
        <w:t>і підлягає щорічній індексації.</w:t>
      </w:r>
    </w:p>
    <w:p w14:paraId="417C4942" w14:textId="77777777" w:rsidR="00BA7725" w:rsidRPr="00BA7725" w:rsidRDefault="00BA7725" w:rsidP="00BA7725">
      <w:pPr>
        <w:spacing w:line="240" w:lineRule="auto"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 xml:space="preserve">       2.5. Земельна ділянка, яка передається в оренду, не має недоліків, що можуть перешкоджати її ефективному використанню.</w:t>
      </w:r>
    </w:p>
    <w:p w14:paraId="581334A7" w14:textId="77777777" w:rsidR="00BA7725" w:rsidRPr="00BA7725" w:rsidRDefault="00BA7725" w:rsidP="00BA772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Calibri" w:cs="Times New Roman"/>
          <w:color w:val="auto"/>
          <w:szCs w:val="24"/>
          <w:lang w:eastAsia="ru-RU"/>
        </w:rPr>
      </w:pPr>
      <w:r w:rsidRPr="00BA7725">
        <w:rPr>
          <w:rFonts w:eastAsia="Calibri" w:cs="Times New Roman"/>
          <w:color w:val="auto"/>
          <w:szCs w:val="24"/>
          <w:lang w:eastAsia="ru-RU"/>
        </w:rPr>
        <w:t xml:space="preserve">       2.6. Інші особливості об’єкта оренди, які можуть вплинути на орендні відносини, відсутні.</w:t>
      </w:r>
    </w:p>
    <w:p w14:paraId="73D7D60A" w14:textId="77777777" w:rsidR="00BA7725" w:rsidRPr="00BA7725" w:rsidRDefault="00BA7725" w:rsidP="00BA772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Calibri" w:cs="Times New Roman"/>
          <w:color w:val="auto"/>
          <w:szCs w:val="24"/>
          <w:lang w:eastAsia="ru-RU"/>
        </w:rPr>
      </w:pPr>
    </w:p>
    <w:p w14:paraId="3A3B22A3" w14:textId="77777777" w:rsidR="00BA7725" w:rsidRPr="00BA7725" w:rsidRDefault="00BA7725" w:rsidP="00BA7725">
      <w:pPr>
        <w:numPr>
          <w:ilvl w:val="0"/>
          <w:numId w:val="2"/>
        </w:numPr>
        <w:spacing w:after="200" w:line="240" w:lineRule="auto"/>
        <w:ind w:right="-1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>СТРОК ДІЇ ДОГОВОРУ</w:t>
      </w:r>
    </w:p>
    <w:p w14:paraId="09AC9B5D" w14:textId="77777777" w:rsidR="00BA7725" w:rsidRPr="00BA7725" w:rsidRDefault="00BA7725" w:rsidP="00BA7725">
      <w:pPr>
        <w:spacing w:line="240" w:lineRule="auto"/>
        <w:ind w:left="720" w:right="-1"/>
        <w:jc w:val="left"/>
        <w:rPr>
          <w:rFonts w:eastAsia="Calibri" w:cs="Times New Roman"/>
          <w:b/>
          <w:color w:val="auto"/>
          <w:szCs w:val="24"/>
          <w:lang w:eastAsia="en-US"/>
        </w:rPr>
      </w:pPr>
    </w:p>
    <w:p w14:paraId="3DD0F196" w14:textId="77777777" w:rsidR="00BA7725" w:rsidRPr="00BA7725" w:rsidRDefault="00BA7725" w:rsidP="00BA7725">
      <w:pPr>
        <w:spacing w:line="240" w:lineRule="auto"/>
        <w:ind w:right="-1" w:firstLine="567"/>
        <w:rPr>
          <w:rFonts w:eastAsia="Times New Roman" w:cs="Times New Roman"/>
          <w:szCs w:val="24"/>
          <w:lang w:eastAsia="ru-RU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 xml:space="preserve">3.1. Договір укладено на строк </w:t>
      </w:r>
      <w:r w:rsidR="009E3C7D">
        <w:rPr>
          <w:rFonts w:eastAsia="Calibri" w:cs="Times New Roman"/>
          <w:b/>
          <w:color w:val="auto"/>
          <w:szCs w:val="24"/>
          <w:lang w:eastAsia="en-US"/>
        </w:rPr>
        <w:t>49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 xml:space="preserve"> (</w:t>
      </w:r>
      <w:r w:rsidR="009E3C7D">
        <w:rPr>
          <w:rFonts w:eastAsia="Calibri" w:cs="Times New Roman"/>
          <w:b/>
          <w:color w:val="auto"/>
          <w:szCs w:val="24"/>
          <w:lang w:eastAsia="en-US"/>
        </w:rPr>
        <w:t>сорок дев</w:t>
      </w:r>
      <w:r w:rsidR="009E3C7D" w:rsidRPr="009E3C7D">
        <w:rPr>
          <w:rFonts w:eastAsia="Calibri" w:cs="Times New Roman"/>
          <w:b/>
          <w:color w:val="auto"/>
          <w:szCs w:val="24"/>
          <w:lang w:val="ru-RU" w:eastAsia="en-US"/>
        </w:rPr>
        <w:t>’</w:t>
      </w:r>
      <w:r w:rsidR="009E3C7D">
        <w:rPr>
          <w:rFonts w:eastAsia="Calibri" w:cs="Times New Roman"/>
          <w:b/>
          <w:color w:val="auto"/>
          <w:szCs w:val="24"/>
          <w:lang w:eastAsia="en-US"/>
        </w:rPr>
        <w:t>ять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>)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>років</w:t>
      </w:r>
      <w:r w:rsidRPr="00BA7725">
        <w:rPr>
          <w:rFonts w:eastAsia="Calibri" w:cs="Times New Roman"/>
          <w:color w:val="auto"/>
          <w:szCs w:val="24"/>
          <w:lang w:eastAsia="en-US"/>
        </w:rPr>
        <w:t>. Право оренди виникає у Орендаря з моменту державної реєстрації права оренди, від</w:t>
      </w:r>
      <w:r>
        <w:rPr>
          <w:rFonts w:eastAsia="Calibri" w:cs="Times New Roman"/>
          <w:color w:val="auto"/>
          <w:szCs w:val="24"/>
          <w:lang w:eastAsia="en-US"/>
        </w:rPr>
        <w:t>повідно до закону.</w:t>
      </w:r>
      <w:r w:rsidR="009E3C7D">
        <w:rPr>
          <w:rFonts w:eastAsia="Calibri" w:cs="Times New Roman"/>
          <w:color w:val="auto"/>
          <w:szCs w:val="24"/>
          <w:lang w:eastAsia="en-US"/>
        </w:rPr>
        <w:t xml:space="preserve"> </w:t>
      </w:r>
      <w:r w:rsidRPr="00BA7725">
        <w:rPr>
          <w:rFonts w:eastAsia="Times New Roman" w:cs="Times New Roman"/>
          <w:szCs w:val="24"/>
          <w:lang w:eastAsia="ru-RU"/>
        </w:rPr>
        <w:t xml:space="preserve">Після закінчення строку Договору оренди, Орендар має переважне право укласти його на новий строк. У цьому разі Орендар повинен не пізніше ніж за 30 днів до закінчення строку дії Договору оренди повідомити письмово Орендодавця про намір укласти його на новий строк. </w:t>
      </w:r>
    </w:p>
    <w:p w14:paraId="13D0E72E" w14:textId="77777777" w:rsidR="00BA7725" w:rsidRDefault="00BA7725" w:rsidP="00BA7725">
      <w:pPr>
        <w:tabs>
          <w:tab w:val="left" w:pos="0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Times New Roman"/>
          <w:szCs w:val="24"/>
          <w:lang w:eastAsia="ru-RU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ab/>
      </w:r>
      <w:r w:rsidRPr="00BA7725">
        <w:rPr>
          <w:rFonts w:eastAsia="Times New Roman" w:cs="Times New Roman"/>
          <w:szCs w:val="24"/>
          <w:lang w:eastAsia="ru-RU"/>
        </w:rPr>
        <w:t>3.2. У разі невиконання Орендарем пункту 3.1. цього Договору, Договір автоматично не продовжується.</w:t>
      </w:r>
    </w:p>
    <w:p w14:paraId="50418176" w14:textId="77777777" w:rsidR="00BA7725" w:rsidRDefault="00BA7725" w:rsidP="00BA7725">
      <w:pPr>
        <w:tabs>
          <w:tab w:val="left" w:pos="0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Times New Roman"/>
          <w:szCs w:val="24"/>
          <w:lang w:eastAsia="ru-RU"/>
        </w:rPr>
      </w:pPr>
    </w:p>
    <w:p w14:paraId="7C107D15" w14:textId="77777777" w:rsidR="00BA7725" w:rsidRDefault="00BA7725" w:rsidP="00BA7725">
      <w:pPr>
        <w:tabs>
          <w:tab w:val="left" w:pos="0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Times New Roman"/>
          <w:szCs w:val="24"/>
          <w:lang w:eastAsia="ru-RU"/>
        </w:rPr>
      </w:pPr>
    </w:p>
    <w:p w14:paraId="1F9B7A14" w14:textId="77777777" w:rsidR="00BA7725" w:rsidRPr="00BA7725" w:rsidRDefault="00BA7725" w:rsidP="00BA7725">
      <w:pPr>
        <w:tabs>
          <w:tab w:val="left" w:pos="0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Times New Roman"/>
          <w:szCs w:val="24"/>
          <w:lang w:eastAsia="ru-RU"/>
        </w:rPr>
      </w:pPr>
    </w:p>
    <w:p w14:paraId="2AA71707" w14:textId="77777777" w:rsidR="00BA7725" w:rsidRPr="00BA7725" w:rsidRDefault="00BA7725" w:rsidP="00BA7725">
      <w:pPr>
        <w:spacing w:line="240" w:lineRule="auto"/>
        <w:ind w:right="-1" w:firstLine="567"/>
        <w:rPr>
          <w:rFonts w:eastAsia="Calibri" w:cs="Times New Roman"/>
          <w:color w:val="auto"/>
          <w:szCs w:val="24"/>
          <w:lang w:eastAsia="en-US"/>
        </w:rPr>
      </w:pPr>
    </w:p>
    <w:p w14:paraId="672B1F23" w14:textId="77777777" w:rsidR="00BA7725" w:rsidRPr="00BA7725" w:rsidRDefault="00BA7725" w:rsidP="00BA7725">
      <w:pPr>
        <w:spacing w:line="240" w:lineRule="auto"/>
        <w:ind w:right="-1"/>
        <w:rPr>
          <w:rFonts w:eastAsia="Calibri" w:cs="Times New Roman"/>
          <w:color w:val="auto"/>
          <w:szCs w:val="24"/>
          <w:lang w:eastAsia="en-US"/>
        </w:rPr>
      </w:pPr>
    </w:p>
    <w:p w14:paraId="7C56795F" w14:textId="77777777" w:rsidR="00BA7725" w:rsidRPr="00BA7725" w:rsidRDefault="00BA7725" w:rsidP="00BA7725">
      <w:pPr>
        <w:numPr>
          <w:ilvl w:val="0"/>
          <w:numId w:val="2"/>
        </w:numPr>
        <w:spacing w:after="200" w:line="240" w:lineRule="auto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>ОРЕНДНА ПЛАТА</w:t>
      </w:r>
    </w:p>
    <w:p w14:paraId="1C7B34CA" w14:textId="77777777" w:rsidR="00BA7725" w:rsidRPr="00BA7725" w:rsidRDefault="00BA7725" w:rsidP="00BA7725">
      <w:pPr>
        <w:spacing w:line="240" w:lineRule="auto"/>
        <w:contextualSpacing/>
        <w:jc w:val="left"/>
        <w:rPr>
          <w:rFonts w:eastAsia="Calibri" w:cs="Times New Roman"/>
          <w:b/>
          <w:color w:val="auto"/>
          <w:szCs w:val="24"/>
          <w:lang w:eastAsia="en-US"/>
        </w:rPr>
      </w:pPr>
    </w:p>
    <w:p w14:paraId="3DA4E5DA" w14:textId="77777777" w:rsidR="00E44067" w:rsidRPr="00E44067" w:rsidRDefault="00E44067" w:rsidP="00E44067">
      <w:pPr>
        <w:spacing w:line="240" w:lineRule="auto"/>
        <w:ind w:firstLine="567"/>
        <w:rPr>
          <w:rFonts w:eastAsia="Calibri" w:cs="Times New Roman"/>
          <w:color w:val="auto"/>
          <w:szCs w:val="24"/>
          <w:lang w:eastAsia="en-US"/>
        </w:rPr>
      </w:pPr>
      <w:r w:rsidRPr="00E44067">
        <w:rPr>
          <w:rFonts w:eastAsia="Calibri" w:cs="Times New Roman"/>
          <w:color w:val="auto"/>
          <w:szCs w:val="24"/>
          <w:lang w:eastAsia="en-US"/>
        </w:rPr>
        <w:t xml:space="preserve">4.1. Орендна плата вноситься Орендарем у грошовій формі - в розмірі                          </w:t>
      </w:r>
      <w:r w:rsidRPr="00E44067">
        <w:rPr>
          <w:rFonts w:eastAsia="Calibri" w:cs="Times New Roman"/>
          <w:b/>
          <w:color w:val="auto"/>
          <w:szCs w:val="24"/>
          <w:lang w:eastAsia="en-US"/>
        </w:rPr>
        <w:t xml:space="preserve">_______ (_________) % </w:t>
      </w:r>
      <w:r w:rsidRPr="00E44067">
        <w:rPr>
          <w:rFonts w:eastAsia="Calibri" w:cs="Times New Roman"/>
          <w:color w:val="auto"/>
          <w:szCs w:val="24"/>
          <w:lang w:eastAsia="en-US"/>
        </w:rPr>
        <w:t>від нормативної грошової оцінки земельної ділянки за рік на розрахунковий рахунок Орендодавця. Орендна плата вноситься щомісячно, рівними частинами до 20 числа місяця наступного за звітним.</w:t>
      </w:r>
    </w:p>
    <w:p w14:paraId="7A12A612" w14:textId="77777777" w:rsidR="00BA7725" w:rsidRPr="00BA7725" w:rsidRDefault="00BA7725" w:rsidP="00BA7725">
      <w:pPr>
        <w:spacing w:line="240" w:lineRule="auto"/>
        <w:ind w:firstLine="567"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 xml:space="preserve">4.2. Обчислення розміру орендної плати за земельну ділянку здійснюється з урахуванням її цільового призначення, коефіцієнтів індексації, визначених законодавством, що зазначаються під час укладання або зміни умов Договору оренди чи продовження його дії. </w:t>
      </w:r>
    </w:p>
    <w:p w14:paraId="387A047D" w14:textId="77777777" w:rsidR="00BA7725" w:rsidRPr="00BA7725" w:rsidRDefault="00BA7725" w:rsidP="00BA7725">
      <w:pPr>
        <w:spacing w:line="240" w:lineRule="auto"/>
        <w:ind w:firstLine="567"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В разі змін коефіцієнтів індексації, індексів інфляції, визначених законодавством, Орендар самостійно розраховує (індексує) нормативну грошову оцінку земельної ділянки на момент сплати орендної плати без укладання додаткової угоди з Орендодавцем.</w:t>
      </w:r>
    </w:p>
    <w:p w14:paraId="3C0B044E" w14:textId="77777777" w:rsidR="00BA7725" w:rsidRPr="00BA7725" w:rsidRDefault="00BA7725" w:rsidP="00BA7725">
      <w:pPr>
        <w:spacing w:line="240" w:lineRule="auto"/>
        <w:ind w:firstLine="567"/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 xml:space="preserve">4.3. Орендна плата справляється виключно в грошовій формі.  </w:t>
      </w:r>
    </w:p>
    <w:p w14:paraId="0DB0F676" w14:textId="77777777" w:rsidR="00BA7725" w:rsidRPr="00BA7725" w:rsidRDefault="00BA7725" w:rsidP="00BA7725">
      <w:pPr>
        <w:spacing w:line="240" w:lineRule="auto"/>
        <w:ind w:firstLine="567"/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 xml:space="preserve">4.4. Розмір орендної плати переглядається у разі: </w:t>
      </w:r>
    </w:p>
    <w:p w14:paraId="58EBC357" w14:textId="77777777" w:rsidR="00BA7725" w:rsidRPr="00BA7725" w:rsidRDefault="00BA7725" w:rsidP="00BA7725">
      <w:pPr>
        <w:spacing w:line="240" w:lineRule="auto"/>
        <w:ind w:firstLine="708"/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>- зміни умов господарювання, передбачених договором;</w:t>
      </w:r>
    </w:p>
    <w:p w14:paraId="67B1BC77" w14:textId="77777777" w:rsidR="00BA7725" w:rsidRPr="00BA7725" w:rsidRDefault="00BA7725" w:rsidP="00BA7725">
      <w:pPr>
        <w:spacing w:line="240" w:lineRule="auto"/>
        <w:ind w:firstLine="708"/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>- зміни розмірів земельного податку, підвищення цін і тарифів, зміни коефіцієнтів індексації, визначених законодавством;</w:t>
      </w:r>
    </w:p>
    <w:p w14:paraId="28981599" w14:textId="77777777" w:rsidR="00BA7725" w:rsidRPr="00BA7725" w:rsidRDefault="00BA7725" w:rsidP="00BA7725">
      <w:pPr>
        <w:spacing w:line="240" w:lineRule="auto"/>
        <w:ind w:firstLine="708"/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>- погіршення стану орендованої земельної ділянки не з вини орендаря, що підтверджено документами;</w:t>
      </w:r>
    </w:p>
    <w:p w14:paraId="6D81456D" w14:textId="77777777" w:rsidR="00BA7725" w:rsidRPr="00BA7725" w:rsidRDefault="00BA7725" w:rsidP="00BA7725">
      <w:pPr>
        <w:spacing w:line="240" w:lineRule="auto"/>
        <w:ind w:firstLine="708"/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 xml:space="preserve">- в інших випадках, передбачених законом. </w:t>
      </w:r>
    </w:p>
    <w:p w14:paraId="1351654E" w14:textId="77777777" w:rsidR="00BA7725" w:rsidRPr="00BA7725" w:rsidRDefault="00BA7725" w:rsidP="00BA7725">
      <w:pPr>
        <w:spacing w:line="240" w:lineRule="auto"/>
        <w:ind w:firstLine="708"/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>4.5. За несвоєчасне внесення орендної плати або інших платежів, передбачених цим Договором, Орендар сплачує на користь Орендодавця пеню у розмірі подвійної облікової ставки НБУ, що діяла в період за який нараховується пеня, від суми простроченого платежу за кожний день прострочення.</w:t>
      </w:r>
    </w:p>
    <w:p w14:paraId="34A81ACF" w14:textId="77777777" w:rsidR="00BA7725" w:rsidRPr="00BA7725" w:rsidRDefault="00BA7725" w:rsidP="00BA7725">
      <w:pPr>
        <w:spacing w:line="240" w:lineRule="auto"/>
        <w:ind w:firstLine="709"/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>4.6. У випадку порушення Орендарем з власної вини строків сплати орендної плати або інших платежів у строки, визначені цим договором, Орендар крім пені, передбаченої п.4.5. цього Договору, сплачує Орендодавцю штраф у розмірі 50% від суми простроченого платежу.</w:t>
      </w:r>
    </w:p>
    <w:p w14:paraId="301936E4" w14:textId="77777777" w:rsidR="00BA7725" w:rsidRPr="00BA7725" w:rsidRDefault="00BA7725" w:rsidP="00BA7725">
      <w:pPr>
        <w:spacing w:line="240" w:lineRule="auto"/>
        <w:ind w:firstLine="709"/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 xml:space="preserve">Орендна плата справляється також у випадках, якщо Орендар з поважних причин тимчасово не використовує земельну ділянку за умовами Договору. </w:t>
      </w:r>
    </w:p>
    <w:p w14:paraId="525B8B70" w14:textId="77777777" w:rsidR="00BA7725" w:rsidRPr="00BA7725" w:rsidRDefault="00BA7725" w:rsidP="00BA7725">
      <w:pPr>
        <w:spacing w:line="240" w:lineRule="auto"/>
        <w:ind w:firstLine="709"/>
        <w:rPr>
          <w:rFonts w:eastAsia="Times New Roman" w:cs="Times New Roman"/>
          <w:color w:val="auto"/>
          <w:szCs w:val="24"/>
          <w:lang w:eastAsia="ru-RU"/>
        </w:rPr>
      </w:pPr>
    </w:p>
    <w:p w14:paraId="1D0133E3" w14:textId="77777777" w:rsidR="00BA7725" w:rsidRPr="00BA7725" w:rsidRDefault="00BA7725" w:rsidP="00BA77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rPr>
          <w:rFonts w:eastAsia="Calibri" w:cs="Times New Roman"/>
          <w:color w:val="auto"/>
          <w:szCs w:val="24"/>
          <w:lang w:eastAsia="ru-RU"/>
        </w:rPr>
      </w:pPr>
    </w:p>
    <w:p w14:paraId="52304A07" w14:textId="77777777" w:rsidR="00BA7725" w:rsidRPr="00BA7725" w:rsidRDefault="00BA7725" w:rsidP="00BA7725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eastAsia="Calibri" w:cs="Times New Roman"/>
          <w:b/>
          <w:color w:val="auto"/>
          <w:szCs w:val="24"/>
          <w:lang w:eastAsia="ru-RU"/>
        </w:rPr>
      </w:pPr>
      <w:r w:rsidRPr="00BA7725">
        <w:rPr>
          <w:rFonts w:eastAsia="Calibri" w:cs="Times New Roman"/>
          <w:b/>
          <w:color w:val="auto"/>
          <w:szCs w:val="24"/>
          <w:lang w:eastAsia="ru-RU"/>
        </w:rPr>
        <w:t>УМОВИ ВИКОРИСТАННЯ ЗЕМЕЛЬНОЇ ДІЛЯНКИ</w:t>
      </w:r>
    </w:p>
    <w:p w14:paraId="2194E216" w14:textId="77777777" w:rsidR="00BA7725" w:rsidRPr="00BA7725" w:rsidRDefault="00BA7725" w:rsidP="00BA77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720"/>
        <w:jc w:val="left"/>
        <w:rPr>
          <w:rFonts w:eastAsia="Calibri" w:cs="Times New Roman"/>
          <w:b/>
          <w:color w:val="auto"/>
          <w:szCs w:val="24"/>
          <w:lang w:eastAsia="ru-RU"/>
        </w:rPr>
      </w:pPr>
    </w:p>
    <w:p w14:paraId="67B21CEA" w14:textId="77777777" w:rsidR="00BA7725" w:rsidRPr="00BA7725" w:rsidRDefault="00BA7725" w:rsidP="00BA7725">
      <w:pPr>
        <w:spacing w:line="240" w:lineRule="auto"/>
        <w:ind w:firstLine="709"/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 xml:space="preserve">5.1. </w:t>
      </w:r>
      <w:r w:rsidRPr="00BA7725">
        <w:rPr>
          <w:rFonts w:eastAsia="Times New Roman" w:cs="Times New Roman"/>
          <w:color w:val="auto"/>
          <w:szCs w:val="24"/>
          <w:lang w:eastAsia="ru-RU"/>
        </w:rPr>
        <w:t xml:space="preserve">Земельна ділянка передається в оренду 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для </w:t>
      </w:r>
      <w:r w:rsidR="00A31356">
        <w:rPr>
          <w:rFonts w:eastAsia="Calibri" w:cs="Times New Roman"/>
          <w:color w:val="auto"/>
          <w:szCs w:val="24"/>
          <w:lang w:eastAsia="en-US"/>
        </w:rPr>
        <w:t>ведення товарного сільськогосподарського виробництва</w:t>
      </w:r>
      <w:r w:rsidRPr="00BA7725">
        <w:rPr>
          <w:rFonts w:eastAsia="Times New Roman" w:cs="Times New Roman"/>
          <w:color w:val="auto"/>
          <w:szCs w:val="24"/>
          <w:lang w:eastAsia="ru-RU"/>
        </w:rPr>
        <w:t>.</w:t>
      </w:r>
    </w:p>
    <w:p w14:paraId="370C1C51" w14:textId="77777777" w:rsidR="00BA7725" w:rsidRPr="00BA7725" w:rsidRDefault="00BA7725" w:rsidP="00A31356">
      <w:pPr>
        <w:spacing w:line="240" w:lineRule="auto"/>
        <w:ind w:firstLine="709"/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5.2. Код цільового призначення земельної ділянки, згідно з класифікатором видів цільового призначення земельних ділянок - 01.0</w:t>
      </w:r>
      <w:r w:rsidR="00A31356">
        <w:rPr>
          <w:rFonts w:eastAsia="Calibri" w:cs="Times New Roman"/>
          <w:color w:val="auto"/>
          <w:szCs w:val="24"/>
          <w:lang w:eastAsia="en-US"/>
        </w:rPr>
        <w:t>1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(</w:t>
      </w:r>
      <w:r w:rsidR="00A31356" w:rsidRPr="00BA7725">
        <w:rPr>
          <w:rFonts w:eastAsia="Calibri" w:cs="Times New Roman"/>
          <w:color w:val="auto"/>
          <w:szCs w:val="24"/>
          <w:lang w:eastAsia="en-US"/>
        </w:rPr>
        <w:t xml:space="preserve">для </w:t>
      </w:r>
      <w:r w:rsidR="00A31356">
        <w:rPr>
          <w:rFonts w:eastAsia="Calibri" w:cs="Times New Roman"/>
          <w:color w:val="auto"/>
          <w:szCs w:val="24"/>
          <w:lang w:eastAsia="en-US"/>
        </w:rPr>
        <w:t>ведення товарного сільськогосподарського виробництва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). </w:t>
      </w:r>
    </w:p>
    <w:p w14:paraId="66A72B10" w14:textId="77777777" w:rsidR="00BA7725" w:rsidRPr="00BA7725" w:rsidRDefault="00BA7725" w:rsidP="00BA7725">
      <w:pPr>
        <w:spacing w:line="240" w:lineRule="auto"/>
        <w:ind w:firstLine="709"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 xml:space="preserve">5.3. </w:t>
      </w:r>
      <w:r w:rsidRPr="00BA7725">
        <w:rPr>
          <w:rFonts w:eastAsia="Calibri" w:cs="Times New Roman"/>
          <w:color w:val="auto"/>
          <w:szCs w:val="24"/>
          <w:lang w:val="ru-RU" w:eastAsia="en-US"/>
        </w:rPr>
        <w:t xml:space="preserve">Умови збереження стану </w:t>
      </w:r>
      <w:r w:rsidRPr="00BA7725">
        <w:rPr>
          <w:rFonts w:eastAsia="Calibri" w:cs="Times New Roman"/>
          <w:color w:val="auto"/>
          <w:szCs w:val="24"/>
          <w:lang w:eastAsia="en-US"/>
        </w:rPr>
        <w:t>об’єкта</w:t>
      </w:r>
      <w:r w:rsidRPr="00BA7725">
        <w:rPr>
          <w:rFonts w:eastAsia="Calibri" w:cs="Times New Roman"/>
          <w:color w:val="auto"/>
          <w:szCs w:val="24"/>
          <w:lang w:val="ru-RU" w:eastAsia="en-US"/>
        </w:rPr>
        <w:t xml:space="preserve"> оренди </w:t>
      </w:r>
      <w:r w:rsidRPr="00BA7725">
        <w:rPr>
          <w:rFonts w:eastAsia="Calibri" w:cs="Times New Roman"/>
          <w:color w:val="auto"/>
          <w:szCs w:val="24"/>
          <w:lang w:eastAsia="en-US"/>
        </w:rPr>
        <w:t>:</w:t>
      </w:r>
    </w:p>
    <w:p w14:paraId="362BE446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- земельна ділянка повинна використовуватись Орендарем відповідно до умов визначених у пунктах 5.1, 5.2 Договору та чіткого дотримання чинного законодавства України, дотримання вимог екологічної безпеки, державних та місцевих стандартів, норм і правил щодо використання землі;</w:t>
      </w:r>
    </w:p>
    <w:p w14:paraId="4CE114A4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- о</w:t>
      </w:r>
      <w:r w:rsidRPr="00BA7725">
        <w:rPr>
          <w:rFonts w:eastAsia="Calibri" w:cs="Times New Roman"/>
          <w:color w:val="auto"/>
          <w:szCs w:val="24"/>
          <w:lang w:val="ru-RU" w:eastAsia="en-US"/>
        </w:rPr>
        <w:t>рендована земельна ділянка повинна використовуватись способами, що не суперечать екологічним вимогам, не допускати забруднення радіоактивними і хімічними речовинами, відходами, стічними водами, дотримуватись вимог законодавства про охорону довкілля.</w:t>
      </w:r>
    </w:p>
    <w:p w14:paraId="71E1AECB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ab/>
        <w:t>5.4. ЗАБОРОНЕНО використання земельної ділянки з метою розорювання та засівання сільськогосподарськими культурами.</w:t>
      </w:r>
    </w:p>
    <w:p w14:paraId="79FB8C11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</w:p>
    <w:p w14:paraId="42395ECA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val="ru-RU" w:eastAsia="en-US"/>
        </w:rPr>
      </w:pPr>
    </w:p>
    <w:p w14:paraId="2DF6338A" w14:textId="77777777" w:rsidR="00BA7725" w:rsidRPr="00BA7725" w:rsidRDefault="00BA7725" w:rsidP="00BA7725">
      <w:pPr>
        <w:spacing w:line="240" w:lineRule="auto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>6.УМОВИ ПОВЕРНЕННЯ ЗЕМЕЛЬНОЇ ДІЛЯНКИ</w:t>
      </w:r>
    </w:p>
    <w:p w14:paraId="59240BE6" w14:textId="77777777" w:rsidR="00BA7725" w:rsidRPr="00BA7725" w:rsidRDefault="00BA7725" w:rsidP="00BA7725">
      <w:pPr>
        <w:spacing w:line="240" w:lineRule="auto"/>
        <w:ind w:left="720"/>
        <w:contextualSpacing/>
        <w:jc w:val="left"/>
        <w:rPr>
          <w:rFonts w:eastAsia="Calibri" w:cs="Times New Roman"/>
          <w:b/>
          <w:color w:val="auto"/>
          <w:szCs w:val="24"/>
          <w:lang w:eastAsia="en-US"/>
        </w:rPr>
      </w:pPr>
    </w:p>
    <w:p w14:paraId="56E95D6E" w14:textId="77777777" w:rsidR="00BA7725" w:rsidRPr="00BA7725" w:rsidRDefault="00BA7725" w:rsidP="00BA7725">
      <w:pPr>
        <w:spacing w:line="240" w:lineRule="auto"/>
        <w:ind w:firstLine="709"/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>6.1. Після припинення дії Договору Орендар повертає Орендодавцеві земельну ділянку у стані, не гіршому порівняно з тим, у якому він одержав її в оренду</w:t>
      </w:r>
      <w:r w:rsidR="00A31356">
        <w:rPr>
          <w:rFonts w:eastAsia="Times New Roman" w:cs="Times New Roman"/>
          <w:color w:val="auto"/>
          <w:szCs w:val="24"/>
          <w:lang w:eastAsia="ru-RU"/>
        </w:rPr>
        <w:t xml:space="preserve"> на протязі </w:t>
      </w:r>
      <w:r w:rsidRPr="00BA7725">
        <w:rPr>
          <w:rFonts w:eastAsia="Times New Roman" w:cs="Times New Roman"/>
          <w:color w:val="auto"/>
          <w:szCs w:val="24"/>
          <w:lang w:eastAsia="ru-RU"/>
        </w:rPr>
        <w:t xml:space="preserve">15 діб за актом приймання-передачі. </w:t>
      </w:r>
    </w:p>
    <w:p w14:paraId="51B22DDC" w14:textId="77777777" w:rsidR="00BA7725" w:rsidRPr="00BA7725" w:rsidRDefault="00BA7725" w:rsidP="00BA7725">
      <w:pPr>
        <w:spacing w:line="240" w:lineRule="auto"/>
        <w:ind w:firstLine="709"/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 xml:space="preserve">Орендодавець у разі погіршення корисних властивостей орендованої земельної ділянки, пов’язаних зі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в судовому порядку. </w:t>
      </w:r>
    </w:p>
    <w:p w14:paraId="3B963627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6.2. Поліпшення стану земельної ділянки, проведені Орендарем за згодою Орендодавця не підлягають відшкодуванню.</w:t>
      </w:r>
    </w:p>
    <w:p w14:paraId="0CA838DC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6.3. Орендар має право на відшкодування збитків, заподіяних  унаслідок невиконання Орендодавцем зобов’язань, передбачених цим Договором.</w:t>
      </w:r>
    </w:p>
    <w:p w14:paraId="2C99F65D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Збитками вважаються:</w:t>
      </w:r>
    </w:p>
    <w:p w14:paraId="298D083B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- фактичні втрати, яких Орендар зазнав у зв’язку з невиконанням або неналежним виконанням умов Договору Орендодавцем, а також витрати, які Орендар здійснив або повинен здійснити для відновлення свого порушеного права;</w:t>
      </w:r>
    </w:p>
    <w:p w14:paraId="22818CFD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- доходи, які Орендар міг би реально отримати в разі належного виконання Орендодавцем умов договору.</w:t>
      </w:r>
    </w:p>
    <w:p w14:paraId="5F0A794F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 xml:space="preserve">6.4. Розмір фактичних витрат Орендаря визначається на підставі документально підтверджених даних. </w:t>
      </w:r>
    </w:p>
    <w:p w14:paraId="2FDCBCC4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</w:p>
    <w:p w14:paraId="424288B7" w14:textId="77777777" w:rsidR="00BA7725" w:rsidRPr="00BA7725" w:rsidRDefault="00BA7725" w:rsidP="00BA7725">
      <w:pPr>
        <w:spacing w:beforeAutospacing="1" w:afterAutospacing="1" w:line="240" w:lineRule="auto"/>
        <w:jc w:val="center"/>
        <w:rPr>
          <w:rFonts w:eastAsia="Times New Roman" w:cs="Times New Roman"/>
          <w:b/>
          <w:color w:val="auto"/>
          <w:szCs w:val="24"/>
          <w:lang w:eastAsia="ru-RU"/>
        </w:rPr>
      </w:pPr>
      <w:r w:rsidRPr="00BA7725">
        <w:rPr>
          <w:rFonts w:eastAsia="Times New Roman" w:cs="Times New Roman"/>
          <w:b/>
          <w:color w:val="auto"/>
          <w:szCs w:val="24"/>
          <w:lang w:eastAsia="ru-RU"/>
        </w:rPr>
        <w:t>7.   УМОВИ ПРОДОВЖЕННЯ СТРОКУ ДІЇ ДОГОВОРУ ОРЕНДИ ЗЕМЛІ</w:t>
      </w:r>
    </w:p>
    <w:p w14:paraId="0D83A256" w14:textId="77777777" w:rsidR="00BA7725" w:rsidRPr="00BA7725" w:rsidRDefault="00BA7725" w:rsidP="00BA7725">
      <w:pPr>
        <w:spacing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 xml:space="preserve">7.1. </w:t>
      </w:r>
      <w:r w:rsidRPr="00BA7725">
        <w:rPr>
          <w:rFonts w:eastAsia="Times New Roman" w:cs="Times New Roman"/>
          <w:szCs w:val="24"/>
          <w:lang w:eastAsia="ru-RU"/>
        </w:rPr>
        <w:t>Після закінчення строку Договору оренди, Орендар має переважне право укласти його на новий строк. У цьому разі Орендар повинен не пізніше ніж за 30 днів до закінчення строку дії Договору оренди повідомити письмово Орендодавця про намір укласти його на новий строк.</w:t>
      </w:r>
    </w:p>
    <w:p w14:paraId="0DF76628" w14:textId="77777777" w:rsidR="00BA7725" w:rsidRPr="00BA7725" w:rsidRDefault="00BA7725" w:rsidP="00BA7725">
      <w:pPr>
        <w:spacing w:line="240" w:lineRule="auto"/>
        <w:ind w:firstLine="709"/>
        <w:rPr>
          <w:rFonts w:eastAsia="Times New Roman" w:cs="Times New Roman"/>
          <w:color w:val="auto"/>
          <w:szCs w:val="24"/>
          <w:lang w:eastAsia="ru-RU"/>
        </w:rPr>
      </w:pPr>
    </w:p>
    <w:p w14:paraId="6716C6C0" w14:textId="77777777" w:rsidR="00BA7725" w:rsidRPr="00BA7725" w:rsidRDefault="00BA7725" w:rsidP="00BA7725">
      <w:pPr>
        <w:spacing w:line="240" w:lineRule="auto"/>
        <w:ind w:left="-284" w:firstLine="710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</w:p>
    <w:p w14:paraId="6FD392C2" w14:textId="77777777" w:rsidR="00BA7725" w:rsidRPr="00BA7725" w:rsidRDefault="00BA7725" w:rsidP="00BA7725">
      <w:pPr>
        <w:numPr>
          <w:ilvl w:val="0"/>
          <w:numId w:val="3"/>
        </w:numPr>
        <w:spacing w:after="200" w:line="240" w:lineRule="auto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>ОБМЕЖЕННЯ (ОБТЯЖЕННЯ) ЩОДО ВИКОРИСТАННЯ ЗЕМЕЛЬНОЇ ДІЛЯНКИ</w:t>
      </w:r>
    </w:p>
    <w:p w14:paraId="22B2029B" w14:textId="77777777" w:rsidR="00BA7725" w:rsidRPr="00BA7725" w:rsidRDefault="00BA7725" w:rsidP="00BA7725">
      <w:pPr>
        <w:spacing w:line="240" w:lineRule="auto"/>
        <w:ind w:left="720"/>
        <w:contextualSpacing/>
        <w:jc w:val="left"/>
        <w:rPr>
          <w:rFonts w:eastAsia="Calibri" w:cs="Times New Roman"/>
          <w:b/>
          <w:color w:val="auto"/>
          <w:szCs w:val="24"/>
          <w:lang w:eastAsia="en-US"/>
        </w:rPr>
      </w:pPr>
    </w:p>
    <w:p w14:paraId="221ABDF7" w14:textId="77777777" w:rsidR="00BA7725" w:rsidRPr="00BA7725" w:rsidRDefault="00BA7725" w:rsidP="00BA7725">
      <w:pPr>
        <w:spacing w:line="240" w:lineRule="auto"/>
        <w:ind w:left="-284" w:firstLine="710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8.1. На орендовану земельну ділянку не встановлено обмеження (обтяження) та інші права третіх осіб.</w:t>
      </w:r>
    </w:p>
    <w:p w14:paraId="76F67568" w14:textId="77777777" w:rsidR="00BA7725" w:rsidRPr="00BA7725" w:rsidRDefault="00BA7725" w:rsidP="00BA7725">
      <w:pPr>
        <w:spacing w:line="240" w:lineRule="auto"/>
        <w:ind w:left="-284" w:firstLine="710"/>
        <w:contextualSpacing/>
        <w:rPr>
          <w:rFonts w:eastAsia="Calibri" w:cs="Times New Roman"/>
          <w:bCs/>
          <w:iCs/>
          <w:color w:val="auto"/>
          <w:szCs w:val="24"/>
          <w:lang w:eastAsia="en-US"/>
        </w:rPr>
      </w:pPr>
      <w:r w:rsidRPr="00BA7725">
        <w:rPr>
          <w:rFonts w:eastAsia="Calibri" w:cs="Times New Roman"/>
          <w:bCs/>
          <w:iCs/>
          <w:color w:val="auto"/>
          <w:szCs w:val="24"/>
          <w:lang w:eastAsia="en-US"/>
        </w:rPr>
        <w:t>8.2. Передача в оренду земельної ділянки не є підставою для припинення або зміни обмежень (обтяжень) та інших прав третіх осіб на цю ділянку.</w:t>
      </w:r>
    </w:p>
    <w:p w14:paraId="68031E53" w14:textId="77777777" w:rsidR="00BA7725" w:rsidRPr="00BA7725" w:rsidRDefault="00BA7725" w:rsidP="00BA7725">
      <w:pPr>
        <w:spacing w:line="240" w:lineRule="auto"/>
        <w:ind w:left="-284" w:firstLine="710"/>
        <w:contextualSpacing/>
        <w:rPr>
          <w:rFonts w:eastAsia="Calibri" w:cs="Times New Roman"/>
          <w:bCs/>
          <w:iCs/>
          <w:color w:val="auto"/>
          <w:szCs w:val="24"/>
          <w:lang w:eastAsia="en-US"/>
        </w:rPr>
      </w:pPr>
    </w:p>
    <w:p w14:paraId="5AAF469E" w14:textId="77777777" w:rsidR="00BA7725" w:rsidRPr="00BA7725" w:rsidRDefault="00BA7725" w:rsidP="00BA7725">
      <w:pPr>
        <w:spacing w:line="240" w:lineRule="auto"/>
        <w:ind w:left="-284" w:firstLine="710"/>
        <w:contextualSpacing/>
        <w:rPr>
          <w:rFonts w:eastAsia="Calibri" w:cs="Times New Roman"/>
          <w:bCs/>
          <w:iCs/>
          <w:color w:val="auto"/>
          <w:szCs w:val="24"/>
          <w:lang w:eastAsia="en-US"/>
        </w:rPr>
      </w:pPr>
    </w:p>
    <w:p w14:paraId="11350DE4" w14:textId="77777777" w:rsidR="00BA7725" w:rsidRPr="00BA7725" w:rsidRDefault="00BA7725" w:rsidP="00BA7725">
      <w:pPr>
        <w:numPr>
          <w:ilvl w:val="0"/>
          <w:numId w:val="3"/>
        </w:numPr>
        <w:spacing w:after="200" w:line="240" w:lineRule="auto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>ІНШІ ПРАВА ТА ОБОВ’ЯЗКИ СТОРІН</w:t>
      </w:r>
    </w:p>
    <w:p w14:paraId="3B62AC49" w14:textId="77777777" w:rsidR="00BA7725" w:rsidRPr="00BA7725" w:rsidRDefault="00BA7725" w:rsidP="00BA7725">
      <w:pPr>
        <w:spacing w:line="240" w:lineRule="auto"/>
        <w:ind w:left="720"/>
        <w:contextualSpacing/>
        <w:jc w:val="left"/>
        <w:rPr>
          <w:rFonts w:eastAsia="Calibri" w:cs="Times New Roman"/>
          <w:b/>
          <w:color w:val="auto"/>
          <w:szCs w:val="24"/>
          <w:lang w:eastAsia="en-US"/>
        </w:rPr>
      </w:pPr>
    </w:p>
    <w:p w14:paraId="537838CC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textAlignment w:val="baseline"/>
        <w:rPr>
          <w:rFonts w:eastAsia="Times New Roman" w:cs="Times New Roman"/>
          <w:color w:val="auto"/>
          <w:szCs w:val="24"/>
          <w:lang w:eastAsia="x-none"/>
        </w:rPr>
      </w:pPr>
      <w:r w:rsidRPr="00BA7725">
        <w:rPr>
          <w:rFonts w:eastAsia="Times New Roman" w:cs="Times New Roman"/>
          <w:color w:val="auto"/>
          <w:szCs w:val="24"/>
          <w:lang w:eastAsia="x-none"/>
        </w:rPr>
        <w:t xml:space="preserve">9.1. Права Орендодавця: </w:t>
      </w:r>
    </w:p>
    <w:p w14:paraId="4627C080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textAlignment w:val="baseline"/>
        <w:rPr>
          <w:rFonts w:eastAsia="Times New Roman" w:cs="Times New Roman"/>
          <w:color w:val="auto"/>
          <w:szCs w:val="24"/>
          <w:lang w:eastAsia="x-none"/>
        </w:rPr>
      </w:pPr>
      <w:r w:rsidRPr="00BA7725">
        <w:rPr>
          <w:rFonts w:eastAsia="Times New Roman" w:cs="Times New Roman"/>
          <w:color w:val="auto"/>
          <w:szCs w:val="24"/>
          <w:lang w:eastAsia="x-none"/>
        </w:rPr>
        <w:t>Орендодавець гарантує, що:</w:t>
      </w:r>
    </w:p>
    <w:p w14:paraId="7E10D8E5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color w:val="auto"/>
          <w:szCs w:val="24"/>
          <w:lang w:eastAsia="x-none"/>
        </w:rPr>
      </w:pPr>
      <w:r w:rsidRPr="00BA7725">
        <w:rPr>
          <w:rFonts w:eastAsia="Times New Roman" w:cs="Times New Roman"/>
          <w:color w:val="auto"/>
          <w:szCs w:val="24"/>
          <w:lang w:eastAsia="x-none"/>
        </w:rPr>
        <w:tab/>
      </w:r>
      <w:r w:rsidRPr="00BA7725">
        <w:rPr>
          <w:rFonts w:eastAsia="Times New Roman" w:cs="Times New Roman"/>
          <w:color w:val="auto"/>
          <w:szCs w:val="24"/>
          <w:lang w:val="x-none" w:eastAsia="x-none"/>
        </w:rPr>
        <w:t xml:space="preserve">- </w:t>
      </w:r>
      <w:r w:rsidRPr="00BA7725">
        <w:rPr>
          <w:rFonts w:eastAsia="Times New Roman" w:cs="Times New Roman"/>
          <w:color w:val="auto"/>
          <w:szCs w:val="24"/>
          <w:lang w:eastAsia="x-none"/>
        </w:rPr>
        <w:t>земельна ділянка є у його власності і він має законні повноваження передавати цю ділянку в оренду;</w:t>
      </w:r>
    </w:p>
    <w:p w14:paraId="675DC6B2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color w:val="auto"/>
          <w:szCs w:val="24"/>
          <w:lang w:eastAsia="x-none"/>
        </w:rPr>
      </w:pPr>
      <w:r w:rsidRPr="00BA7725">
        <w:rPr>
          <w:rFonts w:eastAsia="Times New Roman" w:cs="Times New Roman"/>
          <w:color w:val="auto"/>
          <w:szCs w:val="24"/>
          <w:lang w:eastAsia="x-none"/>
        </w:rPr>
        <w:tab/>
      </w:r>
      <w:r w:rsidRPr="00BA7725">
        <w:rPr>
          <w:rFonts w:eastAsia="Times New Roman" w:cs="Times New Roman"/>
          <w:color w:val="auto"/>
          <w:szCs w:val="24"/>
          <w:lang w:val="x-none" w:eastAsia="x-none"/>
        </w:rPr>
        <w:t xml:space="preserve">- </w:t>
      </w:r>
      <w:r w:rsidRPr="00BA7725">
        <w:rPr>
          <w:rFonts w:eastAsia="Times New Roman" w:cs="Times New Roman"/>
          <w:color w:val="auto"/>
          <w:szCs w:val="24"/>
          <w:lang w:eastAsia="x-none"/>
        </w:rPr>
        <w:t>жодна із умов та жодне із положень цього Договору не порушує чинного законодавства України;</w:t>
      </w:r>
    </w:p>
    <w:p w14:paraId="139C7E19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color w:val="auto"/>
          <w:szCs w:val="24"/>
          <w:lang w:eastAsia="x-none"/>
        </w:rPr>
      </w:pPr>
      <w:r w:rsidRPr="00BA7725">
        <w:rPr>
          <w:rFonts w:eastAsia="Times New Roman" w:cs="Times New Roman"/>
          <w:color w:val="auto"/>
          <w:szCs w:val="24"/>
          <w:lang w:eastAsia="x-none"/>
        </w:rPr>
        <w:tab/>
      </w:r>
      <w:r w:rsidRPr="00BA7725">
        <w:rPr>
          <w:rFonts w:eastAsia="Times New Roman" w:cs="Times New Roman"/>
          <w:color w:val="auto"/>
          <w:szCs w:val="24"/>
          <w:lang w:val="x-none" w:eastAsia="x-none"/>
        </w:rPr>
        <w:t xml:space="preserve">- </w:t>
      </w:r>
      <w:r w:rsidRPr="00BA7725">
        <w:rPr>
          <w:rFonts w:eastAsia="Times New Roman" w:cs="Times New Roman"/>
          <w:color w:val="auto"/>
          <w:szCs w:val="24"/>
          <w:lang w:eastAsia="x-none"/>
        </w:rPr>
        <w:t>особа, яка підписує цей Договір, є належним чином уповноважена на те, щоб діяти від імені орендодавця для цілей укладення цього Договору і на умовах, визначених в ньому.</w:t>
      </w:r>
    </w:p>
    <w:p w14:paraId="759E39FA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color w:val="auto"/>
          <w:szCs w:val="24"/>
          <w:lang w:eastAsia="x-none"/>
        </w:rPr>
      </w:pPr>
      <w:r w:rsidRPr="00BA7725">
        <w:rPr>
          <w:rFonts w:eastAsia="Times New Roman" w:cs="Times New Roman"/>
          <w:color w:val="auto"/>
          <w:szCs w:val="24"/>
          <w:lang w:eastAsia="x-none"/>
        </w:rPr>
        <w:lastRenderedPageBreak/>
        <w:tab/>
        <w:t>О</w:t>
      </w:r>
      <w:r w:rsidRPr="00BA7725">
        <w:rPr>
          <w:rFonts w:eastAsia="Times New Roman" w:cs="Times New Roman"/>
          <w:szCs w:val="24"/>
          <w:lang w:eastAsia="x-none"/>
        </w:rPr>
        <w:t xml:space="preserve">рендодавець має право вимагати від Орендаря: </w:t>
      </w:r>
      <w:bookmarkStart w:id="2" w:name="o136"/>
      <w:bookmarkEnd w:id="2"/>
    </w:p>
    <w:p w14:paraId="5223352A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  <w:lang w:eastAsia="x-none"/>
        </w:rPr>
      </w:pPr>
      <w:r w:rsidRPr="00BA7725">
        <w:rPr>
          <w:rFonts w:eastAsia="Times New Roman" w:cs="Times New Roman"/>
          <w:szCs w:val="24"/>
          <w:lang w:eastAsia="x-none"/>
        </w:rPr>
        <w:tab/>
      </w:r>
      <w:r w:rsidRPr="00BA7725">
        <w:rPr>
          <w:rFonts w:eastAsia="Times New Roman" w:cs="Times New Roman"/>
          <w:szCs w:val="24"/>
          <w:lang w:val="x-none" w:eastAsia="x-none"/>
        </w:rPr>
        <w:t xml:space="preserve">- </w:t>
      </w:r>
      <w:r w:rsidRPr="00BA7725">
        <w:rPr>
          <w:rFonts w:eastAsia="Times New Roman" w:cs="Times New Roman"/>
          <w:szCs w:val="24"/>
          <w:lang w:eastAsia="x-none"/>
        </w:rPr>
        <w:t>використання земельної ділянки за цільовим призначенням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, </w:t>
      </w:r>
      <w:r w:rsidRPr="00BA7725">
        <w:rPr>
          <w:rFonts w:eastAsia="Times New Roman" w:cs="Times New Roman"/>
          <w:szCs w:val="24"/>
          <w:lang w:eastAsia="x-none"/>
        </w:rPr>
        <w:t>визначених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 у пунктах </w:t>
      </w:r>
      <w:r w:rsidRPr="00BA7725">
        <w:rPr>
          <w:rFonts w:eastAsia="Times New Roman" w:cs="Times New Roman"/>
          <w:szCs w:val="24"/>
          <w:lang w:eastAsia="x-none"/>
        </w:rPr>
        <w:t>5.1.</w:t>
      </w:r>
      <w:r w:rsidRPr="00BA7725">
        <w:rPr>
          <w:rFonts w:eastAsia="Times New Roman" w:cs="Times New Roman"/>
          <w:szCs w:val="24"/>
          <w:lang w:val="x-none" w:eastAsia="x-none"/>
        </w:rPr>
        <w:t>,</w:t>
      </w:r>
      <w:r w:rsidRPr="00BA7725">
        <w:rPr>
          <w:rFonts w:eastAsia="Times New Roman" w:cs="Times New Roman"/>
          <w:szCs w:val="24"/>
          <w:lang w:eastAsia="x-none"/>
        </w:rPr>
        <w:t xml:space="preserve"> 5.2.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 </w:t>
      </w:r>
      <w:r w:rsidRPr="00BA7725">
        <w:rPr>
          <w:rFonts w:eastAsia="Times New Roman" w:cs="Times New Roman"/>
          <w:szCs w:val="24"/>
          <w:lang w:eastAsia="x-none"/>
        </w:rPr>
        <w:t>даного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 </w:t>
      </w:r>
      <w:r w:rsidRPr="00BA7725">
        <w:rPr>
          <w:rFonts w:eastAsia="Times New Roman" w:cs="Times New Roman"/>
          <w:szCs w:val="24"/>
          <w:lang w:eastAsia="x-none"/>
        </w:rPr>
        <w:t>Д</w:t>
      </w:r>
      <w:r w:rsidRPr="00BA7725">
        <w:rPr>
          <w:rFonts w:eastAsia="Times New Roman" w:cs="Times New Roman"/>
          <w:szCs w:val="24"/>
          <w:lang w:val="x-none" w:eastAsia="x-none"/>
        </w:rPr>
        <w:t>оговору;</w:t>
      </w:r>
    </w:p>
    <w:p w14:paraId="2BBB6426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</w:rPr>
      </w:pPr>
      <w:bookmarkStart w:id="3" w:name="o137"/>
      <w:bookmarkEnd w:id="3"/>
      <w:r w:rsidRPr="00BA7725">
        <w:rPr>
          <w:rFonts w:eastAsia="Times New Roman" w:cs="Times New Roman"/>
          <w:szCs w:val="24"/>
        </w:rPr>
        <w:tab/>
        <w:t>- забезпечення екологічної безпеки землекористування шляхом додержання вимог земельного і природоохоронного законодавства, державних і місцевих стандартів, норм і правил щодо використання землі, проектних рішень, місцевих правил забудови населених пунктів;</w:t>
      </w:r>
    </w:p>
    <w:p w14:paraId="4EFDE21E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</w:rPr>
      </w:pPr>
      <w:r w:rsidRPr="00BA7725">
        <w:rPr>
          <w:rFonts w:eastAsia="Times New Roman" w:cs="Times New Roman"/>
          <w:szCs w:val="24"/>
        </w:rPr>
        <w:t xml:space="preserve">              - своєчасне внесення орендної плати; </w:t>
      </w:r>
    </w:p>
    <w:p w14:paraId="7CD86A58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</w:rPr>
      </w:pPr>
      <w:bookmarkStart w:id="4" w:name="o138"/>
      <w:bookmarkEnd w:id="4"/>
      <w:r w:rsidRPr="00BA7725">
        <w:rPr>
          <w:rFonts w:eastAsia="Times New Roman" w:cs="Times New Roman"/>
          <w:szCs w:val="24"/>
        </w:rPr>
        <w:t xml:space="preserve">              - дотримання режиму санітарно-захисних зон; </w:t>
      </w:r>
    </w:p>
    <w:p w14:paraId="15749CD2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</w:rPr>
      </w:pPr>
      <w:r w:rsidRPr="00BA7725">
        <w:rPr>
          <w:rFonts w:eastAsia="Times New Roman" w:cs="Times New Roman"/>
          <w:szCs w:val="24"/>
        </w:rPr>
        <w:t xml:space="preserve">              - відшкодування упущеної вигоди у розмірі суми орендної плати за 6 місяців з часу підписання договору у разі відмови Орендаря від укладеного Договору оренди, якщо ця відмова не пов’язана з порушенням Орендодавцем цього Договору. </w:t>
      </w:r>
    </w:p>
    <w:p w14:paraId="35B0D8AA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</w:rPr>
      </w:pPr>
      <w:r w:rsidRPr="00BA7725">
        <w:rPr>
          <w:rFonts w:eastAsia="Times New Roman" w:cs="Times New Roman"/>
          <w:szCs w:val="24"/>
        </w:rPr>
        <w:tab/>
      </w:r>
      <w:r w:rsidRPr="00BA7725">
        <w:rPr>
          <w:rFonts w:eastAsia="Times New Roman" w:cs="Times New Roman"/>
          <w:color w:val="auto"/>
          <w:szCs w:val="24"/>
          <w:lang w:eastAsia="ru-RU"/>
        </w:rPr>
        <w:t xml:space="preserve">9.2. Обов'язки Орендодавця: </w:t>
      </w:r>
    </w:p>
    <w:p w14:paraId="5C74CA52" w14:textId="77777777" w:rsidR="00BA7725" w:rsidRPr="00BA7725" w:rsidRDefault="00BA7725" w:rsidP="00BA7725">
      <w:pPr>
        <w:shd w:val="clear" w:color="auto" w:fill="FFFFFF"/>
        <w:spacing w:line="240" w:lineRule="auto"/>
        <w:ind w:firstLine="708"/>
        <w:rPr>
          <w:rFonts w:eastAsia="Times New Roman" w:cs="Times New Roman"/>
          <w:szCs w:val="24"/>
          <w:lang w:eastAsia="ru-RU"/>
        </w:rPr>
      </w:pPr>
      <w:r w:rsidRPr="00BA7725">
        <w:rPr>
          <w:rFonts w:eastAsia="Times New Roman" w:cs="Times New Roman"/>
          <w:szCs w:val="24"/>
          <w:bdr w:val="none" w:sz="0" w:space="0" w:color="auto" w:frame="1"/>
          <w:lang w:eastAsia="ru-RU"/>
        </w:rPr>
        <w:t>- передати Орендарю по акту прийому - передачі у належному стані та у визначених межах земельну ділянку згідно з цим Договором;</w:t>
      </w:r>
    </w:p>
    <w:p w14:paraId="0782A075" w14:textId="77777777" w:rsidR="00BA7725" w:rsidRPr="00BA7725" w:rsidRDefault="00BA7725" w:rsidP="00BA7725">
      <w:pPr>
        <w:shd w:val="clear" w:color="auto" w:fill="FFFFFF"/>
        <w:spacing w:line="240" w:lineRule="auto"/>
        <w:ind w:firstLine="708"/>
        <w:rPr>
          <w:rFonts w:eastAsia="Times New Roman" w:cs="Times New Roman"/>
          <w:szCs w:val="24"/>
          <w:lang w:eastAsia="ru-RU"/>
        </w:rPr>
      </w:pPr>
      <w:r w:rsidRPr="00BA7725">
        <w:rPr>
          <w:rFonts w:eastAsia="Times New Roman" w:cs="Times New Roman"/>
          <w:szCs w:val="24"/>
          <w:bdr w:val="none" w:sz="0" w:space="0" w:color="auto" w:frame="1"/>
          <w:lang w:eastAsia="ru-RU"/>
        </w:rPr>
        <w:t>- не вчиняти дій, які б перешкоджали Орендареві користуватися Орендованою земельною ділянкою;</w:t>
      </w:r>
    </w:p>
    <w:p w14:paraId="395254DD" w14:textId="77777777" w:rsidR="00BA7725" w:rsidRPr="00BA7725" w:rsidRDefault="00BA7725" w:rsidP="00BA7725">
      <w:pPr>
        <w:shd w:val="clear" w:color="auto" w:fill="FFFFFF"/>
        <w:spacing w:line="240" w:lineRule="auto"/>
        <w:ind w:firstLine="708"/>
        <w:rPr>
          <w:rFonts w:eastAsia="Times New Roman" w:cs="Times New Roman"/>
          <w:szCs w:val="24"/>
          <w:lang w:eastAsia="ru-RU"/>
        </w:rPr>
      </w:pPr>
      <w:r w:rsidRPr="00BA7725">
        <w:rPr>
          <w:rFonts w:eastAsia="Times New Roman" w:cs="Times New Roman"/>
          <w:szCs w:val="24"/>
          <w:bdr w:val="none" w:sz="0" w:space="0" w:color="auto" w:frame="1"/>
          <w:lang w:eastAsia="ru-RU"/>
        </w:rPr>
        <w:t>- попередити Орендаря про особливі властивості та недоліки земельної ділянки, які в процесі її використання можуть спричинити екологічно небезпечні наслідки для довкілля або призвести до погіршення стану самого об'єкта оренди.</w:t>
      </w:r>
    </w:p>
    <w:p w14:paraId="268E6A25" w14:textId="77777777" w:rsidR="00BA7725" w:rsidRPr="00BA7725" w:rsidRDefault="00BA7725" w:rsidP="00BA7725">
      <w:pPr>
        <w:shd w:val="clear" w:color="auto" w:fill="FFFFFF"/>
        <w:spacing w:line="240" w:lineRule="auto"/>
        <w:ind w:firstLine="708"/>
        <w:rPr>
          <w:rFonts w:eastAsia="Times New Roman" w:cs="Times New Roman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 xml:space="preserve">9.3. Права Орендаря: </w:t>
      </w:r>
    </w:p>
    <w:p w14:paraId="408AC856" w14:textId="77777777" w:rsidR="00BA7725" w:rsidRPr="00BA7725" w:rsidRDefault="00BA7725" w:rsidP="00BA7725">
      <w:pPr>
        <w:shd w:val="clear" w:color="auto" w:fill="FFFFFF"/>
        <w:spacing w:line="240" w:lineRule="auto"/>
        <w:ind w:firstLine="708"/>
        <w:rPr>
          <w:rFonts w:eastAsia="Times New Roman" w:cs="Times New Roman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>Орендар гарантує, що:</w:t>
      </w:r>
    </w:p>
    <w:p w14:paraId="27345C3E" w14:textId="77777777" w:rsidR="00BA7725" w:rsidRPr="00BA7725" w:rsidRDefault="00BA7725" w:rsidP="00BA7725">
      <w:pPr>
        <w:shd w:val="clear" w:color="auto" w:fill="FFFFFF"/>
        <w:spacing w:line="240" w:lineRule="auto"/>
        <w:ind w:firstLine="708"/>
        <w:rPr>
          <w:rFonts w:eastAsia="Times New Roman" w:cs="Times New Roman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>- він має усі повноваження і законні права на здійснення діяльності на орендованій земельній ділянці згідно мети, визначеної у цьому Договорі;</w:t>
      </w:r>
    </w:p>
    <w:p w14:paraId="1EC37790" w14:textId="77777777" w:rsidR="00BA7725" w:rsidRPr="00BA7725" w:rsidRDefault="00BA7725" w:rsidP="00BA7725">
      <w:pPr>
        <w:shd w:val="clear" w:color="auto" w:fill="FFFFFF"/>
        <w:spacing w:line="240" w:lineRule="auto"/>
        <w:ind w:firstLine="708"/>
        <w:rPr>
          <w:rFonts w:eastAsia="Times New Roman" w:cs="Times New Roman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>- державні органи управління та органи місцевого самоврядування, включаючи санітарні, протипожежні, землевпорядні органи, а також органи охорони природи та архітектури не будуть обмежуватись стосовно доступу до орендованої земельної ділянки для виконання їх обов’язків у межах їх повноважень;</w:t>
      </w:r>
    </w:p>
    <w:p w14:paraId="4BCE9C43" w14:textId="77777777" w:rsidR="00BA7725" w:rsidRPr="00BA7725" w:rsidRDefault="00BA7725" w:rsidP="00BA7725">
      <w:pPr>
        <w:shd w:val="clear" w:color="auto" w:fill="FFFFFF"/>
        <w:spacing w:line="240" w:lineRule="auto"/>
        <w:ind w:firstLine="708"/>
        <w:rPr>
          <w:rFonts w:eastAsia="Times New Roman" w:cs="Times New Roman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 xml:space="preserve">    - переважне право на викуп земельної ділянки відповідно до земельного законодавства.</w:t>
      </w:r>
    </w:p>
    <w:p w14:paraId="504DA515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  <w:lang w:eastAsia="x-none"/>
        </w:rPr>
      </w:pPr>
      <w:r w:rsidRPr="00BA7725">
        <w:rPr>
          <w:rFonts w:eastAsia="Times New Roman" w:cs="Times New Roman"/>
          <w:szCs w:val="24"/>
          <w:lang w:eastAsia="x-none"/>
        </w:rPr>
        <w:tab/>
        <w:t xml:space="preserve">Орендар земельної ділянки має право: </w:t>
      </w:r>
    </w:p>
    <w:p w14:paraId="4DC3024D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  <w:lang w:eastAsia="x-none"/>
        </w:rPr>
      </w:pPr>
      <w:bookmarkStart w:id="5" w:name="o149"/>
      <w:bookmarkEnd w:id="5"/>
      <w:r w:rsidRPr="00BA7725">
        <w:rPr>
          <w:rFonts w:eastAsia="Times New Roman" w:cs="Times New Roman"/>
          <w:szCs w:val="24"/>
          <w:lang w:eastAsia="x-none"/>
        </w:rPr>
        <w:tab/>
      </w:r>
      <w:r w:rsidRPr="00BA7725">
        <w:rPr>
          <w:rFonts w:eastAsia="Times New Roman" w:cs="Times New Roman"/>
          <w:szCs w:val="24"/>
          <w:lang w:val="x-none" w:eastAsia="x-none"/>
        </w:rPr>
        <w:t xml:space="preserve">- </w:t>
      </w:r>
      <w:r w:rsidRPr="00BA7725">
        <w:rPr>
          <w:rFonts w:eastAsia="Times New Roman" w:cs="Times New Roman"/>
          <w:szCs w:val="24"/>
          <w:lang w:eastAsia="x-none"/>
        </w:rPr>
        <w:t>самостійно визначати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 напрямки </w:t>
      </w:r>
      <w:r w:rsidRPr="00BA7725">
        <w:rPr>
          <w:rFonts w:eastAsia="Times New Roman" w:cs="Times New Roman"/>
          <w:szCs w:val="24"/>
          <w:lang w:eastAsia="x-none"/>
        </w:rPr>
        <w:t>своєї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 </w:t>
      </w:r>
      <w:r w:rsidRPr="00BA7725">
        <w:rPr>
          <w:rFonts w:eastAsia="Times New Roman" w:cs="Times New Roman"/>
          <w:szCs w:val="24"/>
          <w:lang w:eastAsia="x-none"/>
        </w:rPr>
        <w:t>господарської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 </w:t>
      </w:r>
      <w:r w:rsidRPr="00BA7725">
        <w:rPr>
          <w:rFonts w:eastAsia="Times New Roman" w:cs="Times New Roman"/>
          <w:szCs w:val="24"/>
          <w:lang w:eastAsia="x-none"/>
        </w:rPr>
        <w:t>діяльності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 </w:t>
      </w:r>
      <w:r w:rsidRPr="00BA7725">
        <w:rPr>
          <w:rFonts w:eastAsia="Times New Roman" w:cs="Times New Roman"/>
          <w:szCs w:val="24"/>
          <w:lang w:eastAsia="x-none"/>
        </w:rPr>
        <w:t>відповідно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 до </w:t>
      </w:r>
      <w:r w:rsidRPr="00BA7725">
        <w:rPr>
          <w:rFonts w:eastAsia="Times New Roman" w:cs="Times New Roman"/>
          <w:szCs w:val="24"/>
          <w:lang w:eastAsia="x-none"/>
        </w:rPr>
        <w:t>цільового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 </w:t>
      </w:r>
      <w:r w:rsidRPr="00BA7725">
        <w:rPr>
          <w:rFonts w:eastAsia="Times New Roman" w:cs="Times New Roman"/>
          <w:szCs w:val="24"/>
          <w:lang w:eastAsia="x-none"/>
        </w:rPr>
        <w:t>призначення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 </w:t>
      </w:r>
      <w:r w:rsidRPr="00BA7725">
        <w:rPr>
          <w:rFonts w:eastAsia="Times New Roman" w:cs="Times New Roman"/>
          <w:szCs w:val="24"/>
          <w:lang w:eastAsia="x-none"/>
        </w:rPr>
        <w:t>земельної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 </w:t>
      </w:r>
      <w:r w:rsidRPr="00BA7725">
        <w:rPr>
          <w:rFonts w:eastAsia="Times New Roman" w:cs="Times New Roman"/>
          <w:szCs w:val="24"/>
          <w:lang w:eastAsia="x-none"/>
        </w:rPr>
        <w:t>ділянки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 та умов</w:t>
      </w:r>
      <w:r w:rsidRPr="00BA7725">
        <w:rPr>
          <w:rFonts w:eastAsia="Times New Roman" w:cs="Times New Roman"/>
          <w:szCs w:val="24"/>
          <w:lang w:eastAsia="x-none"/>
        </w:rPr>
        <w:t xml:space="preserve"> цього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 </w:t>
      </w:r>
      <w:r w:rsidRPr="00BA7725">
        <w:rPr>
          <w:rFonts w:eastAsia="Times New Roman" w:cs="Times New Roman"/>
          <w:szCs w:val="24"/>
          <w:lang w:eastAsia="x-none"/>
        </w:rPr>
        <w:t>Д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оговору </w:t>
      </w:r>
      <w:r w:rsidRPr="00BA7725">
        <w:rPr>
          <w:rFonts w:eastAsia="Times New Roman" w:cs="Times New Roman"/>
          <w:szCs w:val="24"/>
          <w:lang w:eastAsia="x-none"/>
        </w:rPr>
        <w:t xml:space="preserve">оренди; </w:t>
      </w:r>
    </w:p>
    <w:p w14:paraId="4D3C1E7C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  <w:lang w:eastAsia="x-none"/>
        </w:rPr>
      </w:pPr>
      <w:bookmarkStart w:id="6" w:name="o150"/>
      <w:bookmarkStart w:id="7" w:name="o151"/>
      <w:bookmarkEnd w:id="6"/>
      <w:bookmarkEnd w:id="7"/>
      <w:r w:rsidRPr="00BA7725">
        <w:rPr>
          <w:rFonts w:eastAsia="Times New Roman" w:cs="Times New Roman"/>
          <w:szCs w:val="24"/>
          <w:lang w:eastAsia="x-none"/>
        </w:rPr>
        <w:tab/>
      </w:r>
      <w:r w:rsidRPr="00BA7725">
        <w:rPr>
          <w:rFonts w:eastAsia="Times New Roman" w:cs="Times New Roman"/>
          <w:szCs w:val="24"/>
          <w:lang w:val="x-none" w:eastAsia="x-none"/>
        </w:rPr>
        <w:t xml:space="preserve">- </w:t>
      </w:r>
      <w:r w:rsidRPr="00BA7725">
        <w:rPr>
          <w:rFonts w:eastAsia="Times New Roman" w:cs="Times New Roman"/>
          <w:szCs w:val="24"/>
          <w:lang w:eastAsia="x-none"/>
        </w:rPr>
        <w:t>отримувати продукцію і доходи</w:t>
      </w:r>
      <w:r w:rsidRPr="00BA7725">
        <w:rPr>
          <w:rFonts w:eastAsia="Times New Roman" w:cs="Times New Roman"/>
          <w:szCs w:val="24"/>
          <w:lang w:val="x-none" w:eastAsia="x-none"/>
        </w:rPr>
        <w:t>.</w:t>
      </w:r>
      <w:r w:rsidRPr="00BA7725">
        <w:rPr>
          <w:rFonts w:eastAsia="Times New Roman" w:cs="Times New Roman"/>
          <w:szCs w:val="24"/>
          <w:lang w:eastAsia="x-none"/>
        </w:rPr>
        <w:t xml:space="preserve"> </w:t>
      </w:r>
    </w:p>
    <w:p w14:paraId="166A6513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textAlignment w:val="baseline"/>
        <w:rPr>
          <w:rFonts w:eastAsia="Times New Roman" w:cs="Times New Roman"/>
          <w:szCs w:val="24"/>
          <w:lang w:eastAsia="x-none"/>
        </w:rPr>
      </w:pPr>
      <w:bookmarkStart w:id="8" w:name="o152"/>
      <w:bookmarkStart w:id="9" w:name="o153"/>
      <w:bookmarkEnd w:id="8"/>
      <w:bookmarkEnd w:id="9"/>
      <w:r w:rsidRPr="00BA7725">
        <w:rPr>
          <w:rFonts w:eastAsia="Times New Roman" w:cs="Times New Roman"/>
          <w:color w:val="auto"/>
          <w:szCs w:val="24"/>
          <w:lang w:eastAsia="x-none"/>
        </w:rPr>
        <w:t>9.4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. </w:t>
      </w:r>
      <w:r w:rsidRPr="00BA7725">
        <w:rPr>
          <w:rFonts w:eastAsia="Times New Roman" w:cs="Times New Roman"/>
          <w:szCs w:val="24"/>
          <w:lang w:eastAsia="x-none"/>
        </w:rPr>
        <w:t>Обов’язки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 </w:t>
      </w:r>
      <w:r w:rsidRPr="00BA7725">
        <w:rPr>
          <w:rFonts w:eastAsia="Times New Roman" w:cs="Times New Roman"/>
          <w:szCs w:val="24"/>
          <w:lang w:eastAsia="x-none"/>
        </w:rPr>
        <w:t xml:space="preserve">Орендаря: </w:t>
      </w:r>
    </w:p>
    <w:p w14:paraId="0AB43E35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  <w:lang w:eastAsia="x-none"/>
        </w:rPr>
      </w:pPr>
      <w:r w:rsidRPr="00BA7725">
        <w:rPr>
          <w:rFonts w:eastAsia="Times New Roman" w:cs="Times New Roman"/>
          <w:szCs w:val="24"/>
          <w:lang w:eastAsia="x-none"/>
        </w:rPr>
        <w:tab/>
      </w:r>
      <w:r w:rsidRPr="00BA7725">
        <w:rPr>
          <w:rFonts w:eastAsia="Times New Roman" w:cs="Times New Roman"/>
          <w:szCs w:val="24"/>
          <w:lang w:val="x-none" w:eastAsia="x-none"/>
        </w:rPr>
        <w:t xml:space="preserve">- </w:t>
      </w:r>
      <w:r w:rsidRPr="00BA7725">
        <w:rPr>
          <w:rFonts w:eastAsia="Calibri" w:cs="Times New Roman"/>
          <w:color w:val="auto"/>
          <w:szCs w:val="24"/>
          <w:lang w:eastAsia="en-US"/>
        </w:rPr>
        <w:t>у п’ятиденний строк після державної реєстрації права оренди надати копію Договору оренди землі відповідному контролюючому фіскальному органу</w:t>
      </w:r>
      <w:r w:rsidRPr="00BA7725">
        <w:rPr>
          <w:rFonts w:eastAsia="Times New Roman" w:cs="Times New Roman"/>
          <w:szCs w:val="24"/>
          <w:lang w:eastAsia="x-none"/>
        </w:rPr>
        <w:t>;</w:t>
      </w:r>
    </w:p>
    <w:p w14:paraId="3FC3227D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  <w:lang w:eastAsia="x-none"/>
        </w:rPr>
      </w:pPr>
      <w:bookmarkStart w:id="10" w:name="o154"/>
      <w:bookmarkEnd w:id="10"/>
      <w:r w:rsidRPr="00BA7725">
        <w:rPr>
          <w:rFonts w:eastAsia="Times New Roman" w:cs="Times New Roman"/>
          <w:szCs w:val="24"/>
          <w:lang w:eastAsia="x-none"/>
        </w:rPr>
        <w:tab/>
      </w:r>
      <w:r w:rsidRPr="00BA7725">
        <w:rPr>
          <w:rFonts w:eastAsia="Times New Roman" w:cs="Times New Roman"/>
          <w:szCs w:val="24"/>
          <w:lang w:val="x-none" w:eastAsia="x-none"/>
        </w:rPr>
        <w:t xml:space="preserve">- </w:t>
      </w:r>
      <w:r w:rsidRPr="00BA7725">
        <w:rPr>
          <w:rFonts w:eastAsia="Times New Roman" w:cs="Times New Roman"/>
          <w:szCs w:val="24"/>
          <w:lang w:eastAsia="x-none"/>
        </w:rPr>
        <w:t>приступати до використання земельної ділянки після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 </w:t>
      </w:r>
      <w:r w:rsidRPr="00BA7725">
        <w:rPr>
          <w:rFonts w:eastAsia="Times New Roman" w:cs="Times New Roman"/>
          <w:szCs w:val="24"/>
          <w:lang w:eastAsia="x-none"/>
        </w:rPr>
        <w:t>державної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 </w:t>
      </w:r>
      <w:r w:rsidRPr="00BA7725">
        <w:rPr>
          <w:rFonts w:eastAsia="Times New Roman" w:cs="Times New Roman"/>
          <w:szCs w:val="24"/>
          <w:lang w:eastAsia="x-none"/>
        </w:rPr>
        <w:t>реєстрації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 </w:t>
      </w:r>
      <w:r w:rsidRPr="00BA7725">
        <w:rPr>
          <w:rFonts w:eastAsia="Calibri" w:cs="Times New Roman"/>
          <w:color w:val="auto"/>
          <w:szCs w:val="24"/>
          <w:lang w:eastAsia="en-US"/>
        </w:rPr>
        <w:t>права оренди, відповідно до закону</w:t>
      </w:r>
      <w:r w:rsidRPr="00BA7725">
        <w:rPr>
          <w:rFonts w:eastAsia="Times New Roman" w:cs="Times New Roman"/>
          <w:szCs w:val="24"/>
          <w:lang w:eastAsia="x-none"/>
        </w:rPr>
        <w:t>;</w:t>
      </w:r>
    </w:p>
    <w:p w14:paraId="3C0EE7D5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  <w:lang w:eastAsia="x-none"/>
        </w:rPr>
      </w:pPr>
      <w:r w:rsidRPr="00BA7725">
        <w:rPr>
          <w:rFonts w:eastAsia="Times New Roman" w:cs="Times New Roman"/>
          <w:szCs w:val="24"/>
          <w:lang w:eastAsia="x-none"/>
        </w:rPr>
        <w:tab/>
      </w:r>
      <w:r w:rsidRPr="00BA7725">
        <w:rPr>
          <w:rFonts w:eastAsia="Times New Roman" w:cs="Times New Roman"/>
          <w:szCs w:val="24"/>
          <w:lang w:val="x-none" w:eastAsia="x-none"/>
        </w:rPr>
        <w:t xml:space="preserve">- </w:t>
      </w:r>
      <w:r w:rsidRPr="00BA7725">
        <w:rPr>
          <w:rFonts w:eastAsia="Times New Roman" w:cs="Times New Roman"/>
          <w:szCs w:val="24"/>
          <w:lang w:eastAsia="x-none"/>
        </w:rPr>
        <w:t>своєчасно вносити орендну плату, місцеві податки і збори, згідно умов Договору оренди ;</w:t>
      </w:r>
    </w:p>
    <w:p w14:paraId="22E0A8BA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  <w:lang w:eastAsia="x-none"/>
        </w:rPr>
      </w:pPr>
      <w:r w:rsidRPr="00BA7725">
        <w:rPr>
          <w:rFonts w:eastAsia="Times New Roman" w:cs="Times New Roman"/>
          <w:szCs w:val="24"/>
          <w:lang w:eastAsia="x-none"/>
        </w:rPr>
        <w:tab/>
      </w:r>
      <w:r w:rsidRPr="00BA7725">
        <w:rPr>
          <w:rFonts w:eastAsia="Times New Roman" w:cs="Times New Roman"/>
          <w:szCs w:val="24"/>
          <w:lang w:val="x-none" w:eastAsia="x-none"/>
        </w:rPr>
        <w:t xml:space="preserve">- </w:t>
      </w:r>
      <w:r w:rsidRPr="00BA7725">
        <w:rPr>
          <w:rFonts w:eastAsia="Times New Roman" w:cs="Times New Roman"/>
          <w:szCs w:val="24"/>
          <w:lang w:eastAsia="x-none"/>
        </w:rPr>
        <w:t xml:space="preserve">використовувати земельну ділянку за цільовим призначенням, згідно з Договором оренди; </w:t>
      </w:r>
      <w:bookmarkStart w:id="11" w:name="o155"/>
      <w:bookmarkEnd w:id="11"/>
    </w:p>
    <w:p w14:paraId="1FB5B2F3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  <w:lang w:eastAsia="x-none"/>
        </w:rPr>
      </w:pPr>
      <w:bookmarkStart w:id="12" w:name="o156"/>
      <w:bookmarkStart w:id="13" w:name="o157"/>
      <w:bookmarkEnd w:id="12"/>
      <w:bookmarkEnd w:id="13"/>
      <w:r w:rsidRPr="00BA7725">
        <w:rPr>
          <w:rFonts w:eastAsia="Times New Roman" w:cs="Times New Roman"/>
          <w:szCs w:val="24"/>
          <w:lang w:eastAsia="x-none"/>
        </w:rPr>
        <w:tab/>
      </w:r>
      <w:r w:rsidRPr="00BA7725">
        <w:rPr>
          <w:rFonts w:eastAsia="Times New Roman" w:cs="Times New Roman"/>
          <w:szCs w:val="24"/>
          <w:lang w:val="x-none" w:eastAsia="x-none"/>
        </w:rPr>
        <w:t xml:space="preserve">- </w:t>
      </w:r>
      <w:r w:rsidRPr="00BA7725">
        <w:rPr>
          <w:rFonts w:eastAsia="Times New Roman" w:cs="Times New Roman"/>
          <w:szCs w:val="24"/>
          <w:lang w:eastAsia="x-none"/>
        </w:rPr>
        <w:t>здійснювати комплекс заходів щодо благоустрою та утримання належного санітарного стану своєї та прилеглої території, виконувати обов’язки відповідно до          ст. 96 та ст. 164 Земельного кодексу України;</w:t>
      </w:r>
    </w:p>
    <w:p w14:paraId="189EE3C7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  <w:lang w:eastAsia="x-none"/>
        </w:rPr>
      </w:pPr>
      <w:r w:rsidRPr="00BA7725">
        <w:rPr>
          <w:rFonts w:eastAsia="Times New Roman" w:cs="Times New Roman"/>
          <w:szCs w:val="24"/>
          <w:lang w:eastAsia="x-none"/>
        </w:rPr>
        <w:tab/>
      </w:r>
      <w:r w:rsidRPr="00BA7725">
        <w:rPr>
          <w:rFonts w:eastAsia="Times New Roman" w:cs="Times New Roman"/>
          <w:szCs w:val="24"/>
          <w:lang w:val="x-none" w:eastAsia="x-none"/>
        </w:rPr>
        <w:t xml:space="preserve">-  </w:t>
      </w:r>
      <w:r w:rsidRPr="00BA7725">
        <w:rPr>
          <w:rFonts w:eastAsia="Times New Roman" w:cs="Times New Roman"/>
          <w:szCs w:val="24"/>
          <w:lang w:eastAsia="x-none"/>
        </w:rPr>
        <w:t>здійснювати благоустрій територій за погодженням з Орендодавцем;</w:t>
      </w:r>
    </w:p>
    <w:p w14:paraId="2295186B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  <w:lang w:eastAsia="x-none"/>
        </w:rPr>
      </w:pPr>
      <w:r w:rsidRPr="00BA7725">
        <w:rPr>
          <w:rFonts w:eastAsia="Times New Roman" w:cs="Times New Roman"/>
          <w:szCs w:val="24"/>
          <w:lang w:eastAsia="x-none"/>
        </w:rPr>
        <w:tab/>
      </w:r>
      <w:r w:rsidRPr="00BA7725">
        <w:rPr>
          <w:rFonts w:eastAsia="Times New Roman" w:cs="Times New Roman"/>
          <w:szCs w:val="24"/>
          <w:lang w:val="x-none" w:eastAsia="x-none"/>
        </w:rPr>
        <w:t xml:space="preserve">- </w:t>
      </w:r>
      <w:r w:rsidRPr="00BA7725">
        <w:rPr>
          <w:rFonts w:eastAsia="Times New Roman" w:cs="Times New Roman"/>
          <w:szCs w:val="24"/>
          <w:lang w:eastAsia="x-none"/>
        </w:rPr>
        <w:t>відшкодовувати Орендодавцеві збитки, заподіяні внаслідок порушення стану земельної ділянки, в зв’язку з її неналежним використанням;</w:t>
      </w:r>
      <w:r w:rsidRPr="00BA7725">
        <w:rPr>
          <w:rFonts w:eastAsia="Times New Roman" w:cs="Times New Roman"/>
          <w:szCs w:val="24"/>
          <w:lang w:val="x-none" w:eastAsia="x-none"/>
        </w:rPr>
        <w:t xml:space="preserve"> </w:t>
      </w:r>
    </w:p>
    <w:p w14:paraId="4CD69384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  <w:lang w:eastAsia="x-none"/>
        </w:rPr>
      </w:pPr>
      <w:r w:rsidRPr="00BA7725">
        <w:rPr>
          <w:rFonts w:eastAsia="Times New Roman" w:cs="Times New Roman"/>
          <w:szCs w:val="24"/>
          <w:lang w:eastAsia="x-none"/>
        </w:rPr>
        <w:tab/>
      </w:r>
      <w:r w:rsidRPr="00BA7725">
        <w:rPr>
          <w:rFonts w:eastAsia="Times New Roman" w:cs="Times New Roman"/>
          <w:szCs w:val="24"/>
          <w:lang w:val="x-none" w:eastAsia="x-none"/>
        </w:rPr>
        <w:t xml:space="preserve">- </w:t>
      </w:r>
      <w:r w:rsidRPr="00BA7725">
        <w:rPr>
          <w:rFonts w:eastAsia="Times New Roman" w:cs="Times New Roman"/>
          <w:szCs w:val="24"/>
          <w:lang w:eastAsia="x-none"/>
        </w:rPr>
        <w:t>після закінчення терміну дії Договору оренди привести земельну ділянку у стан придатний для подальшого використання.</w:t>
      </w:r>
    </w:p>
    <w:p w14:paraId="5EE61634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  <w:lang w:eastAsia="x-none"/>
        </w:rPr>
      </w:pPr>
      <w:r w:rsidRPr="00BA7725">
        <w:rPr>
          <w:rFonts w:eastAsia="Times New Roman" w:cs="Times New Roman"/>
          <w:szCs w:val="24"/>
          <w:lang w:eastAsia="x-none"/>
        </w:rPr>
        <w:tab/>
      </w:r>
    </w:p>
    <w:p w14:paraId="3BEEAE45" w14:textId="77777777" w:rsidR="00BA7725" w:rsidRPr="00BA7725" w:rsidRDefault="00BA7725" w:rsidP="00BA77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eastAsia="Times New Roman" w:cs="Times New Roman"/>
          <w:szCs w:val="24"/>
          <w:lang w:eastAsia="x-none"/>
        </w:rPr>
      </w:pPr>
      <w:r w:rsidRPr="00BA7725">
        <w:rPr>
          <w:rFonts w:eastAsia="Times New Roman" w:cs="Times New Roman"/>
          <w:szCs w:val="24"/>
          <w:lang w:eastAsia="x-none"/>
        </w:rPr>
        <w:lastRenderedPageBreak/>
        <w:tab/>
      </w:r>
    </w:p>
    <w:p w14:paraId="4EA05DB0" w14:textId="77777777" w:rsidR="00BA7725" w:rsidRPr="00BA7725" w:rsidRDefault="00BA7725" w:rsidP="00BA7725">
      <w:pPr>
        <w:spacing w:line="240" w:lineRule="auto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Times New Roman" w:cs="Times New Roman"/>
          <w:b/>
          <w:color w:val="auto"/>
          <w:szCs w:val="24"/>
          <w:lang w:eastAsia="ru-RU"/>
        </w:rPr>
        <w:t>10.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>РИЗИК ВИПАДКОВОГО ЗНИЩЕННЯ АБО ПОШКОДЖЕННЯ ОБ’ЄКТА ОРЕНДИ ЧИ ЙОГО ЧАСТИНИ</w:t>
      </w:r>
    </w:p>
    <w:p w14:paraId="793713DB" w14:textId="77777777" w:rsidR="00BA7725" w:rsidRPr="00BA7725" w:rsidRDefault="00BA7725" w:rsidP="00BA7725">
      <w:pPr>
        <w:spacing w:line="240" w:lineRule="auto"/>
        <w:ind w:left="720"/>
        <w:contextualSpacing/>
        <w:jc w:val="left"/>
        <w:rPr>
          <w:rFonts w:eastAsia="Calibri" w:cs="Times New Roman"/>
          <w:b/>
          <w:color w:val="auto"/>
          <w:szCs w:val="24"/>
          <w:lang w:eastAsia="en-US"/>
        </w:rPr>
      </w:pPr>
    </w:p>
    <w:p w14:paraId="5101C07A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10.1. Ризик випадкового знищення або пошкодження об’єкта оренди чи його частини несе Орендар.</w:t>
      </w:r>
    </w:p>
    <w:p w14:paraId="4B41F557" w14:textId="77777777" w:rsidR="00BA7725" w:rsidRPr="00BA7725" w:rsidRDefault="00BA7725" w:rsidP="00BA7725">
      <w:pPr>
        <w:spacing w:line="240" w:lineRule="auto"/>
        <w:ind w:left="720"/>
        <w:contextualSpacing/>
        <w:rPr>
          <w:rFonts w:eastAsia="Calibri" w:cs="Times New Roman"/>
          <w:color w:val="auto"/>
          <w:szCs w:val="24"/>
          <w:lang w:eastAsia="en-US"/>
        </w:rPr>
      </w:pPr>
    </w:p>
    <w:p w14:paraId="3C6DEF76" w14:textId="77777777" w:rsidR="00BA7725" w:rsidRPr="00BA7725" w:rsidRDefault="00BA7725" w:rsidP="00BA7725">
      <w:pPr>
        <w:numPr>
          <w:ilvl w:val="0"/>
          <w:numId w:val="5"/>
        </w:numPr>
        <w:spacing w:after="200" w:line="240" w:lineRule="auto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>СТРАХУВАННЯ ОБ’ЄКТА ОРЕНДИ</w:t>
      </w:r>
    </w:p>
    <w:p w14:paraId="60884813" w14:textId="77777777" w:rsidR="00BA7725" w:rsidRPr="00BA7725" w:rsidRDefault="00BA7725" w:rsidP="00BA7725">
      <w:pPr>
        <w:spacing w:line="240" w:lineRule="auto"/>
        <w:ind w:left="720"/>
        <w:contextualSpacing/>
        <w:jc w:val="left"/>
        <w:rPr>
          <w:rFonts w:eastAsia="Calibri" w:cs="Times New Roman"/>
          <w:b/>
          <w:color w:val="auto"/>
          <w:szCs w:val="24"/>
          <w:lang w:eastAsia="en-US"/>
        </w:rPr>
      </w:pPr>
    </w:p>
    <w:p w14:paraId="6741E24F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11.1. Згідно з цим Договором об’єкт оренди не підлягає страхуванню на весь період дії цього Договору.</w:t>
      </w:r>
    </w:p>
    <w:p w14:paraId="6593CFA2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</w:p>
    <w:p w14:paraId="72915902" w14:textId="77777777" w:rsidR="00BA7725" w:rsidRPr="00BA7725" w:rsidRDefault="00BA7725" w:rsidP="00BA7725">
      <w:pPr>
        <w:spacing w:line="240" w:lineRule="auto"/>
        <w:contextualSpacing/>
        <w:rPr>
          <w:rFonts w:eastAsia="Calibri" w:cs="Times New Roman"/>
          <w:color w:val="auto"/>
          <w:szCs w:val="24"/>
          <w:lang w:eastAsia="en-US"/>
        </w:rPr>
      </w:pPr>
    </w:p>
    <w:p w14:paraId="4D1095CA" w14:textId="77777777" w:rsidR="00BA7725" w:rsidRPr="00BA7725" w:rsidRDefault="00BA7725" w:rsidP="00BA7725">
      <w:pPr>
        <w:numPr>
          <w:ilvl w:val="0"/>
          <w:numId w:val="5"/>
        </w:numPr>
        <w:spacing w:after="200" w:line="240" w:lineRule="auto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>ЗМІНА УМОВ ДОГОВОРУ І ПРИПИНЕННЯ ЙОГО ДІЇ</w:t>
      </w:r>
    </w:p>
    <w:p w14:paraId="104F4E29" w14:textId="77777777" w:rsidR="00BA7725" w:rsidRPr="00BA7725" w:rsidRDefault="00BA7725" w:rsidP="00BA7725">
      <w:pPr>
        <w:spacing w:line="240" w:lineRule="auto"/>
        <w:ind w:left="1080"/>
        <w:contextualSpacing/>
        <w:jc w:val="left"/>
        <w:rPr>
          <w:rFonts w:eastAsia="Calibri" w:cs="Times New Roman"/>
          <w:b/>
          <w:color w:val="auto"/>
          <w:szCs w:val="24"/>
          <w:lang w:eastAsia="en-US"/>
        </w:rPr>
      </w:pPr>
    </w:p>
    <w:p w14:paraId="4D764453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 xml:space="preserve">12.1. Зміна умов Договору здійснюється у письмовій формі, за взаємною згодою Сторін, шляхом підписання відповідної додаткової угоди до нього. </w:t>
      </w:r>
    </w:p>
    <w:p w14:paraId="4D27FE4A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У разі недосягнення згоди щодо зміни умов Договору спір розглядається у судовому порядку.</w:t>
      </w:r>
    </w:p>
    <w:p w14:paraId="12534A6E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12.2. Дія Договору припиняється у разі:</w:t>
      </w:r>
    </w:p>
    <w:p w14:paraId="205B26DE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 xml:space="preserve">- закінчення строку, на який його було укладено; </w:t>
      </w:r>
    </w:p>
    <w:p w14:paraId="63EEE25F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bookmarkStart w:id="14" w:name="o167"/>
      <w:bookmarkStart w:id="15" w:name="o168"/>
      <w:bookmarkEnd w:id="14"/>
      <w:bookmarkEnd w:id="15"/>
      <w:r w:rsidRPr="00BA7725">
        <w:rPr>
          <w:rFonts w:eastAsia="Calibri" w:cs="Times New Roman"/>
          <w:color w:val="auto"/>
          <w:szCs w:val="24"/>
          <w:lang w:eastAsia="en-US"/>
        </w:rPr>
        <w:t xml:space="preserve">- поєднання в одній особі власника земельної ділянки та </w:t>
      </w:r>
      <w:r w:rsidRPr="00BA7725">
        <w:rPr>
          <w:rFonts w:eastAsia="Calibri" w:cs="Times New Roman"/>
          <w:color w:val="auto"/>
          <w:szCs w:val="24"/>
          <w:lang w:val="ru-RU" w:eastAsia="en-US"/>
        </w:rPr>
        <w:t>О</w:t>
      </w:r>
      <w:r w:rsidRPr="00BA7725">
        <w:rPr>
          <w:rFonts w:eastAsia="Calibri" w:cs="Times New Roman"/>
          <w:color w:val="auto"/>
          <w:szCs w:val="24"/>
          <w:lang w:eastAsia="en-US"/>
        </w:rPr>
        <w:t>рендаря;</w:t>
      </w:r>
    </w:p>
    <w:p w14:paraId="5E6F3A8A" w14:textId="77777777" w:rsidR="00BA7725" w:rsidRPr="00BA7725" w:rsidRDefault="00BA7725" w:rsidP="00BA772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rPr>
          <w:rFonts w:eastAsia="Calibri" w:cs="Times New Roman"/>
          <w:color w:val="auto"/>
          <w:szCs w:val="24"/>
          <w:lang w:eastAsia="ru-RU"/>
        </w:rPr>
      </w:pPr>
      <w:r w:rsidRPr="00BA7725">
        <w:rPr>
          <w:rFonts w:eastAsia="Calibri" w:cs="Times New Roman"/>
          <w:color w:val="auto"/>
          <w:szCs w:val="24"/>
          <w:lang w:eastAsia="ru-RU"/>
        </w:rPr>
        <w:t>- викупу земельної ділянки для суспільних потреб або примусового відчуження  земельної  ділянки з мотивів суспільної необхідності</w:t>
      </w:r>
      <w:r w:rsidRPr="00BA7725">
        <w:rPr>
          <w:rFonts w:eastAsia="Calibri" w:cs="Times New Roman"/>
          <w:color w:val="auto"/>
          <w:szCs w:val="24"/>
          <w:lang w:val="ru-RU" w:eastAsia="ru-RU"/>
        </w:rPr>
        <w:t>,</w:t>
      </w:r>
      <w:r w:rsidRPr="00BA7725">
        <w:rPr>
          <w:rFonts w:eastAsia="Calibri" w:cs="Times New Roman"/>
          <w:color w:val="auto"/>
          <w:szCs w:val="24"/>
          <w:lang w:eastAsia="ru-RU"/>
        </w:rPr>
        <w:t xml:space="preserve"> в порядку, встановленому законом. </w:t>
      </w:r>
    </w:p>
    <w:p w14:paraId="6C25ACC7" w14:textId="77777777" w:rsidR="00BA7725" w:rsidRPr="00BA7725" w:rsidRDefault="00BA7725" w:rsidP="00BA772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rPr>
          <w:rFonts w:eastAsia="Calibri" w:cs="Times New Roman"/>
          <w:color w:val="auto"/>
          <w:szCs w:val="24"/>
          <w:lang w:eastAsia="ru-RU"/>
        </w:rPr>
      </w:pPr>
      <w:bookmarkStart w:id="16" w:name="o169"/>
      <w:bookmarkStart w:id="17" w:name="o170"/>
      <w:bookmarkEnd w:id="16"/>
      <w:bookmarkEnd w:id="17"/>
      <w:r w:rsidRPr="00BA7725">
        <w:rPr>
          <w:rFonts w:eastAsia="Calibri" w:cs="Times New Roman"/>
          <w:color w:val="auto"/>
          <w:szCs w:val="24"/>
          <w:lang w:eastAsia="ru-RU"/>
        </w:rPr>
        <w:t xml:space="preserve">Договір припиняється також в інших випадках, передбачених законодавством. </w:t>
      </w:r>
    </w:p>
    <w:p w14:paraId="7C6236AA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 xml:space="preserve">12.3. Дія договору припиняється шляхом його розірвання : </w:t>
      </w:r>
    </w:p>
    <w:p w14:paraId="5ED81902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- за взаємною згодою Сторін;</w:t>
      </w:r>
    </w:p>
    <w:p w14:paraId="2344484E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- в односторонньому порядку в разі порушення Орендарем пункту 5.4. даного Договору;</w:t>
      </w:r>
    </w:p>
    <w:p w14:paraId="0D96A55E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- за рішенням суду на вимогу однієї із сторін унаслідок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    а також з інших підстав, визначених законом.</w:t>
      </w:r>
    </w:p>
    <w:p w14:paraId="6752B022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Сторони погоджуються з тим, що дострокове розірвання цього Договору має здійснюватись за умови письмового попередження зацікавленої в цьому Сторони не пізніше, ніж за один місяць.</w:t>
      </w:r>
    </w:p>
    <w:p w14:paraId="6A3BEFE6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В разі відсутності взаємної згоди Сторін щодо зміни умов цього Договору, його дострокового розірвання на вимогу зацікавленої Сторони, ці питання вирішуються у судовому порядку.</w:t>
      </w:r>
    </w:p>
    <w:p w14:paraId="186F4BCF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12.4. Розірвання Договору оренди землі в односторонньому порядку допускається Орендодавцем.</w:t>
      </w:r>
    </w:p>
    <w:p w14:paraId="00BC0458" w14:textId="77777777" w:rsidR="00BA7725" w:rsidRPr="00BA7725" w:rsidRDefault="00BA7725" w:rsidP="00BA7725">
      <w:pPr>
        <w:spacing w:line="240" w:lineRule="auto"/>
        <w:ind w:firstLine="708"/>
        <w:jc w:val="left"/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 xml:space="preserve">Умовами розірвання Договору в односторонньому порядку є: </w:t>
      </w:r>
    </w:p>
    <w:p w14:paraId="47FF43AA" w14:textId="77777777" w:rsidR="00BA7725" w:rsidRPr="00BA7725" w:rsidRDefault="00BA7725" w:rsidP="00BA7725">
      <w:pPr>
        <w:spacing w:line="240" w:lineRule="auto"/>
        <w:ind w:firstLine="708"/>
        <w:rPr>
          <w:rFonts w:eastAsia="Times New Roman" w:cs="Times New Roman"/>
          <w:szCs w:val="24"/>
          <w:shd w:val="clear" w:color="auto" w:fill="FFFFFF"/>
          <w:lang w:eastAsia="ru-RU"/>
        </w:rPr>
      </w:pPr>
      <w:r w:rsidRPr="00BA7725">
        <w:rPr>
          <w:rFonts w:eastAsia="Times New Roman" w:cs="Times New Roman"/>
          <w:szCs w:val="24"/>
          <w:shd w:val="clear" w:color="auto" w:fill="FFFFFF"/>
          <w:lang w:eastAsia="ru-RU"/>
        </w:rPr>
        <w:t>- несплата розміру орендної плати протягом більш ніж три місяці;</w:t>
      </w:r>
    </w:p>
    <w:p w14:paraId="26D3A43B" w14:textId="77777777" w:rsidR="00BA7725" w:rsidRPr="00BA7725" w:rsidRDefault="00BA7725" w:rsidP="00BA7725">
      <w:pPr>
        <w:spacing w:line="240" w:lineRule="auto"/>
        <w:ind w:firstLine="709"/>
        <w:rPr>
          <w:rFonts w:eastAsia="Times New Roman" w:cs="Times New Roman"/>
          <w:szCs w:val="24"/>
          <w:shd w:val="clear" w:color="auto" w:fill="FFFFFF"/>
          <w:lang w:eastAsia="ru-RU"/>
        </w:rPr>
      </w:pPr>
      <w:r w:rsidRPr="00BA7725">
        <w:rPr>
          <w:rFonts w:eastAsia="Times New Roman" w:cs="Times New Roman"/>
          <w:szCs w:val="24"/>
          <w:shd w:val="clear" w:color="auto" w:fill="FFFFFF"/>
          <w:lang w:eastAsia="ru-RU"/>
        </w:rPr>
        <w:t>- використання земельної ділянки не за цільовим призначенням;</w:t>
      </w:r>
    </w:p>
    <w:p w14:paraId="205037B6" w14:textId="77777777" w:rsidR="00BA7725" w:rsidRPr="00BA7725" w:rsidRDefault="00BA7725" w:rsidP="00BA7725">
      <w:pPr>
        <w:spacing w:line="240" w:lineRule="auto"/>
        <w:ind w:firstLine="708"/>
        <w:rPr>
          <w:rFonts w:eastAsia="Times New Roman" w:cs="Times New Roman"/>
          <w:szCs w:val="24"/>
          <w:shd w:val="clear" w:color="auto" w:fill="FFFFFF"/>
          <w:lang w:eastAsia="ru-RU"/>
        </w:rPr>
      </w:pPr>
      <w:r w:rsidRPr="00BA7725">
        <w:rPr>
          <w:rFonts w:eastAsia="Times New Roman" w:cs="Times New Roman"/>
          <w:szCs w:val="24"/>
          <w:shd w:val="clear" w:color="auto" w:fill="FFFFFF"/>
          <w:lang w:eastAsia="ru-RU"/>
        </w:rPr>
        <w:t>- передача в суборенду земельної ділянки без письмової згоди Орендодавця.</w:t>
      </w:r>
    </w:p>
    <w:p w14:paraId="40761783" w14:textId="77777777" w:rsidR="00BA7725" w:rsidRPr="00BA7725" w:rsidRDefault="00BA7725" w:rsidP="00BA7725">
      <w:pPr>
        <w:spacing w:line="240" w:lineRule="auto"/>
        <w:rPr>
          <w:rFonts w:eastAsia="Times New Roman" w:cs="Times New Roman"/>
          <w:szCs w:val="24"/>
          <w:shd w:val="clear" w:color="auto" w:fill="FFFFFF"/>
          <w:lang w:eastAsia="ru-RU"/>
        </w:rPr>
      </w:pPr>
    </w:p>
    <w:p w14:paraId="0D70C0A1" w14:textId="77777777" w:rsidR="00BA7725" w:rsidRPr="00BA7725" w:rsidRDefault="00BA7725" w:rsidP="00BA7725">
      <w:pPr>
        <w:spacing w:line="240" w:lineRule="auto"/>
        <w:contextualSpacing/>
        <w:rPr>
          <w:rFonts w:eastAsia="Calibri" w:cs="Times New Roman"/>
          <w:color w:val="auto"/>
          <w:szCs w:val="24"/>
          <w:lang w:eastAsia="en-US"/>
        </w:rPr>
      </w:pPr>
    </w:p>
    <w:p w14:paraId="399A9144" w14:textId="77777777" w:rsidR="00BA7725" w:rsidRPr="00BA7725" w:rsidRDefault="00BA7725" w:rsidP="00BA7725">
      <w:pPr>
        <w:numPr>
          <w:ilvl w:val="0"/>
          <w:numId w:val="5"/>
        </w:numPr>
        <w:spacing w:after="200" w:line="240" w:lineRule="auto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>ВІДПОВІДАЛЬНІСТЬ СТОРІН ЗА НЕВИКОНАННЯ АБО НЕНАЛЕЖНЕ ВИКОНАННЯ ДОГОВОРУ</w:t>
      </w:r>
    </w:p>
    <w:p w14:paraId="79C3C10E" w14:textId="77777777" w:rsidR="00BA7725" w:rsidRPr="00BA7725" w:rsidRDefault="00BA7725" w:rsidP="00BA7725">
      <w:pPr>
        <w:spacing w:line="240" w:lineRule="auto"/>
        <w:ind w:left="1080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</w:p>
    <w:p w14:paraId="65D230BE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13.1. За невиконання або неналежне виконання Договору сторони несуть відповідальність відповідно до чинного законодавства та цього Договору.</w:t>
      </w:r>
    </w:p>
    <w:p w14:paraId="4BA4D033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lastRenderedPageBreak/>
        <w:t>13.2. Сторона, яка порушила зобов’язання за Договором, звільняється від відповідальності, якщо вона доведе, що це порушення сталося не з її вини.</w:t>
      </w:r>
    </w:p>
    <w:p w14:paraId="0CD412F1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 xml:space="preserve">У разі виникнення розбіжностей (спорів) між </w:t>
      </w:r>
      <w:r w:rsidRPr="00BA7725">
        <w:rPr>
          <w:rFonts w:eastAsia="Calibri" w:cs="Times New Roman"/>
          <w:color w:val="auto"/>
          <w:szCs w:val="24"/>
          <w:lang w:val="en-US" w:eastAsia="en-US"/>
        </w:rPr>
        <w:t>C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торонами в процесі виконання цього Договору, </w:t>
      </w:r>
      <w:r w:rsidRPr="00BA7725">
        <w:rPr>
          <w:rFonts w:eastAsia="Calibri" w:cs="Times New Roman"/>
          <w:color w:val="auto"/>
          <w:szCs w:val="24"/>
          <w:lang w:val="en-US" w:eastAsia="en-US"/>
        </w:rPr>
        <w:t>C</w:t>
      </w:r>
      <w:r w:rsidRPr="00BA7725">
        <w:rPr>
          <w:rFonts w:eastAsia="Calibri" w:cs="Times New Roman"/>
          <w:color w:val="auto"/>
          <w:szCs w:val="24"/>
          <w:lang w:eastAsia="en-US"/>
        </w:rPr>
        <w:t>торони вживають заходів для врегулювання спірних питань шляхом переговорів. При недосягненні згоди спір вирішується у судовому порядку.</w:t>
      </w:r>
    </w:p>
    <w:p w14:paraId="3EE755EF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</w:p>
    <w:p w14:paraId="4BD87602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 xml:space="preserve">      </w:t>
      </w:r>
    </w:p>
    <w:p w14:paraId="4A340FCE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 xml:space="preserve">                                  </w:t>
      </w:r>
    </w:p>
    <w:p w14:paraId="4A4F2CF3" w14:textId="77777777" w:rsidR="00BA7725" w:rsidRPr="00BA7725" w:rsidRDefault="00BA7725" w:rsidP="00BA7725">
      <w:pPr>
        <w:spacing w:line="240" w:lineRule="auto"/>
        <w:ind w:firstLine="567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>14.УМОВИ ПЕРЕДАЧІ У ЗАСТАВУ ТА ВНЕСЕННЯ ДО СТАТУТНОГО ФОНДУ ПРАВА ОРЕНДИ ЗЕМЕЛЬНОЇ ДІЛЯНКИ</w:t>
      </w:r>
    </w:p>
    <w:p w14:paraId="5A7C3B52" w14:textId="77777777" w:rsidR="00BA7725" w:rsidRPr="00BA7725" w:rsidRDefault="00BA7725" w:rsidP="00BA7725">
      <w:pPr>
        <w:spacing w:line="240" w:lineRule="auto"/>
        <w:ind w:firstLine="567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</w:p>
    <w:p w14:paraId="6AFC98D8" w14:textId="77777777" w:rsidR="00BA7725" w:rsidRPr="00BA7725" w:rsidRDefault="00BA7725" w:rsidP="00BA7725">
      <w:pPr>
        <w:keepNext/>
        <w:spacing w:line="240" w:lineRule="auto"/>
        <w:ind w:firstLine="567"/>
        <w:outlineLvl w:val="2"/>
        <w:rPr>
          <w:rFonts w:eastAsia="Times New Roman" w:cs="Times New Roman"/>
          <w:bCs/>
          <w:color w:val="auto"/>
          <w:szCs w:val="24"/>
          <w:lang w:eastAsia="ru-RU"/>
        </w:rPr>
      </w:pPr>
      <w:r w:rsidRPr="00BA7725">
        <w:rPr>
          <w:rFonts w:eastAsia="Times New Roman" w:cs="Times New Roman"/>
          <w:bCs/>
          <w:color w:val="auto"/>
          <w:szCs w:val="24"/>
          <w:lang w:eastAsia="en-US"/>
        </w:rPr>
        <w:t>14.1.</w:t>
      </w:r>
      <w:r w:rsidRPr="00BA7725">
        <w:rPr>
          <w:rFonts w:eastAsia="Times New Roman" w:cs="Times New Roman"/>
          <w:b/>
          <w:bCs/>
          <w:color w:val="auto"/>
          <w:szCs w:val="24"/>
          <w:lang w:eastAsia="en-US"/>
        </w:rPr>
        <w:t xml:space="preserve"> </w:t>
      </w:r>
      <w:r w:rsidRPr="00BA7725">
        <w:rPr>
          <w:rFonts w:eastAsia="Times New Roman" w:cs="Times New Roman"/>
          <w:bCs/>
          <w:color w:val="auto"/>
          <w:szCs w:val="24"/>
          <w:lang w:eastAsia="ru-RU"/>
        </w:rPr>
        <w:t xml:space="preserve">Право оренди земельної ділянки не </w:t>
      </w:r>
      <w:r w:rsidRPr="00BA7725">
        <w:rPr>
          <w:rFonts w:eastAsia="Times New Roman" w:cs="Times New Roman"/>
          <w:bCs/>
          <w:szCs w:val="24"/>
          <w:shd w:val="clear" w:color="auto" w:fill="FFFFFF"/>
          <w:lang w:eastAsia="ru-RU"/>
        </w:rPr>
        <w:t>може</w:t>
      </w:r>
      <w:r w:rsidRPr="00BA7725">
        <w:rPr>
          <w:rFonts w:eastAsia="Times New Roman" w:cs="Times New Roman"/>
          <w:bCs/>
          <w:szCs w:val="24"/>
          <w:shd w:val="clear" w:color="auto" w:fill="FFFFFF"/>
          <w:lang w:val="ru-RU" w:eastAsia="ru-RU"/>
        </w:rPr>
        <w:t xml:space="preserve"> </w:t>
      </w:r>
      <w:r w:rsidRPr="00BA7725">
        <w:rPr>
          <w:rFonts w:eastAsia="Times New Roman" w:cs="Times New Roman"/>
          <w:bCs/>
          <w:szCs w:val="24"/>
          <w:shd w:val="clear" w:color="auto" w:fill="FFFFFF"/>
          <w:lang w:eastAsia="ru-RU"/>
        </w:rPr>
        <w:t>відчужуватися</w:t>
      </w:r>
      <w:r w:rsidRPr="00BA7725">
        <w:rPr>
          <w:rFonts w:eastAsia="Times New Roman" w:cs="Times New Roman"/>
          <w:bCs/>
          <w:szCs w:val="24"/>
          <w:shd w:val="clear" w:color="auto" w:fill="FFFFFF"/>
          <w:lang w:val="ru-RU" w:eastAsia="ru-RU"/>
        </w:rPr>
        <w:t xml:space="preserve">, у тому </w:t>
      </w:r>
      <w:r w:rsidRPr="00BA7725">
        <w:rPr>
          <w:rFonts w:eastAsia="Times New Roman" w:cs="Times New Roman"/>
          <w:bCs/>
          <w:szCs w:val="24"/>
          <w:shd w:val="clear" w:color="auto" w:fill="FFFFFF"/>
          <w:lang w:eastAsia="ru-RU"/>
        </w:rPr>
        <w:t>числі</w:t>
      </w:r>
      <w:r w:rsidRPr="00BA7725">
        <w:rPr>
          <w:rFonts w:eastAsia="Times New Roman" w:cs="Times New Roman"/>
          <w:bCs/>
          <w:szCs w:val="24"/>
          <w:shd w:val="clear" w:color="auto" w:fill="FFFFFF"/>
          <w:lang w:val="ru-RU" w:eastAsia="ru-RU"/>
        </w:rPr>
        <w:t xml:space="preserve"> </w:t>
      </w:r>
      <w:r w:rsidRPr="00BA7725">
        <w:rPr>
          <w:rFonts w:eastAsia="Times New Roman" w:cs="Times New Roman"/>
          <w:bCs/>
          <w:szCs w:val="24"/>
          <w:shd w:val="clear" w:color="auto" w:fill="FFFFFF"/>
          <w:lang w:eastAsia="ru-RU"/>
        </w:rPr>
        <w:t>продаватися</w:t>
      </w:r>
      <w:r w:rsidRPr="00BA7725">
        <w:rPr>
          <w:rFonts w:eastAsia="Times New Roman" w:cs="Times New Roman"/>
          <w:bCs/>
          <w:szCs w:val="24"/>
          <w:shd w:val="clear" w:color="auto" w:fill="FFFFFF"/>
          <w:lang w:val="ru-RU" w:eastAsia="ru-RU"/>
        </w:rPr>
        <w:t xml:space="preserve"> на </w:t>
      </w:r>
      <w:r w:rsidRPr="00BA7725">
        <w:rPr>
          <w:rFonts w:eastAsia="Times New Roman" w:cs="Times New Roman"/>
          <w:bCs/>
          <w:szCs w:val="24"/>
          <w:shd w:val="clear" w:color="auto" w:fill="FFFFFF"/>
          <w:lang w:eastAsia="ru-RU"/>
        </w:rPr>
        <w:t>земельних</w:t>
      </w:r>
      <w:r w:rsidRPr="00BA7725">
        <w:rPr>
          <w:rFonts w:eastAsia="Times New Roman" w:cs="Times New Roman"/>
          <w:bCs/>
          <w:szCs w:val="24"/>
          <w:shd w:val="clear" w:color="auto" w:fill="FFFFFF"/>
          <w:lang w:val="ru-RU" w:eastAsia="ru-RU"/>
        </w:rPr>
        <w:t xml:space="preserve"> торгах, а </w:t>
      </w:r>
      <w:r w:rsidRPr="00BA7725">
        <w:rPr>
          <w:rFonts w:eastAsia="Times New Roman" w:cs="Times New Roman"/>
          <w:bCs/>
          <w:szCs w:val="24"/>
          <w:shd w:val="clear" w:color="auto" w:fill="FFFFFF"/>
          <w:lang w:eastAsia="ru-RU"/>
        </w:rPr>
        <w:t>також</w:t>
      </w:r>
      <w:r w:rsidRPr="00BA7725">
        <w:rPr>
          <w:rFonts w:eastAsia="Times New Roman" w:cs="Times New Roman"/>
          <w:bCs/>
          <w:szCs w:val="24"/>
          <w:shd w:val="clear" w:color="auto" w:fill="FFFFFF"/>
          <w:lang w:val="ru-RU" w:eastAsia="ru-RU"/>
        </w:rPr>
        <w:t xml:space="preserve"> </w:t>
      </w:r>
      <w:r w:rsidRPr="00BA7725">
        <w:rPr>
          <w:rFonts w:eastAsia="Times New Roman" w:cs="Times New Roman"/>
          <w:bCs/>
          <w:szCs w:val="24"/>
          <w:shd w:val="clear" w:color="auto" w:fill="FFFFFF"/>
          <w:lang w:eastAsia="ru-RU"/>
        </w:rPr>
        <w:t>передаватися</w:t>
      </w:r>
      <w:r w:rsidRPr="00BA7725">
        <w:rPr>
          <w:rFonts w:eastAsia="Times New Roman" w:cs="Times New Roman"/>
          <w:bCs/>
          <w:szCs w:val="24"/>
          <w:shd w:val="clear" w:color="auto" w:fill="FFFFFF"/>
          <w:lang w:val="ru-RU" w:eastAsia="ru-RU"/>
        </w:rPr>
        <w:t xml:space="preserve"> у заставу,</w:t>
      </w:r>
      <w:r w:rsidRPr="00BA7725">
        <w:rPr>
          <w:rFonts w:eastAsia="Times New Roman" w:cs="Times New Roman"/>
          <w:bCs/>
          <w:szCs w:val="24"/>
          <w:shd w:val="clear" w:color="auto" w:fill="FFFFFF"/>
          <w:lang w:eastAsia="ru-RU"/>
        </w:rPr>
        <w:t xml:space="preserve"> вноситися</w:t>
      </w:r>
      <w:r w:rsidRPr="00BA7725">
        <w:rPr>
          <w:rFonts w:eastAsia="Times New Roman" w:cs="Times New Roman"/>
          <w:bCs/>
          <w:szCs w:val="24"/>
          <w:shd w:val="clear" w:color="auto" w:fill="FFFFFF"/>
          <w:lang w:val="ru-RU" w:eastAsia="ru-RU"/>
        </w:rPr>
        <w:t xml:space="preserve"> до статутного </w:t>
      </w:r>
      <w:r w:rsidRPr="00BA7725">
        <w:rPr>
          <w:rFonts w:eastAsia="Times New Roman" w:cs="Times New Roman"/>
          <w:bCs/>
          <w:color w:val="auto"/>
          <w:szCs w:val="24"/>
          <w:lang w:eastAsia="ru-RU"/>
        </w:rPr>
        <w:t>фонду (капіталу).</w:t>
      </w:r>
    </w:p>
    <w:p w14:paraId="7780916C" w14:textId="77777777" w:rsidR="00BA7725" w:rsidRPr="00BA7725" w:rsidRDefault="00BA7725" w:rsidP="00BA7725">
      <w:pPr>
        <w:keepNext/>
        <w:spacing w:line="240" w:lineRule="auto"/>
        <w:ind w:firstLine="567"/>
        <w:outlineLvl w:val="2"/>
        <w:rPr>
          <w:rFonts w:eastAsia="Times New Roman" w:cs="Times New Roman"/>
          <w:bCs/>
          <w:color w:val="auto"/>
          <w:szCs w:val="24"/>
          <w:lang w:eastAsia="ru-RU"/>
        </w:rPr>
      </w:pPr>
      <w:r w:rsidRPr="00BA7725">
        <w:rPr>
          <w:rFonts w:eastAsia="Times New Roman" w:cs="Times New Roman"/>
          <w:bCs/>
          <w:color w:val="auto"/>
          <w:szCs w:val="24"/>
          <w:lang w:eastAsia="ru-RU"/>
        </w:rPr>
        <w:t>Інші умови щодо передачі об’єкта оренди в заставу регулюються у відповідності до чинного законодавства.</w:t>
      </w:r>
    </w:p>
    <w:p w14:paraId="1A57DF49" w14:textId="77777777" w:rsidR="00BA7725" w:rsidRPr="00BA7725" w:rsidRDefault="00BA7725" w:rsidP="00BA7725">
      <w:pPr>
        <w:spacing w:line="240" w:lineRule="auto"/>
        <w:ind w:firstLine="567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</w:p>
    <w:p w14:paraId="381DC185" w14:textId="77777777" w:rsidR="00BA7725" w:rsidRPr="00BA7725" w:rsidRDefault="00BA7725" w:rsidP="00BA7725">
      <w:pPr>
        <w:spacing w:line="240" w:lineRule="auto"/>
        <w:ind w:firstLine="567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</w:p>
    <w:p w14:paraId="6895E886" w14:textId="77777777" w:rsidR="00BA7725" w:rsidRPr="00BA7725" w:rsidRDefault="00BA7725" w:rsidP="00BA7725">
      <w:pPr>
        <w:numPr>
          <w:ilvl w:val="0"/>
          <w:numId w:val="4"/>
        </w:numPr>
        <w:spacing w:after="200" w:line="240" w:lineRule="auto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>ПРИКІНЦЕВІ ПОЛОЖЕННЯ</w:t>
      </w:r>
    </w:p>
    <w:p w14:paraId="5A065B62" w14:textId="77777777" w:rsidR="00BA7725" w:rsidRPr="00BA7725" w:rsidRDefault="00BA7725" w:rsidP="00BA7725">
      <w:pPr>
        <w:spacing w:line="240" w:lineRule="auto"/>
        <w:ind w:left="1080"/>
        <w:contextualSpacing/>
        <w:jc w:val="left"/>
        <w:rPr>
          <w:rFonts w:eastAsia="Calibri" w:cs="Times New Roman"/>
          <w:b/>
          <w:color w:val="auto"/>
          <w:szCs w:val="24"/>
          <w:lang w:eastAsia="en-US"/>
        </w:rPr>
      </w:pPr>
    </w:p>
    <w:p w14:paraId="40EC9E5C" w14:textId="77777777" w:rsidR="00BA7725" w:rsidRPr="00BA7725" w:rsidRDefault="00BA7725" w:rsidP="00BA7725">
      <w:pPr>
        <w:spacing w:line="240" w:lineRule="auto"/>
        <w:ind w:firstLine="709"/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>15.1. Цей Договір вважається укладеним з моменту його підписання Сторонами.</w:t>
      </w:r>
    </w:p>
    <w:p w14:paraId="50840E81" w14:textId="77777777" w:rsidR="00BA7725" w:rsidRPr="00BA7725" w:rsidRDefault="00BA7725" w:rsidP="00BA7725">
      <w:pPr>
        <w:spacing w:line="240" w:lineRule="auto"/>
        <w:ind w:firstLine="709"/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 xml:space="preserve">15.2. Цей Договір укладено у двох автентичних примірниках українською мовою, що мають однакову юридичну силу, один з яких знаходиться в Орендодавця, другий - в Орендаря. </w:t>
      </w:r>
    </w:p>
    <w:p w14:paraId="752D57F5" w14:textId="77777777" w:rsidR="00BA7725" w:rsidRPr="00BA7725" w:rsidRDefault="00BA7725" w:rsidP="00BA7725">
      <w:pPr>
        <w:ind w:firstLine="567"/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>Сторони підтверджують, що Договір не носить характеру фіктивного та удаваного правочину. Сторони свідчать, що цей Договір укладений ними не під впливом помилки, обману, насильства або тяжких обставин.</w:t>
      </w:r>
    </w:p>
    <w:p w14:paraId="67943DD3" w14:textId="77777777" w:rsidR="00BA7725" w:rsidRPr="00BA7725" w:rsidRDefault="00BA7725" w:rsidP="00BA7725">
      <w:pPr>
        <w:spacing w:line="240" w:lineRule="auto"/>
        <w:ind w:firstLine="708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15.3. Взаємовідносини Сторін за Договором, які неврегульовані цим Договором, регулюються чинним законодавством.</w:t>
      </w:r>
    </w:p>
    <w:p w14:paraId="3D14B02E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Невід’ємною частиною Договору є :</w:t>
      </w:r>
    </w:p>
    <w:p w14:paraId="5DB79719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- акт приймання-передачі земельної ділянки;</w:t>
      </w:r>
    </w:p>
    <w:p w14:paraId="672C715F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>- витяг про нормативну грошову оцінку земельної ділянки.</w:t>
      </w:r>
    </w:p>
    <w:p w14:paraId="2F063ACE" w14:textId="77777777" w:rsidR="00BA7725" w:rsidRPr="00BA7725" w:rsidRDefault="00BA7725" w:rsidP="00A31356">
      <w:pPr>
        <w:spacing w:line="240" w:lineRule="auto"/>
        <w:contextualSpacing/>
        <w:rPr>
          <w:rFonts w:eastAsia="Calibri" w:cs="Times New Roman"/>
          <w:color w:val="FF0000"/>
          <w:szCs w:val="24"/>
          <w:lang w:eastAsia="en-US"/>
        </w:rPr>
      </w:pPr>
    </w:p>
    <w:p w14:paraId="1D0ABCE4" w14:textId="77777777" w:rsidR="00BA7725" w:rsidRPr="00BA7725" w:rsidRDefault="00BA7725" w:rsidP="00BA7725">
      <w:pPr>
        <w:numPr>
          <w:ilvl w:val="0"/>
          <w:numId w:val="4"/>
        </w:numPr>
        <w:spacing w:after="200" w:line="240" w:lineRule="auto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>РЕКВІЗИТИ СТОРІН:</w:t>
      </w:r>
    </w:p>
    <w:p w14:paraId="3FFD3851" w14:textId="77777777" w:rsidR="00BA7725" w:rsidRPr="00BA7725" w:rsidRDefault="00BA7725" w:rsidP="00BA7725">
      <w:pPr>
        <w:spacing w:line="240" w:lineRule="auto"/>
        <w:ind w:left="1080"/>
        <w:contextualSpacing/>
        <w:jc w:val="left"/>
        <w:rPr>
          <w:rFonts w:eastAsia="Calibri" w:cs="Times New Roman"/>
          <w:b/>
          <w:color w:val="auto"/>
          <w:szCs w:val="24"/>
          <w:lang w:eastAsia="en-US"/>
        </w:rPr>
      </w:pPr>
    </w:p>
    <w:tbl>
      <w:tblPr>
        <w:tblW w:w="9512" w:type="dxa"/>
        <w:tblLook w:val="0000" w:firstRow="0" w:lastRow="0" w:firstColumn="0" w:lastColumn="0" w:noHBand="0" w:noVBand="0"/>
      </w:tblPr>
      <w:tblGrid>
        <w:gridCol w:w="4928"/>
        <w:gridCol w:w="4584"/>
      </w:tblGrid>
      <w:tr w:rsidR="00BA7725" w:rsidRPr="00BA7725" w14:paraId="669A073F" w14:textId="77777777" w:rsidTr="00F95B61">
        <w:tc>
          <w:tcPr>
            <w:tcW w:w="4928" w:type="dxa"/>
          </w:tcPr>
          <w:p w14:paraId="70664BD2" w14:textId="77777777" w:rsidR="00BA7725" w:rsidRPr="00BA7725" w:rsidRDefault="00BA7725" w:rsidP="00BA7725">
            <w:pPr>
              <w:spacing w:line="240" w:lineRule="auto"/>
              <w:ind w:firstLine="284"/>
              <w:jc w:val="left"/>
              <w:rPr>
                <w:rFonts w:eastAsia="Calibri" w:cs="Times New Roman"/>
                <w:b/>
                <w:color w:val="auto"/>
                <w:szCs w:val="24"/>
                <w:lang w:eastAsia="en-US"/>
              </w:rPr>
            </w:pPr>
            <w:r w:rsidRPr="00BA7725">
              <w:rPr>
                <w:rFonts w:eastAsia="Calibri" w:cs="Times New Roman"/>
                <w:b/>
                <w:color w:val="auto"/>
                <w:szCs w:val="24"/>
                <w:lang w:val="ru-RU" w:eastAsia="en-US"/>
              </w:rPr>
              <w:t xml:space="preserve"> </w:t>
            </w:r>
          </w:p>
          <w:p w14:paraId="1F77B3AC" w14:textId="77777777" w:rsidR="00BA7725" w:rsidRPr="00BA7725" w:rsidRDefault="00BA7725" w:rsidP="00BA7725">
            <w:pPr>
              <w:spacing w:line="240" w:lineRule="auto"/>
              <w:jc w:val="left"/>
              <w:rPr>
                <w:rFonts w:eastAsia="Calibri" w:cs="Times New Roman"/>
                <w:b/>
                <w:bCs/>
                <w:color w:val="auto"/>
                <w:szCs w:val="24"/>
                <w:lang w:eastAsia="en-US"/>
              </w:rPr>
            </w:pPr>
            <w:r w:rsidRPr="00BA7725">
              <w:rPr>
                <w:rFonts w:eastAsia="Calibri" w:cs="Times New Roman"/>
                <w:b/>
                <w:bCs/>
                <w:color w:val="auto"/>
                <w:szCs w:val="24"/>
                <w:lang w:eastAsia="en-US"/>
              </w:rPr>
              <w:t>ОРЕНДОДАВЕЦЬ</w:t>
            </w:r>
            <w:r w:rsidRPr="00BA7725">
              <w:rPr>
                <w:rFonts w:eastAsia="Calibri" w:cs="Times New Roman"/>
                <w:b/>
                <w:bCs/>
                <w:color w:val="auto"/>
                <w:szCs w:val="24"/>
                <w:lang w:val="ru-RU" w:eastAsia="en-US"/>
              </w:rPr>
              <w:t>:</w:t>
            </w:r>
          </w:p>
          <w:p w14:paraId="4E34950A" w14:textId="77777777" w:rsidR="00BA7725" w:rsidRPr="00BA7725" w:rsidRDefault="00BA7725" w:rsidP="00BA7725">
            <w:pPr>
              <w:spacing w:line="240" w:lineRule="auto"/>
              <w:ind w:firstLine="284"/>
              <w:jc w:val="left"/>
              <w:rPr>
                <w:rFonts w:eastAsia="Calibri" w:cs="Times New Roman"/>
                <w:b/>
                <w:bCs/>
                <w:color w:val="auto"/>
                <w:szCs w:val="24"/>
                <w:lang w:eastAsia="en-US"/>
              </w:rPr>
            </w:pPr>
          </w:p>
          <w:p w14:paraId="52468C61" w14:textId="77777777" w:rsidR="00BA7725" w:rsidRPr="00BA7725" w:rsidRDefault="00BA7725" w:rsidP="00BA7725">
            <w:pPr>
              <w:spacing w:line="240" w:lineRule="auto"/>
              <w:jc w:val="left"/>
              <w:rPr>
                <w:rFonts w:eastAsia="Calibri" w:cs="Times New Roman"/>
                <w:b/>
                <w:color w:val="auto"/>
                <w:szCs w:val="24"/>
                <w:lang w:eastAsia="en-US"/>
              </w:rPr>
            </w:pPr>
            <w:r w:rsidRPr="00BA7725">
              <w:rPr>
                <w:rFonts w:eastAsia="Calibri" w:cs="Times New Roman"/>
                <w:b/>
                <w:color w:val="auto"/>
                <w:szCs w:val="24"/>
                <w:lang w:eastAsia="en-US"/>
              </w:rPr>
              <w:t>ПЕТРІВСЬКА СЕЛИЩНА РАДА</w:t>
            </w:r>
          </w:p>
          <w:p w14:paraId="778446B8" w14:textId="77777777" w:rsidR="00BA7725" w:rsidRPr="00BA7725" w:rsidRDefault="00BA7725" w:rsidP="00BA7725">
            <w:pPr>
              <w:spacing w:line="240" w:lineRule="auto"/>
              <w:jc w:val="left"/>
              <w:rPr>
                <w:rFonts w:eastAsia="Calibri" w:cs="Times New Roman"/>
                <w:b/>
                <w:color w:val="auto"/>
                <w:szCs w:val="24"/>
                <w:lang w:eastAsia="en-US"/>
              </w:rPr>
            </w:pPr>
            <w:r w:rsidRPr="00BA7725">
              <w:rPr>
                <w:rFonts w:eastAsia="Calibri" w:cs="Times New Roman"/>
                <w:b/>
                <w:color w:val="auto"/>
                <w:szCs w:val="24"/>
                <w:lang w:eastAsia="en-US"/>
              </w:rPr>
              <w:t>ОЛЕКСАНДРІЙСЬКОГО РАЙОНУ</w:t>
            </w:r>
          </w:p>
          <w:p w14:paraId="2899E6BF" w14:textId="77777777" w:rsidR="00BA7725" w:rsidRPr="00BA7725" w:rsidRDefault="00BA7725" w:rsidP="00BA7725">
            <w:pPr>
              <w:spacing w:line="240" w:lineRule="auto"/>
              <w:jc w:val="left"/>
              <w:rPr>
                <w:rFonts w:eastAsia="Calibri" w:cs="Times New Roman"/>
                <w:b/>
                <w:color w:val="auto"/>
                <w:szCs w:val="24"/>
                <w:lang w:eastAsia="en-US"/>
              </w:rPr>
            </w:pPr>
            <w:r w:rsidRPr="00BA7725">
              <w:rPr>
                <w:rFonts w:eastAsia="Calibri" w:cs="Times New Roman"/>
                <w:b/>
                <w:color w:val="auto"/>
                <w:szCs w:val="24"/>
                <w:lang w:eastAsia="en-US"/>
              </w:rPr>
              <w:t>КІРОВОГРАДСЬКОЇ ОБЛАСТІ</w:t>
            </w:r>
          </w:p>
          <w:p w14:paraId="3336086D" w14:textId="77777777" w:rsidR="00BA7725" w:rsidRPr="00BA7725" w:rsidRDefault="00BA7725" w:rsidP="00BA7725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eastAsia="en-US"/>
              </w:rPr>
            </w:pPr>
          </w:p>
          <w:p w14:paraId="3AEE0BAC" w14:textId="77777777" w:rsidR="00BA7725" w:rsidRPr="00BA7725" w:rsidRDefault="00BA7725" w:rsidP="00BA7725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eastAsia="en-US"/>
              </w:rPr>
            </w:pPr>
          </w:p>
          <w:p w14:paraId="5942A9AA" w14:textId="77777777" w:rsidR="00BA7725" w:rsidRPr="00BA7725" w:rsidRDefault="00BA7725" w:rsidP="00BA7725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eastAsia="en-US"/>
              </w:rPr>
            </w:pPr>
            <w:r w:rsidRPr="00BA7725">
              <w:rPr>
                <w:rFonts w:eastAsia="Calibri" w:cs="Times New Roman"/>
                <w:color w:val="auto"/>
                <w:szCs w:val="24"/>
                <w:lang w:eastAsia="en-US"/>
              </w:rPr>
              <w:t>код  ЄДРПОУ  04364199</w:t>
            </w:r>
          </w:p>
          <w:p w14:paraId="6D73B2FA" w14:textId="77777777" w:rsidR="00BA7725" w:rsidRPr="00BA7725" w:rsidRDefault="00BA7725" w:rsidP="00BA7725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eastAsia="en-US"/>
              </w:rPr>
            </w:pPr>
            <w:r w:rsidRPr="00BA7725">
              <w:rPr>
                <w:rFonts w:eastAsia="Calibri" w:cs="Times New Roman"/>
                <w:color w:val="auto"/>
                <w:szCs w:val="24"/>
                <w:lang w:eastAsia="en-US"/>
              </w:rPr>
              <w:t xml:space="preserve">Місцезнаходження : 28300, </w:t>
            </w:r>
          </w:p>
          <w:p w14:paraId="0AA600F5" w14:textId="77777777" w:rsidR="00BA7725" w:rsidRPr="00BA7725" w:rsidRDefault="00BA7725" w:rsidP="00BA7725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eastAsia="en-US"/>
              </w:rPr>
            </w:pPr>
            <w:r w:rsidRPr="00BA7725">
              <w:rPr>
                <w:rFonts w:eastAsia="Calibri" w:cs="Times New Roman"/>
                <w:color w:val="auto"/>
                <w:szCs w:val="24"/>
                <w:lang w:eastAsia="en-US"/>
              </w:rPr>
              <w:t xml:space="preserve">Кіровоградська область, </w:t>
            </w:r>
          </w:p>
          <w:p w14:paraId="1D7F6C48" w14:textId="77777777" w:rsidR="00BA7725" w:rsidRPr="00BA7725" w:rsidRDefault="00BA7725" w:rsidP="00BA7725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eastAsia="en-US"/>
              </w:rPr>
            </w:pPr>
            <w:r w:rsidRPr="00BA7725">
              <w:rPr>
                <w:rFonts w:eastAsia="Calibri" w:cs="Times New Roman"/>
                <w:color w:val="auto"/>
                <w:szCs w:val="24"/>
                <w:lang w:eastAsia="en-US"/>
              </w:rPr>
              <w:t xml:space="preserve">Олександрійський район, </w:t>
            </w:r>
          </w:p>
          <w:p w14:paraId="3C69BF41" w14:textId="20B19E32" w:rsidR="00BA7725" w:rsidRPr="00BA7725" w:rsidRDefault="00331E22" w:rsidP="00BA7725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eastAsia="en-US"/>
              </w:rPr>
            </w:pPr>
            <w:r>
              <w:rPr>
                <w:rFonts w:eastAsia="Calibri" w:cs="Times New Roman"/>
                <w:color w:val="auto"/>
                <w:szCs w:val="24"/>
                <w:lang w:eastAsia="en-US"/>
              </w:rPr>
              <w:t>с-ще</w:t>
            </w:r>
            <w:r w:rsidR="00BA7725" w:rsidRPr="00BA7725">
              <w:rPr>
                <w:rFonts w:eastAsia="Calibri" w:cs="Times New Roman"/>
                <w:color w:val="auto"/>
                <w:szCs w:val="24"/>
                <w:lang w:eastAsia="en-US"/>
              </w:rPr>
              <w:t xml:space="preserve"> Петрове, вул. Святкова, буд.</w:t>
            </w:r>
            <w:r>
              <w:rPr>
                <w:rFonts w:eastAsia="Calibri" w:cs="Times New Roman"/>
                <w:color w:val="auto"/>
                <w:szCs w:val="24"/>
                <w:lang w:eastAsia="en-US"/>
              </w:rPr>
              <w:t>20</w:t>
            </w:r>
          </w:p>
          <w:p w14:paraId="3FDAE3D3" w14:textId="77777777" w:rsidR="00BA7725" w:rsidRPr="00BA7725" w:rsidRDefault="00BA7725" w:rsidP="00BA7725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u w:val="single"/>
                <w:lang w:eastAsia="en-US"/>
              </w:rPr>
            </w:pPr>
          </w:p>
          <w:p w14:paraId="4B62ECDE" w14:textId="77777777" w:rsidR="00BA7725" w:rsidRDefault="00BA7725" w:rsidP="00BA7725">
            <w:pPr>
              <w:spacing w:after="200"/>
              <w:rPr>
                <w:rFonts w:eastAsia="Calibri" w:cs="Times New Roman"/>
                <w:color w:val="auto"/>
                <w:szCs w:val="24"/>
                <w:lang w:eastAsia="en-US"/>
              </w:rPr>
            </w:pPr>
          </w:p>
          <w:p w14:paraId="2D25EAF9" w14:textId="77777777" w:rsidR="00A31356" w:rsidRPr="00BA7725" w:rsidRDefault="00A31356" w:rsidP="00BA7725">
            <w:pPr>
              <w:spacing w:after="200"/>
              <w:rPr>
                <w:rFonts w:eastAsia="Calibri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4584" w:type="dxa"/>
          </w:tcPr>
          <w:p w14:paraId="22B422A2" w14:textId="77777777" w:rsidR="00BA7725" w:rsidRPr="00BA7725" w:rsidRDefault="00BA7725" w:rsidP="00BA7725">
            <w:pPr>
              <w:spacing w:line="240" w:lineRule="auto"/>
              <w:ind w:firstLine="284"/>
              <w:jc w:val="left"/>
              <w:rPr>
                <w:rFonts w:eastAsia="Calibri" w:cs="Times New Roman"/>
                <w:b/>
                <w:bCs/>
                <w:color w:val="auto"/>
                <w:szCs w:val="24"/>
                <w:lang w:eastAsia="en-US"/>
              </w:rPr>
            </w:pPr>
          </w:p>
          <w:p w14:paraId="73A161F6" w14:textId="77777777" w:rsidR="00BA7725" w:rsidRPr="00BA7725" w:rsidRDefault="00BA7725" w:rsidP="00BA7725">
            <w:pPr>
              <w:spacing w:line="240" w:lineRule="auto"/>
              <w:jc w:val="left"/>
              <w:rPr>
                <w:rFonts w:eastAsia="Calibri" w:cs="Times New Roman"/>
                <w:b/>
                <w:bCs/>
                <w:color w:val="auto"/>
                <w:szCs w:val="24"/>
                <w:lang w:eastAsia="en-US"/>
              </w:rPr>
            </w:pPr>
            <w:r w:rsidRPr="00BA7725">
              <w:rPr>
                <w:rFonts w:eastAsia="Calibri" w:cs="Times New Roman"/>
                <w:b/>
                <w:bCs/>
                <w:color w:val="auto"/>
                <w:szCs w:val="24"/>
                <w:lang w:eastAsia="en-US"/>
              </w:rPr>
              <w:t>ОРЕНДАР</w:t>
            </w:r>
            <w:r w:rsidRPr="00BA7725">
              <w:rPr>
                <w:rFonts w:eastAsia="Calibri" w:cs="Times New Roman"/>
                <w:b/>
                <w:bCs/>
                <w:color w:val="auto"/>
                <w:szCs w:val="24"/>
                <w:lang w:val="ru-RU" w:eastAsia="en-US"/>
              </w:rPr>
              <w:t>:</w:t>
            </w:r>
          </w:p>
          <w:p w14:paraId="113814A7" w14:textId="77777777" w:rsidR="00BA7725" w:rsidRPr="00BA7725" w:rsidRDefault="00BA7725" w:rsidP="00BA7725">
            <w:pPr>
              <w:spacing w:line="240" w:lineRule="auto"/>
              <w:ind w:firstLine="284"/>
              <w:jc w:val="left"/>
              <w:rPr>
                <w:rFonts w:eastAsia="Calibri" w:cs="Times New Roman"/>
                <w:b/>
                <w:bCs/>
                <w:color w:val="auto"/>
                <w:szCs w:val="24"/>
                <w:lang w:eastAsia="en-US"/>
              </w:rPr>
            </w:pPr>
          </w:p>
          <w:p w14:paraId="2F7D0EEE" w14:textId="77777777" w:rsidR="00A31356" w:rsidRPr="00A31356" w:rsidRDefault="00A31356" w:rsidP="00A31356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eastAsia="en-US"/>
              </w:rPr>
            </w:pPr>
          </w:p>
          <w:p w14:paraId="6BB28624" w14:textId="77777777" w:rsidR="00A31356" w:rsidRPr="00A31356" w:rsidRDefault="00A31356" w:rsidP="00A31356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eastAsia="en-US"/>
              </w:rPr>
            </w:pPr>
          </w:p>
          <w:p w14:paraId="3AD1106F" w14:textId="77777777" w:rsidR="00A31356" w:rsidRPr="00A31356" w:rsidRDefault="00A31356" w:rsidP="00A31356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eastAsia="en-US"/>
              </w:rPr>
            </w:pPr>
          </w:p>
          <w:p w14:paraId="017047D2" w14:textId="77777777" w:rsidR="00A31356" w:rsidRPr="00A31356" w:rsidRDefault="00A31356" w:rsidP="00A31356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eastAsia="en-US"/>
              </w:rPr>
            </w:pPr>
          </w:p>
          <w:p w14:paraId="4B80006E" w14:textId="77777777" w:rsidR="00A31356" w:rsidRPr="00A31356" w:rsidRDefault="00A31356" w:rsidP="00A31356">
            <w:pPr>
              <w:spacing w:line="240" w:lineRule="auto"/>
              <w:jc w:val="left"/>
              <w:rPr>
                <w:rFonts w:eastAsia="Calibri" w:cs="Times New Roman"/>
                <w:b/>
                <w:color w:val="auto"/>
                <w:szCs w:val="24"/>
                <w:lang w:eastAsia="en-US"/>
              </w:rPr>
            </w:pPr>
            <w:r w:rsidRPr="00A31356">
              <w:rPr>
                <w:rFonts w:eastAsia="Calibri" w:cs="Times New Roman"/>
                <w:b/>
                <w:color w:val="auto"/>
                <w:szCs w:val="24"/>
                <w:lang w:eastAsia="en-US"/>
              </w:rPr>
              <w:t>______________________</w:t>
            </w:r>
          </w:p>
          <w:p w14:paraId="089D5E32" w14:textId="77777777" w:rsidR="00A31356" w:rsidRPr="00A31356" w:rsidRDefault="00A31356" w:rsidP="00A31356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eastAsia="en-US"/>
              </w:rPr>
            </w:pPr>
            <w:r w:rsidRPr="00A31356">
              <w:rPr>
                <w:rFonts w:eastAsia="Calibri" w:cs="Times New Roman"/>
                <w:b/>
                <w:color w:val="auto"/>
                <w:szCs w:val="24"/>
                <w:lang w:eastAsia="en-US"/>
              </w:rPr>
              <w:t>______________________</w:t>
            </w:r>
            <w:r w:rsidRPr="00A31356">
              <w:rPr>
                <w:rFonts w:eastAsia="Calibri" w:cs="Times New Roman"/>
                <w:color w:val="auto"/>
                <w:szCs w:val="24"/>
                <w:lang w:eastAsia="en-US"/>
              </w:rPr>
              <w:t xml:space="preserve"> </w:t>
            </w:r>
          </w:p>
          <w:p w14:paraId="18336820" w14:textId="77777777" w:rsidR="00A31356" w:rsidRPr="00A31356" w:rsidRDefault="00A31356" w:rsidP="00A31356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eastAsia="en-US"/>
              </w:rPr>
            </w:pPr>
            <w:r w:rsidRPr="00A31356">
              <w:rPr>
                <w:rFonts w:eastAsia="Calibri" w:cs="Times New Roman"/>
                <w:b/>
                <w:color w:val="auto"/>
                <w:szCs w:val="24"/>
                <w:lang w:eastAsia="en-US"/>
              </w:rPr>
              <w:t>______________________</w:t>
            </w:r>
            <w:r w:rsidRPr="00A31356">
              <w:rPr>
                <w:rFonts w:eastAsia="Calibri" w:cs="Times New Roman"/>
                <w:color w:val="auto"/>
                <w:szCs w:val="24"/>
                <w:lang w:eastAsia="en-US"/>
              </w:rPr>
              <w:t xml:space="preserve"> </w:t>
            </w:r>
          </w:p>
          <w:p w14:paraId="072E63CD" w14:textId="77777777" w:rsidR="00A31356" w:rsidRPr="00A31356" w:rsidRDefault="00A31356" w:rsidP="00A31356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eastAsia="en-US"/>
              </w:rPr>
            </w:pPr>
            <w:r w:rsidRPr="00A31356">
              <w:rPr>
                <w:rFonts w:eastAsia="Calibri" w:cs="Times New Roman"/>
                <w:b/>
                <w:color w:val="auto"/>
                <w:szCs w:val="24"/>
                <w:lang w:eastAsia="en-US"/>
              </w:rPr>
              <w:t>______________________</w:t>
            </w:r>
            <w:r w:rsidRPr="00A31356">
              <w:rPr>
                <w:rFonts w:eastAsia="Calibri" w:cs="Times New Roman"/>
                <w:color w:val="auto"/>
                <w:szCs w:val="24"/>
                <w:lang w:eastAsia="en-US"/>
              </w:rPr>
              <w:t xml:space="preserve"> </w:t>
            </w:r>
          </w:p>
          <w:p w14:paraId="19B77097" w14:textId="77777777" w:rsidR="00A31356" w:rsidRPr="00A31356" w:rsidRDefault="00A31356" w:rsidP="00A31356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eastAsia="en-US"/>
              </w:rPr>
            </w:pPr>
            <w:r w:rsidRPr="00A31356">
              <w:rPr>
                <w:rFonts w:eastAsia="Calibri" w:cs="Times New Roman"/>
                <w:b/>
                <w:color w:val="auto"/>
                <w:szCs w:val="24"/>
                <w:lang w:eastAsia="en-US"/>
              </w:rPr>
              <w:t>______________________</w:t>
            </w:r>
          </w:p>
          <w:p w14:paraId="2D66FE6A" w14:textId="77777777" w:rsidR="00BA7725" w:rsidRPr="00BA7725" w:rsidRDefault="00BA7725" w:rsidP="00BA7725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eastAsia="en-US"/>
              </w:rPr>
            </w:pPr>
          </w:p>
          <w:p w14:paraId="633AECC4" w14:textId="77777777" w:rsidR="00BA7725" w:rsidRPr="00BA7725" w:rsidRDefault="00BA7725" w:rsidP="00BA7725">
            <w:pPr>
              <w:spacing w:line="240" w:lineRule="auto"/>
              <w:jc w:val="left"/>
              <w:rPr>
                <w:rFonts w:eastAsia="Calibri" w:cs="Times New Roman"/>
                <w:color w:val="auto"/>
                <w:szCs w:val="24"/>
                <w:lang w:eastAsia="en-US"/>
              </w:rPr>
            </w:pPr>
          </w:p>
        </w:tc>
      </w:tr>
    </w:tbl>
    <w:p w14:paraId="3E14F93E" w14:textId="77777777" w:rsidR="00BA7725" w:rsidRPr="00BA7725" w:rsidRDefault="00BA7725" w:rsidP="00BA7725">
      <w:pPr>
        <w:numPr>
          <w:ilvl w:val="0"/>
          <w:numId w:val="4"/>
        </w:numPr>
        <w:spacing w:after="200" w:line="240" w:lineRule="auto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>ПІДПИСИ СТОРІН:</w:t>
      </w:r>
    </w:p>
    <w:p w14:paraId="45AA94F1" w14:textId="77777777" w:rsidR="00BA7725" w:rsidRPr="00BA7725" w:rsidRDefault="00BA7725" w:rsidP="00BA7725">
      <w:pPr>
        <w:spacing w:line="240" w:lineRule="auto"/>
        <w:ind w:left="1080"/>
        <w:contextualSpacing/>
        <w:jc w:val="left"/>
        <w:rPr>
          <w:rFonts w:eastAsia="Calibri" w:cs="Times New Roman"/>
          <w:b/>
          <w:color w:val="auto"/>
          <w:szCs w:val="24"/>
          <w:lang w:eastAsia="en-US"/>
        </w:rPr>
      </w:pPr>
    </w:p>
    <w:p w14:paraId="3C20BE16" w14:textId="77777777" w:rsidR="00BA7725" w:rsidRPr="00BA7725" w:rsidRDefault="00BA7725" w:rsidP="00BA7725">
      <w:pPr>
        <w:spacing w:line="240" w:lineRule="auto"/>
        <w:contextualSpacing/>
        <w:jc w:val="left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 xml:space="preserve">      ОРЕНДОДАВЕЦЬ :                                         ОРЕНДАР :</w:t>
      </w:r>
    </w:p>
    <w:p w14:paraId="4F293858" w14:textId="77777777" w:rsidR="00BA7725" w:rsidRPr="00BA7725" w:rsidRDefault="00BA7725" w:rsidP="00BA7725">
      <w:pPr>
        <w:spacing w:line="240" w:lineRule="auto"/>
        <w:ind w:left="-284" w:firstLine="710"/>
        <w:contextualSpacing/>
        <w:jc w:val="left"/>
        <w:rPr>
          <w:rFonts w:eastAsia="Calibri" w:cs="Times New Roman"/>
          <w:b/>
          <w:color w:val="auto"/>
          <w:szCs w:val="24"/>
          <w:lang w:eastAsia="en-US"/>
        </w:rPr>
      </w:pPr>
    </w:p>
    <w:p w14:paraId="7B636673" w14:textId="77777777" w:rsidR="00BA7725" w:rsidRPr="00BA7725" w:rsidRDefault="00BA7725" w:rsidP="00BA7725">
      <w:pPr>
        <w:spacing w:line="240" w:lineRule="auto"/>
        <w:ind w:left="-284" w:firstLine="710"/>
        <w:contextualSpacing/>
        <w:jc w:val="left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>______________Світлана ТИЛИК                ___________</w:t>
      </w:r>
      <w:r w:rsidR="00A31356">
        <w:rPr>
          <w:rFonts w:eastAsia="Calibri" w:cs="Times New Roman"/>
          <w:b/>
          <w:color w:val="auto"/>
          <w:szCs w:val="24"/>
          <w:lang w:eastAsia="en-US"/>
        </w:rPr>
        <w:t>________</w:t>
      </w:r>
    </w:p>
    <w:p w14:paraId="2F5E4BDB" w14:textId="77777777" w:rsidR="00BA7725" w:rsidRPr="00BA7725" w:rsidRDefault="00BA7725" w:rsidP="00BA7725">
      <w:pPr>
        <w:spacing w:line="240" w:lineRule="auto"/>
        <w:ind w:left="-284" w:firstLine="710"/>
        <w:contextualSpacing/>
        <w:jc w:val="left"/>
        <w:rPr>
          <w:rFonts w:eastAsia="Calibri" w:cs="Times New Roman"/>
          <w:b/>
          <w:color w:val="auto"/>
          <w:sz w:val="18"/>
          <w:szCs w:val="18"/>
          <w:lang w:eastAsia="en-US"/>
        </w:rPr>
      </w:pPr>
      <w:r w:rsidRPr="00BA7725">
        <w:rPr>
          <w:rFonts w:eastAsia="Calibri" w:cs="Times New Roman"/>
          <w:b/>
          <w:color w:val="auto"/>
          <w:sz w:val="18"/>
          <w:szCs w:val="18"/>
          <w:lang w:eastAsia="en-US"/>
        </w:rPr>
        <w:t>МП.                                                                                             М.П.</w:t>
      </w:r>
    </w:p>
    <w:p w14:paraId="4F90D09F" w14:textId="77777777" w:rsidR="00BA7725" w:rsidRPr="00BA7725" w:rsidRDefault="00BA7725" w:rsidP="00BA7725">
      <w:pPr>
        <w:spacing w:line="240" w:lineRule="auto"/>
        <w:ind w:left="-284" w:firstLine="710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</w:p>
    <w:p w14:paraId="01A04938" w14:textId="77777777" w:rsidR="00BA7725" w:rsidRPr="00BA7725" w:rsidRDefault="00BA7725" w:rsidP="00BA7725">
      <w:pPr>
        <w:spacing w:line="240" w:lineRule="auto"/>
        <w:ind w:left="-284" w:firstLine="710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</w:p>
    <w:p w14:paraId="7D259A91" w14:textId="77777777" w:rsidR="00BA7725" w:rsidRPr="00BA7725" w:rsidRDefault="00BA7725" w:rsidP="00BA7725">
      <w:pPr>
        <w:spacing w:line="240" w:lineRule="auto"/>
        <w:ind w:left="-284" w:firstLine="710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</w:p>
    <w:p w14:paraId="26A7B9D8" w14:textId="77777777" w:rsidR="00BA7725" w:rsidRPr="00BA7725" w:rsidRDefault="00BA7725" w:rsidP="00BA7725">
      <w:pPr>
        <w:spacing w:line="240" w:lineRule="auto"/>
        <w:contextualSpacing/>
        <w:jc w:val="left"/>
        <w:rPr>
          <w:rFonts w:eastAsia="Calibri" w:cs="Times New Roman"/>
          <w:b/>
          <w:color w:val="auto"/>
          <w:szCs w:val="24"/>
          <w:lang w:eastAsia="en-US"/>
        </w:rPr>
      </w:pPr>
    </w:p>
    <w:p w14:paraId="0B915A94" w14:textId="77777777" w:rsidR="00BA7725" w:rsidRPr="00BA7725" w:rsidRDefault="00BA7725" w:rsidP="00BA7725">
      <w:pPr>
        <w:spacing w:line="240" w:lineRule="auto"/>
        <w:contextualSpacing/>
        <w:jc w:val="left"/>
        <w:rPr>
          <w:rFonts w:eastAsia="Calibri" w:cs="Times New Roman"/>
          <w:b/>
          <w:color w:val="auto"/>
          <w:szCs w:val="24"/>
          <w:lang w:eastAsia="en-US"/>
        </w:rPr>
      </w:pPr>
    </w:p>
    <w:p w14:paraId="624CA1B3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 xml:space="preserve">                                                                                                     </w:t>
      </w:r>
    </w:p>
    <w:p w14:paraId="30E44A3D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4100C374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555702F2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0618D489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019E3E5A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2ECAA71D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2F79C1A7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6D06F8E5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3F876DDA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498E21C8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6CB2CA79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220E757A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1FBD83FE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447D635E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1959DA8D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27221F0D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630E08AB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2C6F64E2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487E06FF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25DF36C3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7F448D4F" w14:textId="77777777" w:rsid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03EE11EE" w14:textId="77777777" w:rsidR="00A31356" w:rsidRDefault="00A31356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5F327F3F" w14:textId="77777777" w:rsidR="00A31356" w:rsidRDefault="00A31356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2F487F09" w14:textId="77777777" w:rsidR="00A31356" w:rsidRDefault="00A31356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0B3E4C5F" w14:textId="77777777" w:rsidR="00A31356" w:rsidRDefault="00A31356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700492A7" w14:textId="77777777" w:rsidR="00A31356" w:rsidRDefault="00A31356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7A7B0F12" w14:textId="77777777" w:rsidR="00A31356" w:rsidRDefault="00A31356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5DFE0FDC" w14:textId="77777777" w:rsidR="00A31356" w:rsidRDefault="00A31356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76B36188" w14:textId="77777777" w:rsidR="00A31356" w:rsidRDefault="00A31356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5AB18CD9" w14:textId="77777777" w:rsidR="00A31356" w:rsidRDefault="00A31356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68755724" w14:textId="77777777" w:rsidR="00A31356" w:rsidRDefault="00A31356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789CF902" w14:textId="77777777" w:rsidR="00A31356" w:rsidRDefault="00A31356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3909C860" w14:textId="77777777" w:rsidR="00A31356" w:rsidRDefault="00A31356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4758CE16" w14:textId="77777777" w:rsidR="00A31356" w:rsidRDefault="00A31356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34E6F936" w14:textId="77777777" w:rsidR="00A31356" w:rsidRDefault="00A31356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1BF35094" w14:textId="77777777" w:rsidR="00A31356" w:rsidRDefault="00A31356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60670DF0" w14:textId="77777777" w:rsidR="00A31356" w:rsidRDefault="00A31356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6C8E97A9" w14:textId="77777777" w:rsidR="00A31356" w:rsidRPr="00BA7725" w:rsidRDefault="00A31356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355D28AE" w14:textId="77777777" w:rsidR="00BA7725" w:rsidRPr="00BA7725" w:rsidRDefault="00BA7725" w:rsidP="00BA7725">
      <w:pPr>
        <w:spacing w:line="240" w:lineRule="auto"/>
        <w:ind w:left="3970" w:firstLine="708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51EE5F78" w14:textId="77777777" w:rsidR="00BA7725" w:rsidRPr="00BA7725" w:rsidRDefault="00BA7725" w:rsidP="00BA7725">
      <w:pPr>
        <w:spacing w:line="240" w:lineRule="auto"/>
        <w:ind w:left="3970" w:firstLine="708"/>
        <w:contextualSpacing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lastRenderedPageBreak/>
        <w:t>Додаток до Договору оренди землі</w:t>
      </w:r>
    </w:p>
    <w:p w14:paraId="40D16AA4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 xml:space="preserve">від  _______________________ року  </w:t>
      </w:r>
    </w:p>
    <w:p w14:paraId="3CF4EC92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 xml:space="preserve">між Петрівською селищною радою </w:t>
      </w:r>
    </w:p>
    <w:p w14:paraId="1B247276" w14:textId="77777777" w:rsidR="00BA7725" w:rsidRPr="00BA7725" w:rsidRDefault="00BA7725" w:rsidP="00BA7725">
      <w:pPr>
        <w:spacing w:line="240" w:lineRule="auto"/>
        <w:ind w:left="4678"/>
        <w:contextualSpacing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 xml:space="preserve">та </w:t>
      </w:r>
      <w:r w:rsidR="00A31356">
        <w:rPr>
          <w:rFonts w:eastAsia="Calibri" w:cs="Times New Roman"/>
          <w:b/>
          <w:color w:val="auto"/>
          <w:szCs w:val="24"/>
          <w:lang w:eastAsia="en-US"/>
        </w:rPr>
        <w:t>___________</w:t>
      </w:r>
    </w:p>
    <w:p w14:paraId="6047CF0A" w14:textId="77777777" w:rsidR="00BA7725" w:rsidRPr="00BA7725" w:rsidRDefault="00BA7725" w:rsidP="00BA7725">
      <w:pPr>
        <w:jc w:val="center"/>
        <w:rPr>
          <w:rFonts w:eastAsia="Calibri" w:cs="Times New Roman"/>
          <w:b/>
          <w:color w:val="auto"/>
          <w:szCs w:val="24"/>
          <w:lang w:eastAsia="en-US"/>
        </w:rPr>
      </w:pPr>
    </w:p>
    <w:p w14:paraId="3DDE98FC" w14:textId="77777777" w:rsidR="00BA7725" w:rsidRPr="00BA7725" w:rsidRDefault="00BA7725" w:rsidP="00BA7725">
      <w:pPr>
        <w:jc w:val="center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>АКТ</w:t>
      </w:r>
    </w:p>
    <w:p w14:paraId="1F9FDA09" w14:textId="77777777" w:rsidR="00BA7725" w:rsidRPr="00BA7725" w:rsidRDefault="00BA7725" w:rsidP="00BA7725">
      <w:pPr>
        <w:jc w:val="center"/>
        <w:rPr>
          <w:rFonts w:eastAsia="Calibri" w:cs="Times New Roman"/>
          <w:b/>
          <w:color w:val="auto"/>
          <w:szCs w:val="24"/>
          <w:lang w:val="ru-RU"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>приймання - передачі земель</w:t>
      </w:r>
      <w:r w:rsidRPr="00BA7725">
        <w:rPr>
          <w:rFonts w:eastAsia="Calibri" w:cs="Times New Roman"/>
          <w:b/>
          <w:color w:val="auto"/>
          <w:szCs w:val="24"/>
          <w:lang w:val="ru-RU" w:eastAsia="en-US"/>
        </w:rPr>
        <w:t>ної ділянки</w:t>
      </w:r>
    </w:p>
    <w:p w14:paraId="527C409E" w14:textId="77777777" w:rsidR="00BA7725" w:rsidRPr="00BA7725" w:rsidRDefault="00BA7725" w:rsidP="00BA7725">
      <w:pPr>
        <w:jc w:val="left"/>
        <w:rPr>
          <w:rFonts w:eastAsia="Calibri" w:cs="Times New Roman"/>
          <w:color w:val="auto"/>
          <w:szCs w:val="24"/>
          <w:lang w:eastAsia="en-US"/>
        </w:rPr>
      </w:pPr>
    </w:p>
    <w:p w14:paraId="03C7D3D4" w14:textId="068AA3CB" w:rsidR="00BA7725" w:rsidRPr="00BA7725" w:rsidRDefault="00A31356" w:rsidP="00BA7725">
      <w:pPr>
        <w:jc w:val="left"/>
        <w:rPr>
          <w:rFonts w:eastAsia="Calibri" w:cs="Times New Roman"/>
          <w:color w:val="auto"/>
          <w:szCs w:val="24"/>
          <w:lang w:eastAsia="en-US"/>
        </w:rPr>
      </w:pPr>
      <w:r>
        <w:rPr>
          <w:rFonts w:eastAsia="Calibri" w:cs="Times New Roman"/>
          <w:color w:val="auto"/>
          <w:szCs w:val="24"/>
          <w:lang w:eastAsia="en-US"/>
        </w:rPr>
        <w:t>селище</w:t>
      </w:r>
      <w:r w:rsidR="00BA7725" w:rsidRPr="00BA7725">
        <w:rPr>
          <w:rFonts w:eastAsia="Calibri" w:cs="Times New Roman"/>
          <w:color w:val="auto"/>
          <w:szCs w:val="24"/>
          <w:lang w:eastAsia="en-US"/>
        </w:rPr>
        <w:t xml:space="preserve"> Петрове</w:t>
      </w:r>
      <w:r>
        <w:rPr>
          <w:rFonts w:eastAsia="Calibri" w:cs="Times New Roman"/>
          <w:color w:val="auto"/>
          <w:szCs w:val="24"/>
          <w:lang w:eastAsia="en-US"/>
        </w:rPr>
        <w:tab/>
      </w:r>
      <w:r>
        <w:rPr>
          <w:rFonts w:eastAsia="Calibri" w:cs="Times New Roman"/>
          <w:color w:val="auto"/>
          <w:szCs w:val="24"/>
          <w:lang w:eastAsia="en-US"/>
        </w:rPr>
        <w:tab/>
      </w:r>
      <w:r>
        <w:rPr>
          <w:rFonts w:eastAsia="Calibri" w:cs="Times New Roman"/>
          <w:color w:val="auto"/>
          <w:szCs w:val="24"/>
          <w:lang w:eastAsia="en-US"/>
        </w:rPr>
        <w:tab/>
        <w:t xml:space="preserve">                            </w:t>
      </w:r>
      <w:r w:rsidR="00BA7725" w:rsidRPr="00BA7725">
        <w:rPr>
          <w:rFonts w:eastAsia="Calibri" w:cs="Times New Roman"/>
          <w:color w:val="auto"/>
          <w:szCs w:val="24"/>
          <w:lang w:eastAsia="en-US"/>
        </w:rPr>
        <w:t xml:space="preserve"> «      » ____________ 202</w:t>
      </w:r>
      <w:r w:rsidR="00731CF4">
        <w:rPr>
          <w:rFonts w:eastAsia="Calibri" w:cs="Times New Roman"/>
          <w:color w:val="auto"/>
          <w:szCs w:val="24"/>
          <w:lang w:eastAsia="en-US"/>
        </w:rPr>
        <w:t>6</w:t>
      </w:r>
      <w:r w:rsidR="00BA7725" w:rsidRPr="00BA7725">
        <w:rPr>
          <w:rFonts w:eastAsia="Calibri" w:cs="Times New Roman"/>
          <w:color w:val="auto"/>
          <w:szCs w:val="24"/>
          <w:lang w:eastAsia="en-US"/>
        </w:rPr>
        <w:t xml:space="preserve"> року</w:t>
      </w:r>
    </w:p>
    <w:p w14:paraId="24162B1B" w14:textId="77777777" w:rsidR="00BA7725" w:rsidRPr="00BA7725" w:rsidRDefault="00BA7725" w:rsidP="00BA7725">
      <w:pPr>
        <w:ind w:firstLine="708"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ab/>
      </w:r>
    </w:p>
    <w:p w14:paraId="01808267" w14:textId="059CB431" w:rsidR="00BA7725" w:rsidRPr="00BA7725" w:rsidRDefault="00BA7725" w:rsidP="00BA7725">
      <w:pPr>
        <w:ind w:firstLine="708"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 xml:space="preserve">Цей акт засвідчує те, що 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>Орендодавець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- Петрівська селищна рада Олександрійського району Кіровоградської області на підставі </w:t>
      </w:r>
      <w:r w:rsidR="00A31356">
        <w:rPr>
          <w:rFonts w:eastAsia="Calibri" w:cs="Times New Roman"/>
          <w:color w:val="auto"/>
          <w:szCs w:val="24"/>
          <w:lang w:eastAsia="en-US"/>
        </w:rPr>
        <w:t>_____________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та Договору оренди землі передає, а 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>Орендар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</w:t>
      </w:r>
      <w:r w:rsidR="00A31356">
        <w:rPr>
          <w:rFonts w:eastAsia="Calibri" w:cs="Times New Roman"/>
          <w:color w:val="auto"/>
          <w:szCs w:val="24"/>
          <w:lang w:eastAsia="en-US"/>
        </w:rPr>
        <w:t>____________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приймає в строкове платне користування на умовах оренди терміном на </w:t>
      </w:r>
      <w:r w:rsidR="009E3C7D">
        <w:rPr>
          <w:rFonts w:eastAsia="Calibri" w:cs="Times New Roman"/>
          <w:color w:val="auto"/>
          <w:szCs w:val="24"/>
          <w:lang w:eastAsia="en-US"/>
        </w:rPr>
        <w:t>49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(</w:t>
      </w:r>
      <w:r w:rsidR="009E3C7D">
        <w:rPr>
          <w:rFonts w:eastAsia="Calibri" w:cs="Times New Roman"/>
          <w:color w:val="auto"/>
          <w:szCs w:val="24"/>
          <w:lang w:eastAsia="en-US"/>
        </w:rPr>
        <w:t>сорок дев</w:t>
      </w:r>
      <w:r w:rsidR="009E3C7D" w:rsidRPr="009E3C7D">
        <w:rPr>
          <w:rFonts w:eastAsia="Calibri" w:cs="Times New Roman"/>
          <w:color w:val="auto"/>
          <w:szCs w:val="24"/>
          <w:lang w:val="ru-RU" w:eastAsia="en-US"/>
        </w:rPr>
        <w:t>’</w:t>
      </w:r>
      <w:r w:rsidR="009E3C7D">
        <w:rPr>
          <w:rFonts w:eastAsia="Calibri" w:cs="Times New Roman"/>
          <w:color w:val="auto"/>
          <w:szCs w:val="24"/>
          <w:lang w:eastAsia="en-US"/>
        </w:rPr>
        <w:t>ять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) років земельну ділянку з кадастровим номером 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>352498</w:t>
      </w:r>
      <w:r w:rsidR="009E3C7D">
        <w:rPr>
          <w:rFonts w:eastAsia="Calibri" w:cs="Times New Roman"/>
          <w:b/>
          <w:color w:val="auto"/>
          <w:szCs w:val="24"/>
          <w:lang w:eastAsia="en-US"/>
        </w:rPr>
        <w:t>59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>00:</w:t>
      </w:r>
      <w:r w:rsidR="009E3C7D">
        <w:rPr>
          <w:rFonts w:eastAsia="Calibri" w:cs="Times New Roman"/>
          <w:b/>
          <w:color w:val="auto"/>
          <w:szCs w:val="24"/>
          <w:lang w:eastAsia="en-US"/>
        </w:rPr>
        <w:t>5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>2:000:</w:t>
      </w:r>
      <w:r w:rsidR="009E3C7D">
        <w:rPr>
          <w:rFonts w:eastAsia="Calibri" w:cs="Times New Roman"/>
          <w:b/>
          <w:color w:val="auto"/>
          <w:szCs w:val="24"/>
          <w:lang w:eastAsia="en-US"/>
        </w:rPr>
        <w:t>00</w:t>
      </w:r>
      <w:r w:rsidR="00731CF4">
        <w:rPr>
          <w:rFonts w:eastAsia="Calibri" w:cs="Times New Roman"/>
          <w:b/>
          <w:color w:val="auto"/>
          <w:szCs w:val="24"/>
          <w:lang w:eastAsia="en-US"/>
        </w:rPr>
        <w:t>24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 xml:space="preserve"> 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площею </w:t>
      </w:r>
      <w:r w:rsidR="00731CF4">
        <w:rPr>
          <w:rFonts w:eastAsia="Calibri" w:cs="Times New Roman"/>
          <w:b/>
          <w:color w:val="auto"/>
          <w:szCs w:val="24"/>
          <w:lang w:eastAsia="en-US"/>
        </w:rPr>
        <w:t>0,0162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га, </w:t>
      </w:r>
      <w:r w:rsidRPr="00BA7725">
        <w:rPr>
          <w:rFonts w:eastAsia="Calibri" w:cs="Times New Roman"/>
          <w:color w:val="auto"/>
          <w:szCs w:val="24"/>
          <w:shd w:val="clear" w:color="auto" w:fill="FFFFFF"/>
          <w:lang w:eastAsia="en-US"/>
        </w:rPr>
        <w:t>яка знаходиться</w:t>
      </w:r>
      <w:r w:rsidR="009E3C7D">
        <w:rPr>
          <w:rFonts w:eastAsia="Calibri" w:cs="Times New Roman"/>
          <w:color w:val="auto"/>
          <w:szCs w:val="24"/>
          <w:shd w:val="clear" w:color="auto" w:fill="FFFFFF"/>
          <w:lang w:eastAsia="en-US"/>
        </w:rPr>
        <w:t xml:space="preserve"> за адресою: вул. Степова, </w:t>
      </w:r>
      <w:r w:rsidR="008C7897">
        <w:rPr>
          <w:rFonts w:eastAsia="Calibri" w:cs="Times New Roman"/>
          <w:color w:val="auto"/>
          <w:szCs w:val="24"/>
          <w:shd w:val="clear" w:color="auto" w:fill="FFFFFF"/>
          <w:lang w:eastAsia="en-US"/>
        </w:rPr>
        <w:t xml:space="preserve">           </w:t>
      </w:r>
      <w:r w:rsidR="009E3C7D">
        <w:rPr>
          <w:rFonts w:eastAsia="Calibri" w:cs="Times New Roman"/>
          <w:color w:val="auto"/>
          <w:szCs w:val="24"/>
          <w:shd w:val="clear" w:color="auto" w:fill="FFFFFF"/>
          <w:lang w:eastAsia="en-US"/>
        </w:rPr>
        <w:t xml:space="preserve">с. Баштине </w:t>
      </w:r>
      <w:r w:rsidRPr="00BA7725">
        <w:rPr>
          <w:rFonts w:eastAsia="Calibri" w:cs="Times New Roman"/>
          <w:color w:val="auto"/>
          <w:szCs w:val="24"/>
          <w:shd w:val="clear" w:color="auto" w:fill="FFFFFF"/>
          <w:lang w:eastAsia="en-US"/>
        </w:rPr>
        <w:t>на території Петрівської селищної територіальної громади Олександрійського району Кіровоградської області</w:t>
      </w:r>
    </w:p>
    <w:p w14:paraId="3A1769DB" w14:textId="77777777" w:rsidR="00BA7725" w:rsidRPr="00BA7725" w:rsidRDefault="00BA7725" w:rsidP="00BA7725">
      <w:pPr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ab/>
      </w:r>
      <w:r w:rsidRPr="00BA7725">
        <w:rPr>
          <w:rFonts w:eastAsia="Times New Roman" w:cs="Times New Roman"/>
          <w:color w:val="auto"/>
          <w:szCs w:val="24"/>
          <w:lang w:eastAsia="ru-RU"/>
        </w:rPr>
        <w:t xml:space="preserve">Земельна ділянка передається 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для </w:t>
      </w:r>
      <w:r w:rsidR="00A31356">
        <w:rPr>
          <w:rFonts w:eastAsia="Calibri" w:cs="Times New Roman"/>
          <w:color w:val="auto"/>
          <w:szCs w:val="24"/>
          <w:lang w:eastAsia="en-US"/>
        </w:rPr>
        <w:t>ведення товарного сільськогосподарського виробництва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</w:t>
      </w:r>
      <w:r w:rsidR="00A31356">
        <w:rPr>
          <w:rFonts w:eastAsia="Calibri" w:cs="Times New Roman"/>
          <w:color w:val="auto"/>
          <w:szCs w:val="24"/>
          <w:lang w:eastAsia="en-US"/>
        </w:rPr>
        <w:t xml:space="preserve"> 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(код КВЦПЗД- 01.0</w:t>
      </w:r>
      <w:r w:rsidR="00A31356">
        <w:rPr>
          <w:rFonts w:eastAsia="Calibri" w:cs="Times New Roman"/>
          <w:color w:val="auto"/>
          <w:szCs w:val="24"/>
          <w:lang w:eastAsia="en-US"/>
        </w:rPr>
        <w:t>1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) </w:t>
      </w:r>
      <w:r w:rsidRPr="00BA7725">
        <w:rPr>
          <w:rFonts w:eastAsia="Times New Roman" w:cs="Times New Roman"/>
          <w:color w:val="auto"/>
          <w:szCs w:val="24"/>
          <w:lang w:eastAsia="ru-RU"/>
        </w:rPr>
        <w:t xml:space="preserve">та відповідає цільовому призначенню. </w:t>
      </w:r>
    </w:p>
    <w:p w14:paraId="2F44D87E" w14:textId="77777777" w:rsidR="00BA7725" w:rsidRPr="00BA7725" w:rsidRDefault="00BA7725" w:rsidP="00BA7725">
      <w:pPr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ab/>
        <w:t>Цим Актом підтверджено відсутність претензій Сторін щодо стану земельної ділянки та умов її передачі.</w:t>
      </w:r>
    </w:p>
    <w:p w14:paraId="7F322838" w14:textId="4F4AEFD6" w:rsidR="00BA7725" w:rsidRPr="00BA7725" w:rsidRDefault="00BA7725" w:rsidP="00BA7725">
      <w:pPr>
        <w:rPr>
          <w:rFonts w:eastAsia="Times New Roman" w:cs="Times New Roman"/>
          <w:color w:val="auto"/>
          <w:szCs w:val="24"/>
          <w:lang w:eastAsia="ru-RU"/>
        </w:rPr>
      </w:pPr>
      <w:r w:rsidRPr="00BA7725">
        <w:rPr>
          <w:rFonts w:eastAsia="Times New Roman" w:cs="Times New Roman"/>
          <w:color w:val="auto"/>
          <w:szCs w:val="24"/>
          <w:lang w:eastAsia="ru-RU"/>
        </w:rPr>
        <w:tab/>
        <w:t>Акт є невід’ємною частиною Договору оренди землі від «_____» ___________ 202</w:t>
      </w:r>
      <w:r w:rsidR="00731CF4">
        <w:rPr>
          <w:rFonts w:eastAsia="Times New Roman" w:cs="Times New Roman"/>
          <w:color w:val="auto"/>
          <w:szCs w:val="24"/>
          <w:lang w:eastAsia="ru-RU"/>
        </w:rPr>
        <w:t>6</w:t>
      </w:r>
      <w:r w:rsidRPr="00BA7725">
        <w:rPr>
          <w:rFonts w:eastAsia="Times New Roman" w:cs="Times New Roman"/>
          <w:color w:val="auto"/>
          <w:szCs w:val="24"/>
          <w:lang w:eastAsia="ru-RU"/>
        </w:rPr>
        <w:t xml:space="preserve"> року, укладеного між Петрівською селищною радою Олександрійського району Кіровоградської області та </w:t>
      </w:r>
      <w:r w:rsidR="00A31356">
        <w:rPr>
          <w:rFonts w:eastAsia="Times New Roman" w:cs="Times New Roman"/>
          <w:color w:val="auto"/>
          <w:szCs w:val="24"/>
          <w:lang w:eastAsia="ru-RU"/>
        </w:rPr>
        <w:t>________________</w:t>
      </w:r>
      <w:r w:rsidRPr="00BA7725">
        <w:rPr>
          <w:rFonts w:eastAsia="Times New Roman" w:cs="Times New Roman"/>
          <w:color w:val="auto"/>
          <w:szCs w:val="24"/>
          <w:lang w:eastAsia="ru-RU"/>
        </w:rPr>
        <w:t>.</w:t>
      </w:r>
    </w:p>
    <w:p w14:paraId="423DF35D" w14:textId="77777777" w:rsidR="00BA7725" w:rsidRPr="00BA7725" w:rsidRDefault="00BA7725" w:rsidP="00BA7725">
      <w:pPr>
        <w:spacing w:line="240" w:lineRule="auto"/>
        <w:ind w:firstLine="567"/>
        <w:contextualSpacing/>
        <w:rPr>
          <w:rFonts w:eastAsia="Calibri" w:cs="Times New Roman"/>
          <w:b/>
          <w:color w:val="auto"/>
          <w:szCs w:val="24"/>
          <w:lang w:eastAsia="en-US"/>
        </w:rPr>
      </w:pPr>
    </w:p>
    <w:p w14:paraId="5DAE1CE9" w14:textId="77777777" w:rsidR="00BA7725" w:rsidRPr="00BA7725" w:rsidRDefault="00BA7725" w:rsidP="00BA7725">
      <w:pPr>
        <w:spacing w:after="200"/>
        <w:jc w:val="center"/>
        <w:rPr>
          <w:rFonts w:eastAsia="Calibri" w:cs="Times New Roman"/>
          <w:b/>
          <w:color w:val="auto"/>
          <w:szCs w:val="24"/>
          <w:lang w:eastAsia="en-US"/>
        </w:rPr>
      </w:pPr>
    </w:p>
    <w:p w14:paraId="7B980696" w14:textId="77777777" w:rsidR="00BA7725" w:rsidRPr="00BA7725" w:rsidRDefault="00BA7725" w:rsidP="00BA7725">
      <w:pPr>
        <w:spacing w:after="200"/>
        <w:jc w:val="center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eastAsia="en-US"/>
        </w:rPr>
        <w:t>ПІДПИСИ СТОРІН:</w:t>
      </w:r>
    </w:p>
    <w:p w14:paraId="12419092" w14:textId="77777777" w:rsidR="00BA7725" w:rsidRPr="00BA7725" w:rsidRDefault="00BA7725" w:rsidP="00BA7725">
      <w:pPr>
        <w:spacing w:after="200"/>
        <w:jc w:val="left"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b/>
          <w:color w:val="auto"/>
          <w:szCs w:val="24"/>
          <w:lang w:val="ru-RU" w:eastAsia="en-US"/>
        </w:rPr>
        <w:t>Орендодавець:</w:t>
      </w:r>
      <w:r w:rsidRPr="00BA7725">
        <w:rPr>
          <w:rFonts w:eastAsia="Calibri" w:cs="Times New Roman"/>
          <w:color w:val="auto"/>
          <w:szCs w:val="24"/>
          <w:lang w:val="ru-RU" w:eastAsia="en-US"/>
        </w:rPr>
        <w:t xml:space="preserve"> </w:t>
      </w:r>
    </w:p>
    <w:p w14:paraId="7853F00D" w14:textId="77777777" w:rsidR="00BA7725" w:rsidRPr="00BA7725" w:rsidRDefault="00BA7725" w:rsidP="00BA7725">
      <w:pPr>
        <w:spacing w:after="200"/>
        <w:jc w:val="left"/>
        <w:rPr>
          <w:rFonts w:eastAsia="Calibri" w:cs="Times New Roman"/>
          <w:b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val="ru-RU" w:eastAsia="en-US"/>
        </w:rPr>
        <w:t>Петрівський селищний голова</w:t>
      </w:r>
      <w:r w:rsidRPr="00BA7725">
        <w:rPr>
          <w:rFonts w:eastAsia="Calibri" w:cs="Times New Roman"/>
          <w:color w:val="auto"/>
          <w:szCs w:val="24"/>
          <w:lang w:val="ru-RU" w:eastAsia="en-US"/>
        </w:rPr>
        <w:tab/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                </w:t>
      </w:r>
      <w:r w:rsidRPr="00BA7725">
        <w:rPr>
          <w:rFonts w:eastAsia="Calibri" w:cs="Times New Roman"/>
          <w:color w:val="auto"/>
          <w:szCs w:val="24"/>
          <w:lang w:val="ru-RU" w:eastAsia="en-US"/>
        </w:rPr>
        <w:t>М.П.</w:t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    </w:t>
      </w:r>
      <w:r w:rsidRPr="00BA7725">
        <w:rPr>
          <w:rFonts w:eastAsia="Calibri" w:cs="Times New Roman"/>
          <w:color w:val="auto"/>
          <w:szCs w:val="24"/>
          <w:lang w:val="ru-RU" w:eastAsia="en-US"/>
        </w:rPr>
        <w:t xml:space="preserve">____________ </w:t>
      </w:r>
      <w:r w:rsidRPr="00BA7725">
        <w:rPr>
          <w:rFonts w:eastAsia="Calibri" w:cs="Times New Roman"/>
          <w:b/>
          <w:color w:val="auto"/>
          <w:szCs w:val="24"/>
          <w:lang w:val="ru-RU" w:eastAsia="en-US"/>
        </w:rPr>
        <w:t xml:space="preserve">С. </w:t>
      </w:r>
      <w:r w:rsidRPr="00BA7725">
        <w:rPr>
          <w:rFonts w:eastAsia="Calibri" w:cs="Times New Roman"/>
          <w:b/>
          <w:color w:val="auto"/>
          <w:szCs w:val="24"/>
          <w:lang w:eastAsia="en-US"/>
        </w:rPr>
        <w:t>ТИЛИК</w:t>
      </w:r>
    </w:p>
    <w:p w14:paraId="472D19B5" w14:textId="77777777" w:rsidR="00BA7725" w:rsidRPr="00BA7725" w:rsidRDefault="00BA7725" w:rsidP="00BA7725">
      <w:pPr>
        <w:spacing w:after="200"/>
        <w:jc w:val="left"/>
        <w:rPr>
          <w:rFonts w:eastAsia="Calibri" w:cs="Times New Roman"/>
          <w:b/>
          <w:color w:val="auto"/>
          <w:szCs w:val="24"/>
          <w:lang w:val="ru-RU" w:eastAsia="en-US"/>
        </w:rPr>
      </w:pPr>
      <w:r w:rsidRPr="00BA7725">
        <w:rPr>
          <w:rFonts w:eastAsia="Calibri" w:cs="Times New Roman"/>
          <w:b/>
          <w:color w:val="auto"/>
          <w:szCs w:val="24"/>
          <w:lang w:val="ru-RU" w:eastAsia="en-US"/>
        </w:rPr>
        <w:t>Орендар:</w:t>
      </w:r>
    </w:p>
    <w:p w14:paraId="28401FAE" w14:textId="77777777" w:rsidR="00BA7725" w:rsidRPr="00BA7725" w:rsidRDefault="00A31356" w:rsidP="00BA7725">
      <w:pPr>
        <w:jc w:val="left"/>
        <w:rPr>
          <w:rFonts w:eastAsia="Calibri" w:cs="Times New Roman"/>
          <w:color w:val="auto"/>
          <w:szCs w:val="24"/>
          <w:lang w:eastAsia="en-US"/>
        </w:rPr>
      </w:pPr>
      <w:r>
        <w:rPr>
          <w:rFonts w:eastAsia="Calibri" w:cs="Times New Roman"/>
          <w:color w:val="auto"/>
          <w:szCs w:val="24"/>
          <w:lang w:eastAsia="en-US"/>
        </w:rPr>
        <w:t xml:space="preserve">_________________                 </w:t>
      </w:r>
      <w:r w:rsidR="00BA7725" w:rsidRPr="00BA7725">
        <w:rPr>
          <w:rFonts w:eastAsia="Calibri" w:cs="Times New Roman"/>
          <w:color w:val="auto"/>
          <w:szCs w:val="24"/>
          <w:lang w:eastAsia="en-US"/>
        </w:rPr>
        <w:t xml:space="preserve">                          М.П.     _____________ </w:t>
      </w:r>
    </w:p>
    <w:p w14:paraId="3F0C1168" w14:textId="77777777" w:rsidR="00BA7725" w:rsidRPr="00BA7725" w:rsidRDefault="00BA7725" w:rsidP="00BA7725">
      <w:pPr>
        <w:jc w:val="left"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eastAsia="en-US"/>
        </w:rPr>
        <w:t xml:space="preserve">                                                                                                </w:t>
      </w:r>
    </w:p>
    <w:p w14:paraId="4D04894A" w14:textId="77777777" w:rsidR="00BA7725" w:rsidRPr="00BA7725" w:rsidRDefault="00BA7725" w:rsidP="00BA7725">
      <w:pPr>
        <w:spacing w:after="200"/>
        <w:jc w:val="left"/>
        <w:rPr>
          <w:rFonts w:eastAsia="Calibri" w:cs="Times New Roman"/>
          <w:color w:val="auto"/>
          <w:szCs w:val="24"/>
          <w:lang w:eastAsia="en-US"/>
        </w:rPr>
      </w:pPr>
      <w:r w:rsidRPr="00BA7725">
        <w:rPr>
          <w:rFonts w:eastAsia="Calibri" w:cs="Times New Roman"/>
          <w:color w:val="auto"/>
          <w:szCs w:val="24"/>
          <w:lang w:val="ru-RU" w:eastAsia="en-US"/>
        </w:rPr>
        <w:tab/>
      </w:r>
      <w:r w:rsidRPr="00BA7725">
        <w:rPr>
          <w:rFonts w:eastAsia="Calibri" w:cs="Times New Roman"/>
          <w:color w:val="auto"/>
          <w:szCs w:val="24"/>
          <w:lang w:val="ru-RU" w:eastAsia="en-US"/>
        </w:rPr>
        <w:tab/>
      </w:r>
      <w:r w:rsidRPr="00BA7725">
        <w:rPr>
          <w:rFonts w:eastAsia="Calibri" w:cs="Times New Roman"/>
          <w:color w:val="auto"/>
          <w:szCs w:val="24"/>
          <w:lang w:val="ru-RU" w:eastAsia="en-US"/>
        </w:rPr>
        <w:tab/>
      </w:r>
      <w:r w:rsidRPr="00BA7725">
        <w:rPr>
          <w:rFonts w:eastAsia="Calibri" w:cs="Times New Roman"/>
          <w:color w:val="auto"/>
          <w:szCs w:val="24"/>
          <w:lang w:val="ru-RU" w:eastAsia="en-US"/>
        </w:rPr>
        <w:tab/>
      </w:r>
      <w:r w:rsidRPr="00BA7725">
        <w:rPr>
          <w:rFonts w:eastAsia="Calibri" w:cs="Times New Roman"/>
          <w:color w:val="auto"/>
          <w:szCs w:val="24"/>
          <w:lang w:val="ru-RU" w:eastAsia="en-US"/>
        </w:rPr>
        <w:tab/>
      </w:r>
      <w:r w:rsidRPr="00BA7725">
        <w:rPr>
          <w:rFonts w:eastAsia="Calibri" w:cs="Times New Roman"/>
          <w:color w:val="auto"/>
          <w:szCs w:val="24"/>
          <w:lang w:val="ru-RU" w:eastAsia="en-US"/>
        </w:rPr>
        <w:tab/>
      </w:r>
      <w:r w:rsidRPr="00BA7725">
        <w:rPr>
          <w:rFonts w:eastAsia="Calibri" w:cs="Times New Roman"/>
          <w:color w:val="auto"/>
          <w:szCs w:val="24"/>
          <w:lang w:eastAsia="en-US"/>
        </w:rPr>
        <w:t xml:space="preserve">            </w:t>
      </w:r>
      <w:r w:rsidRPr="00BA7725">
        <w:rPr>
          <w:rFonts w:eastAsia="Calibri" w:cs="Times New Roman"/>
          <w:color w:val="auto"/>
          <w:szCs w:val="24"/>
          <w:lang w:val="ru-RU" w:eastAsia="en-US"/>
        </w:rPr>
        <w:tab/>
      </w:r>
    </w:p>
    <w:p w14:paraId="4213B2CD" w14:textId="77777777" w:rsidR="00BA7725" w:rsidRPr="00BA7725" w:rsidRDefault="00BA7725" w:rsidP="00BA7725">
      <w:pPr>
        <w:spacing w:line="240" w:lineRule="auto"/>
        <w:ind w:left="-284" w:firstLine="710"/>
        <w:contextualSpacing/>
        <w:jc w:val="center"/>
        <w:rPr>
          <w:rFonts w:eastAsia="Calibri" w:cs="Times New Roman"/>
          <w:b/>
          <w:color w:val="auto"/>
          <w:szCs w:val="24"/>
          <w:lang w:eastAsia="en-US"/>
        </w:rPr>
      </w:pPr>
    </w:p>
    <w:p w14:paraId="08BF30ED" w14:textId="77777777" w:rsidR="00C1105F" w:rsidRPr="00C95F45" w:rsidRDefault="00C1105F" w:rsidP="008B5B2B">
      <w:pPr>
        <w:spacing w:line="240" w:lineRule="auto"/>
        <w:jc w:val="center"/>
        <w:rPr>
          <w:b/>
        </w:rPr>
      </w:pPr>
    </w:p>
    <w:sectPr w:rsidR="00C1105F" w:rsidRPr="00C95F45" w:rsidSect="008062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075E7" w14:textId="77777777" w:rsidR="00C25875" w:rsidRDefault="00C25875" w:rsidP="00BA7725">
      <w:pPr>
        <w:spacing w:line="240" w:lineRule="auto"/>
      </w:pPr>
      <w:r>
        <w:separator/>
      </w:r>
    </w:p>
  </w:endnote>
  <w:endnote w:type="continuationSeparator" w:id="0">
    <w:p w14:paraId="6A79C516" w14:textId="77777777" w:rsidR="00C25875" w:rsidRDefault="00C25875" w:rsidP="00BA77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372E4" w14:textId="77777777" w:rsidR="00C25875" w:rsidRDefault="00C25875" w:rsidP="00BA7725">
      <w:pPr>
        <w:spacing w:line="240" w:lineRule="auto"/>
      </w:pPr>
      <w:r>
        <w:separator/>
      </w:r>
    </w:p>
  </w:footnote>
  <w:footnote w:type="continuationSeparator" w:id="0">
    <w:p w14:paraId="563C9668" w14:textId="77777777" w:rsidR="00C25875" w:rsidRDefault="00C25875" w:rsidP="00BA77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42C4"/>
    <w:multiLevelType w:val="hybridMultilevel"/>
    <w:tmpl w:val="BF36FD3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C6E92"/>
    <w:multiLevelType w:val="hybridMultilevel"/>
    <w:tmpl w:val="F7BC728A"/>
    <w:lvl w:ilvl="0" w:tplc="7D42F4E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2C38B0"/>
    <w:multiLevelType w:val="hybridMultilevel"/>
    <w:tmpl w:val="453675CA"/>
    <w:lvl w:ilvl="0" w:tplc="11147DD8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1DD15CC"/>
    <w:multiLevelType w:val="hybridMultilevel"/>
    <w:tmpl w:val="340C423E"/>
    <w:lvl w:ilvl="0" w:tplc="17D487D4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6A06B2"/>
    <w:multiLevelType w:val="multilevel"/>
    <w:tmpl w:val="1CBE28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37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44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1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8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5" w15:restartNumberingAfterBreak="0">
    <w:nsid w:val="4B6F2D75"/>
    <w:multiLevelType w:val="hybridMultilevel"/>
    <w:tmpl w:val="565C61BE"/>
    <w:lvl w:ilvl="0" w:tplc="10D07776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7926594">
    <w:abstractNumId w:val="4"/>
  </w:num>
  <w:num w:numId="2" w16cid:durableId="218591206">
    <w:abstractNumId w:val="2"/>
  </w:num>
  <w:num w:numId="3" w16cid:durableId="444151930">
    <w:abstractNumId w:val="1"/>
  </w:num>
  <w:num w:numId="4" w16cid:durableId="232205101">
    <w:abstractNumId w:val="5"/>
  </w:num>
  <w:num w:numId="5" w16cid:durableId="886912393">
    <w:abstractNumId w:val="3"/>
  </w:num>
  <w:num w:numId="6" w16cid:durableId="1899246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0514"/>
    <w:rsid w:val="00000E09"/>
    <w:rsid w:val="0002302F"/>
    <w:rsid w:val="00043626"/>
    <w:rsid w:val="000455BB"/>
    <w:rsid w:val="000544CB"/>
    <w:rsid w:val="0005629B"/>
    <w:rsid w:val="00057465"/>
    <w:rsid w:val="0008392F"/>
    <w:rsid w:val="000A2D75"/>
    <w:rsid w:val="000B1969"/>
    <w:rsid w:val="000D12B1"/>
    <w:rsid w:val="001036F4"/>
    <w:rsid w:val="00145BE7"/>
    <w:rsid w:val="00156720"/>
    <w:rsid w:val="001A5F57"/>
    <w:rsid w:val="001B609D"/>
    <w:rsid w:val="001B7049"/>
    <w:rsid w:val="001B7974"/>
    <w:rsid w:val="00212427"/>
    <w:rsid w:val="0021712E"/>
    <w:rsid w:val="002217EF"/>
    <w:rsid w:val="00236061"/>
    <w:rsid w:val="0024468D"/>
    <w:rsid w:val="00264E3A"/>
    <w:rsid w:val="00275C0C"/>
    <w:rsid w:val="00291AC6"/>
    <w:rsid w:val="002D4948"/>
    <w:rsid w:val="00331E22"/>
    <w:rsid w:val="00335DB9"/>
    <w:rsid w:val="003556E4"/>
    <w:rsid w:val="00364CF7"/>
    <w:rsid w:val="00371221"/>
    <w:rsid w:val="003A04B6"/>
    <w:rsid w:val="003A323E"/>
    <w:rsid w:val="003C3396"/>
    <w:rsid w:val="003E62B4"/>
    <w:rsid w:val="003F17E2"/>
    <w:rsid w:val="0040565A"/>
    <w:rsid w:val="00406A32"/>
    <w:rsid w:val="0042582F"/>
    <w:rsid w:val="00432837"/>
    <w:rsid w:val="00446D36"/>
    <w:rsid w:val="00460297"/>
    <w:rsid w:val="0047318D"/>
    <w:rsid w:val="0047688D"/>
    <w:rsid w:val="00492C6A"/>
    <w:rsid w:val="004D7526"/>
    <w:rsid w:val="004F1980"/>
    <w:rsid w:val="004F6744"/>
    <w:rsid w:val="004F7722"/>
    <w:rsid w:val="005570D4"/>
    <w:rsid w:val="0058298B"/>
    <w:rsid w:val="005C4F4B"/>
    <w:rsid w:val="005D5888"/>
    <w:rsid w:val="005E03F5"/>
    <w:rsid w:val="006310F4"/>
    <w:rsid w:val="00643694"/>
    <w:rsid w:val="00650514"/>
    <w:rsid w:val="00653283"/>
    <w:rsid w:val="006A62F6"/>
    <w:rsid w:val="006C093C"/>
    <w:rsid w:val="00702BB5"/>
    <w:rsid w:val="0072454F"/>
    <w:rsid w:val="00731CF4"/>
    <w:rsid w:val="00741924"/>
    <w:rsid w:val="00741ADA"/>
    <w:rsid w:val="007454E5"/>
    <w:rsid w:val="00780F0E"/>
    <w:rsid w:val="007A1BCC"/>
    <w:rsid w:val="007B24BF"/>
    <w:rsid w:val="007C0165"/>
    <w:rsid w:val="007C2221"/>
    <w:rsid w:val="008062EE"/>
    <w:rsid w:val="00806DC5"/>
    <w:rsid w:val="00841797"/>
    <w:rsid w:val="00871D93"/>
    <w:rsid w:val="00893B09"/>
    <w:rsid w:val="008B292D"/>
    <w:rsid w:val="008B2C79"/>
    <w:rsid w:val="008B5B2B"/>
    <w:rsid w:val="008C3B06"/>
    <w:rsid w:val="008C7897"/>
    <w:rsid w:val="008D0482"/>
    <w:rsid w:val="008D13D9"/>
    <w:rsid w:val="008F45F5"/>
    <w:rsid w:val="008F4811"/>
    <w:rsid w:val="009201D8"/>
    <w:rsid w:val="00942C25"/>
    <w:rsid w:val="0098238B"/>
    <w:rsid w:val="009A00F6"/>
    <w:rsid w:val="009C0F4B"/>
    <w:rsid w:val="009C7BAD"/>
    <w:rsid w:val="009E3C7D"/>
    <w:rsid w:val="009E78D4"/>
    <w:rsid w:val="00A048FB"/>
    <w:rsid w:val="00A077A1"/>
    <w:rsid w:val="00A31356"/>
    <w:rsid w:val="00A443E7"/>
    <w:rsid w:val="00AC2387"/>
    <w:rsid w:val="00AE37D2"/>
    <w:rsid w:val="00AF71B2"/>
    <w:rsid w:val="00B224A0"/>
    <w:rsid w:val="00B234BE"/>
    <w:rsid w:val="00B37C8D"/>
    <w:rsid w:val="00B5450E"/>
    <w:rsid w:val="00B61676"/>
    <w:rsid w:val="00B81AB0"/>
    <w:rsid w:val="00B926A6"/>
    <w:rsid w:val="00BA7725"/>
    <w:rsid w:val="00BD0AD2"/>
    <w:rsid w:val="00BD530C"/>
    <w:rsid w:val="00BE27F5"/>
    <w:rsid w:val="00C06FA5"/>
    <w:rsid w:val="00C1105F"/>
    <w:rsid w:val="00C25875"/>
    <w:rsid w:val="00C44D84"/>
    <w:rsid w:val="00C534D2"/>
    <w:rsid w:val="00C5615A"/>
    <w:rsid w:val="00C85989"/>
    <w:rsid w:val="00C95F45"/>
    <w:rsid w:val="00CB11C6"/>
    <w:rsid w:val="00CC1E9C"/>
    <w:rsid w:val="00CC7FED"/>
    <w:rsid w:val="00CF1BE4"/>
    <w:rsid w:val="00D06794"/>
    <w:rsid w:val="00D273C2"/>
    <w:rsid w:val="00D41A80"/>
    <w:rsid w:val="00D534D4"/>
    <w:rsid w:val="00D67157"/>
    <w:rsid w:val="00D677E5"/>
    <w:rsid w:val="00D9136D"/>
    <w:rsid w:val="00DA3548"/>
    <w:rsid w:val="00E10342"/>
    <w:rsid w:val="00E17EB0"/>
    <w:rsid w:val="00E4223F"/>
    <w:rsid w:val="00E44067"/>
    <w:rsid w:val="00E52FC8"/>
    <w:rsid w:val="00E5759B"/>
    <w:rsid w:val="00E65476"/>
    <w:rsid w:val="00E92244"/>
    <w:rsid w:val="00EB3717"/>
    <w:rsid w:val="00ED0A82"/>
    <w:rsid w:val="00EE0E72"/>
    <w:rsid w:val="00F36D49"/>
    <w:rsid w:val="00F5540F"/>
    <w:rsid w:val="00F84B34"/>
    <w:rsid w:val="00FB328D"/>
    <w:rsid w:val="00FB5075"/>
    <w:rsid w:val="00FC59AA"/>
    <w:rsid w:val="00FD5779"/>
    <w:rsid w:val="00FE670E"/>
    <w:rsid w:val="00FF7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3CFA"/>
  <w15:docId w15:val="{D217DD4A-1FAE-4307-9826-9B72A5E85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BA7725"/>
    <w:pPr>
      <w:spacing w:line="240" w:lineRule="auto"/>
      <w:ind w:right="101"/>
      <w:jc w:val="right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</w:tblPr>
  </w:style>
  <w:style w:type="table" w:customStyle="1" w:styleId="12">
    <w:name w:val="1"/>
    <w:basedOn w:val="TableNormal"/>
    <w:rsid w:val="003556E4"/>
    <w:tblPr>
      <w:tblStyleRowBandSize w:val="1"/>
      <w:tblStyleColBandSize w:val="1"/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8">
    <w:name w:val="List Paragraph"/>
    <w:basedOn w:val="a"/>
    <w:uiPriority w:val="99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paragraph" w:styleId="HTML">
    <w:name w:val="HTML Preformatted"/>
    <w:basedOn w:val="a"/>
    <w:link w:val="HTML0"/>
    <w:uiPriority w:val="99"/>
    <w:rsid w:val="00C110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Calibri" w:hAnsi="Courier New" w:cs="Times New Roman"/>
      <w:color w:val="auto"/>
      <w:sz w:val="20"/>
      <w:szCs w:val="20"/>
      <w:lang w:val="x-none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C1105F"/>
    <w:rPr>
      <w:rFonts w:ascii="Courier New" w:eastAsia="Calibri" w:hAnsi="Courier New" w:cs="Times New Roman"/>
      <w:color w:val="auto"/>
      <w:sz w:val="20"/>
      <w:szCs w:val="20"/>
      <w:lang w:val="x-none" w:eastAsia="ru-RU"/>
    </w:rPr>
  </w:style>
  <w:style w:type="paragraph" w:styleId="a9">
    <w:name w:val="Normal (Web)"/>
    <w:basedOn w:val="a"/>
    <w:rsid w:val="00C1105F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BA7725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BA7725"/>
    <w:rPr>
      <w:rFonts w:ascii="Times New Roman" w:hAnsi="Times New Roman"/>
      <w:sz w:val="24"/>
    </w:rPr>
  </w:style>
  <w:style w:type="paragraph" w:styleId="ac">
    <w:name w:val="footer"/>
    <w:basedOn w:val="a"/>
    <w:link w:val="ad"/>
    <w:uiPriority w:val="99"/>
    <w:unhideWhenUsed/>
    <w:rsid w:val="00BA7725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BA7725"/>
    <w:rPr>
      <w:rFonts w:ascii="Times New Roman" w:hAnsi="Times New Roman"/>
      <w:sz w:val="24"/>
    </w:rPr>
  </w:style>
  <w:style w:type="character" w:customStyle="1" w:styleId="11">
    <w:name w:val="Заголовок 1 Знак"/>
    <w:basedOn w:val="a0"/>
    <w:link w:val="1"/>
    <w:rsid w:val="001B7974"/>
    <w:rPr>
      <w:rFonts w:ascii="Times New Roman" w:eastAsia="Times New Roman" w:hAnsi="Times New Roman" w:cs="Times New Roman"/>
      <w:b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177</TotalTime>
  <Pages>1</Pages>
  <Words>13281</Words>
  <Characters>7571</Characters>
  <Application>Microsoft Office Word</Application>
  <DocSecurity>0</DocSecurity>
  <Lines>63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I</cp:lastModifiedBy>
  <cp:revision>26</cp:revision>
  <cp:lastPrinted>2024-05-08T11:16:00Z</cp:lastPrinted>
  <dcterms:created xsi:type="dcterms:W3CDTF">2024-03-22T09:52:00Z</dcterms:created>
  <dcterms:modified xsi:type="dcterms:W3CDTF">2026-08-13T08:25:00Z</dcterms:modified>
</cp:coreProperties>
</file>