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E380629" w14:textId="77777777" w:rsidR="007B0B03" w:rsidRPr="003C2D14" w:rsidRDefault="007B0B03" w:rsidP="007B0B03">
      <w:pPr>
        <w:contextualSpacing/>
        <w:jc w:val="center"/>
        <w:rPr>
          <w:rFonts w:cs="Times New Roman"/>
          <w:sz w:val="16"/>
          <w:szCs w:val="16"/>
        </w:rPr>
      </w:pPr>
      <w:r w:rsidRPr="003C2D14">
        <w:rPr>
          <w:rFonts w:cs="Times New Roman"/>
          <w:noProof/>
        </w:rPr>
        <w:drawing>
          <wp:inline distT="0" distB="0" distL="0" distR="0" wp14:anchorId="55925425" wp14:editId="69B2E010">
            <wp:extent cx="432435" cy="607060"/>
            <wp:effectExtent l="0" t="0" r="5715" b="2540"/>
            <wp:docPr id="1" name="Рисунок 1" descr="Описание: Описание: Описание: Описание: Описание: Описание: 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gerb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5134C1" w14:textId="77777777" w:rsidR="007B0B03" w:rsidRPr="003C2D14" w:rsidRDefault="007B0B03" w:rsidP="007B0B03">
      <w:pPr>
        <w:contextualSpacing/>
        <w:jc w:val="center"/>
        <w:rPr>
          <w:rFonts w:cs="Times New Roman"/>
          <w:sz w:val="16"/>
          <w:szCs w:val="16"/>
        </w:rPr>
      </w:pPr>
    </w:p>
    <w:p w14:paraId="14618C22" w14:textId="77777777" w:rsidR="007B0B03" w:rsidRPr="003C2D14" w:rsidRDefault="007B0B03" w:rsidP="007B0B03">
      <w:pPr>
        <w:contextualSpacing/>
        <w:jc w:val="center"/>
        <w:rPr>
          <w:rFonts w:cs="Times New Roman"/>
          <w:b/>
          <w:sz w:val="28"/>
          <w:szCs w:val="28"/>
        </w:rPr>
      </w:pPr>
      <w:r w:rsidRPr="003C2D14">
        <w:rPr>
          <w:rFonts w:cs="Times New Roman"/>
          <w:b/>
          <w:sz w:val="28"/>
          <w:szCs w:val="28"/>
        </w:rPr>
        <w:t>ПЕТРІВСЬКА СЕЛИЩНА РАДА</w:t>
      </w:r>
    </w:p>
    <w:p w14:paraId="7D49BAC8" w14:textId="77777777" w:rsidR="007B0B03" w:rsidRPr="003C2D14" w:rsidRDefault="007B0B03" w:rsidP="007B0B03">
      <w:pPr>
        <w:contextualSpacing/>
        <w:jc w:val="center"/>
        <w:rPr>
          <w:rFonts w:cs="Times New Roman"/>
        </w:rPr>
      </w:pPr>
      <w:r w:rsidRPr="003C2D14">
        <w:rPr>
          <w:rFonts w:cs="Times New Roman"/>
          <w:b/>
          <w:sz w:val="28"/>
          <w:szCs w:val="28"/>
        </w:rPr>
        <w:t>ОЛЕКСАНДРІЙСЬКОГО РАЙОНУ</w:t>
      </w:r>
    </w:p>
    <w:p w14:paraId="108F80F9" w14:textId="77777777" w:rsidR="007B0B03" w:rsidRPr="003C2D14" w:rsidRDefault="007B0B03" w:rsidP="007B0B03">
      <w:pPr>
        <w:contextualSpacing/>
        <w:jc w:val="center"/>
        <w:rPr>
          <w:rFonts w:cs="Times New Roman"/>
          <w:b/>
          <w:sz w:val="28"/>
          <w:szCs w:val="28"/>
        </w:rPr>
      </w:pPr>
      <w:r w:rsidRPr="003C2D14">
        <w:rPr>
          <w:rFonts w:cs="Times New Roman"/>
          <w:b/>
          <w:sz w:val="28"/>
          <w:szCs w:val="28"/>
        </w:rPr>
        <w:t>КІРОВОГРАДСЬКОЇ ОБЛАСТІ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45"/>
      </w:tblGrid>
      <w:tr w:rsidR="007B0B03" w:rsidRPr="003C2D14" w14:paraId="59E545E9" w14:textId="77777777" w:rsidTr="00176F20">
        <w:tc>
          <w:tcPr>
            <w:tcW w:w="964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  <w:hideMark/>
          </w:tcPr>
          <w:p w14:paraId="6C537CBD" w14:textId="77777777" w:rsidR="007B0B03" w:rsidRPr="003C2D14" w:rsidRDefault="007B0B03" w:rsidP="00176F20">
            <w:pPr>
              <w:ind w:left="24"/>
              <w:contextualSpacing/>
              <w:jc w:val="center"/>
              <w:rPr>
                <w:rFonts w:cs="Times New Roman"/>
              </w:rPr>
            </w:pPr>
            <w:r w:rsidRPr="003C2D14">
              <w:rPr>
                <w:rFonts w:cs="Times New Roman"/>
              </w:rPr>
              <w:t>вул. Святкова, 20, селище Петрове, Олександрійський р-н, Кіровоградська обл., 28300,</w:t>
            </w:r>
            <w:r w:rsidRPr="003C2D14">
              <w:rPr>
                <w:rFonts w:cs="Times New Roman"/>
              </w:rPr>
              <w:br/>
              <w:t xml:space="preserve">тел. 067 817 68 40, е-mail: </w:t>
            </w:r>
            <w:proofErr w:type="spellStart"/>
            <w:r w:rsidRPr="003C2D14">
              <w:rPr>
                <w:rFonts w:cs="Times New Roman"/>
              </w:rPr>
              <w:t>sel.rada.petrovo</w:t>
            </w:r>
            <w:proofErr w:type="spellEnd"/>
            <w:r w:rsidRPr="003C2D14">
              <w:rPr>
                <w:rFonts w:cs="Times New Roman"/>
              </w:rPr>
              <w:t>@ukr.net, код згідно з ЄДРПОУ 04364199</w:t>
            </w:r>
          </w:p>
        </w:tc>
      </w:tr>
    </w:tbl>
    <w:p w14:paraId="4BB7E12C" w14:textId="77777777" w:rsidR="007B0B03" w:rsidRPr="003C2D14" w:rsidRDefault="007B0B03" w:rsidP="007B0B03">
      <w:pPr>
        <w:contextualSpacing/>
        <w:rPr>
          <w:rFonts w:cs="Times New Roman"/>
          <w:sz w:val="16"/>
          <w:szCs w:val="16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960"/>
        <w:gridCol w:w="2422"/>
        <w:gridCol w:w="1376"/>
        <w:gridCol w:w="2461"/>
      </w:tblGrid>
      <w:tr w:rsidR="007B0B03" w:rsidRPr="003C2D14" w14:paraId="374226A8" w14:textId="77777777" w:rsidTr="00176F20">
        <w:trPr>
          <w:trHeight w:val="360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846338B" w14:textId="77777777" w:rsidR="007B0B03" w:rsidRPr="003C2D14" w:rsidRDefault="007B0B03" w:rsidP="00176F20">
            <w:pPr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3C2D14">
              <w:rPr>
                <w:rFonts w:cs="Times New Roman"/>
                <w:sz w:val="28"/>
                <w:szCs w:val="28"/>
              </w:rPr>
              <w:t xml:space="preserve">ШІСТДЕСЯТ </w:t>
            </w:r>
            <w:r>
              <w:rPr>
                <w:rFonts w:cs="Times New Roman"/>
                <w:sz w:val="28"/>
                <w:szCs w:val="28"/>
              </w:rPr>
              <w:t>СЬОМА</w:t>
            </w:r>
            <w:r w:rsidRPr="003C2D14">
              <w:rPr>
                <w:rFonts w:cs="Times New Roman"/>
                <w:sz w:val="28"/>
                <w:szCs w:val="28"/>
              </w:rPr>
              <w:t xml:space="preserve"> СЕСІЯ </w:t>
            </w:r>
          </w:p>
          <w:p w14:paraId="68343E2D" w14:textId="77777777" w:rsidR="007B0B03" w:rsidRPr="003C2D14" w:rsidRDefault="007B0B03" w:rsidP="00176F20">
            <w:pPr>
              <w:contextualSpacing/>
              <w:jc w:val="center"/>
              <w:rPr>
                <w:rFonts w:cs="Times New Roman"/>
              </w:rPr>
            </w:pPr>
            <w:r w:rsidRPr="003C2D14">
              <w:rPr>
                <w:rFonts w:cs="Times New Roman"/>
                <w:sz w:val="28"/>
                <w:szCs w:val="28"/>
              </w:rPr>
              <w:t>ВОСЬМОГО СКЛИКАННЯ</w:t>
            </w:r>
          </w:p>
        </w:tc>
      </w:tr>
      <w:tr w:rsidR="007B0B03" w:rsidRPr="003C2D14" w14:paraId="2BEC6E35" w14:textId="77777777" w:rsidTr="00176F20">
        <w:trPr>
          <w:trHeight w:val="580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D1BA7E" w14:textId="77777777" w:rsidR="007B0B03" w:rsidRPr="003C2D14" w:rsidRDefault="007B0B03" w:rsidP="00176F20">
            <w:pPr>
              <w:keepNext/>
              <w:keepLines/>
              <w:spacing w:before="400" w:after="120"/>
              <w:contextualSpacing/>
              <w:jc w:val="center"/>
              <w:outlineLvl w:val="0"/>
              <w:rPr>
                <w:rFonts w:cs="Times New Roman"/>
                <w:sz w:val="40"/>
                <w:szCs w:val="40"/>
              </w:rPr>
            </w:pPr>
            <w:r w:rsidRPr="003C2D14">
              <w:rPr>
                <w:rFonts w:cs="Times New Roman"/>
                <w:b/>
                <w:sz w:val="28"/>
                <w:szCs w:val="28"/>
              </w:rPr>
              <w:t>РІШЕННЯ</w:t>
            </w:r>
            <w:bookmarkStart w:id="0" w:name="h.i68xqmo55chl"/>
            <w:bookmarkEnd w:id="0"/>
          </w:p>
        </w:tc>
      </w:tr>
      <w:tr w:rsidR="007B0B03" w:rsidRPr="003C2D14" w14:paraId="18963595" w14:textId="77777777" w:rsidTr="00176F20">
        <w:trPr>
          <w:trHeight w:val="4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4CB99A" w14:textId="77777777" w:rsidR="007B0B03" w:rsidRPr="003C2D14" w:rsidRDefault="007B0B03" w:rsidP="00176F20">
            <w:pPr>
              <w:contextualSpacing/>
              <w:rPr>
                <w:rFonts w:cs="Times New Roman"/>
                <w:szCs w:val="24"/>
              </w:rPr>
            </w:pPr>
            <w:r w:rsidRPr="003C2D14">
              <w:rPr>
                <w:rFonts w:cs="Times New Roman"/>
                <w:szCs w:val="24"/>
              </w:rPr>
              <w:t>від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791453" w14:textId="77777777" w:rsidR="007B0B03" w:rsidRPr="003C2D14" w:rsidRDefault="007B0B03" w:rsidP="00176F20">
            <w:pPr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26 червня </w:t>
            </w:r>
            <w:r w:rsidRPr="003C2D14">
              <w:rPr>
                <w:rFonts w:cs="Times New Roman"/>
                <w:szCs w:val="24"/>
              </w:rPr>
              <w:t>2026 року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D83A7" w14:textId="77777777" w:rsidR="007B0B03" w:rsidRPr="003C2D14" w:rsidRDefault="007B0B03" w:rsidP="00176F20">
            <w:pPr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   селище Петрове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06CCC" w14:textId="77777777" w:rsidR="007B0B03" w:rsidRPr="003C2D14" w:rsidRDefault="007B0B03" w:rsidP="00176F20">
            <w:pPr>
              <w:contextualSpacing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DA7A64" w14:textId="3D998111" w:rsidR="007B0B03" w:rsidRPr="003C2D14" w:rsidRDefault="007B0B03" w:rsidP="007B0B03">
            <w:pPr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№ </w:t>
            </w:r>
            <w:r>
              <w:rPr>
                <w:rFonts w:cs="Times New Roman"/>
                <w:szCs w:val="24"/>
              </w:rPr>
              <w:t>6149</w:t>
            </w:r>
            <w:r w:rsidRPr="003C2D14">
              <w:rPr>
                <w:rFonts w:cs="Times New Roman"/>
                <w:szCs w:val="24"/>
              </w:rPr>
              <w:t>/8</w:t>
            </w:r>
          </w:p>
        </w:tc>
      </w:tr>
    </w:tbl>
    <w:p w14:paraId="0E4AB0BD" w14:textId="77777777" w:rsidR="007B0B03" w:rsidRDefault="007B0B03" w:rsidP="00AB0D81">
      <w:pPr>
        <w:spacing w:line="240" w:lineRule="auto"/>
        <w:rPr>
          <w:b/>
          <w:szCs w:val="24"/>
        </w:rPr>
      </w:pPr>
    </w:p>
    <w:p w14:paraId="05112A22" w14:textId="77777777" w:rsidR="00C2644B" w:rsidRPr="00BE714D" w:rsidRDefault="009C1773" w:rsidP="00AB0D81">
      <w:pPr>
        <w:spacing w:line="240" w:lineRule="auto"/>
        <w:rPr>
          <w:b/>
          <w:szCs w:val="24"/>
        </w:rPr>
      </w:pPr>
      <w:r w:rsidRPr="00BE714D">
        <w:rPr>
          <w:b/>
          <w:szCs w:val="24"/>
        </w:rPr>
        <w:t xml:space="preserve">Про </w:t>
      </w:r>
      <w:r w:rsidR="00AB0D81" w:rsidRPr="00BE714D">
        <w:rPr>
          <w:b/>
          <w:szCs w:val="24"/>
        </w:rPr>
        <w:t xml:space="preserve">надання згоди </w:t>
      </w:r>
      <w:r w:rsidR="00A9073E" w:rsidRPr="00BE714D">
        <w:rPr>
          <w:b/>
          <w:szCs w:val="24"/>
        </w:rPr>
        <w:t>громадянину</w:t>
      </w:r>
    </w:p>
    <w:p w14:paraId="7E8A073B" w14:textId="77777777" w:rsidR="00AB0D81" w:rsidRPr="00BE714D" w:rsidRDefault="00A9073E" w:rsidP="00AB0D81">
      <w:pPr>
        <w:spacing w:line="240" w:lineRule="auto"/>
        <w:rPr>
          <w:b/>
          <w:szCs w:val="24"/>
        </w:rPr>
      </w:pPr>
      <w:r w:rsidRPr="00BE714D">
        <w:rPr>
          <w:b/>
          <w:szCs w:val="24"/>
        </w:rPr>
        <w:t>Кузьменку Анатолію Івановичу</w:t>
      </w:r>
    </w:p>
    <w:p w14:paraId="10445B12" w14:textId="3091C3DC" w:rsidR="00AB0D81" w:rsidRPr="00BE714D" w:rsidRDefault="00AB0D81" w:rsidP="00AB0D81">
      <w:pPr>
        <w:spacing w:line="240" w:lineRule="auto"/>
        <w:outlineLvl w:val="0"/>
        <w:rPr>
          <w:b/>
          <w:szCs w:val="24"/>
        </w:rPr>
      </w:pPr>
      <w:r w:rsidRPr="00BE714D">
        <w:rPr>
          <w:b/>
          <w:szCs w:val="24"/>
        </w:rPr>
        <w:t xml:space="preserve">на передачу </w:t>
      </w:r>
      <w:r w:rsidR="00E7671D" w:rsidRPr="00BE714D">
        <w:rPr>
          <w:b/>
          <w:szCs w:val="24"/>
        </w:rPr>
        <w:t xml:space="preserve">в суборенду </w:t>
      </w:r>
      <w:r w:rsidRPr="00BE714D">
        <w:rPr>
          <w:b/>
          <w:szCs w:val="24"/>
        </w:rPr>
        <w:t xml:space="preserve">земельної ділянки </w:t>
      </w:r>
    </w:p>
    <w:p w14:paraId="2966861A" w14:textId="77777777" w:rsidR="00AB0D81" w:rsidRPr="00BE714D" w:rsidRDefault="00AB0D81" w:rsidP="00AB0D81">
      <w:pPr>
        <w:spacing w:line="240" w:lineRule="auto"/>
        <w:outlineLvl w:val="0"/>
        <w:rPr>
          <w:b/>
          <w:szCs w:val="24"/>
        </w:rPr>
      </w:pPr>
      <w:r w:rsidRPr="00BE714D">
        <w:rPr>
          <w:b/>
          <w:szCs w:val="24"/>
        </w:rPr>
        <w:t xml:space="preserve">сільськогосподарського призначення </w:t>
      </w:r>
    </w:p>
    <w:p w14:paraId="5EF65940" w14:textId="77777777" w:rsidR="00BE714D" w:rsidRPr="00BE714D" w:rsidRDefault="00AB0D81" w:rsidP="00AB0D81">
      <w:pPr>
        <w:spacing w:line="240" w:lineRule="auto"/>
        <w:outlineLvl w:val="0"/>
        <w:rPr>
          <w:b/>
          <w:szCs w:val="24"/>
        </w:rPr>
      </w:pPr>
      <w:r w:rsidRPr="00BE714D">
        <w:rPr>
          <w:b/>
          <w:szCs w:val="24"/>
        </w:rPr>
        <w:t xml:space="preserve">комунальної власності </w:t>
      </w:r>
      <w:r w:rsidR="00BE714D" w:rsidRPr="00BE714D">
        <w:rPr>
          <w:b/>
          <w:szCs w:val="24"/>
        </w:rPr>
        <w:t>з кадастровим номером</w:t>
      </w:r>
    </w:p>
    <w:p w14:paraId="42DC12E9" w14:textId="44F94018" w:rsidR="00AB0D81" w:rsidRPr="009A1236" w:rsidRDefault="00BE714D" w:rsidP="009A1236">
      <w:pPr>
        <w:spacing w:line="240" w:lineRule="auto"/>
        <w:outlineLvl w:val="0"/>
        <w:rPr>
          <w:b/>
          <w:szCs w:val="24"/>
        </w:rPr>
      </w:pPr>
      <w:r w:rsidRPr="00BE714D">
        <w:rPr>
          <w:rFonts w:cs="Times New Roman"/>
          <w:b/>
          <w:color w:val="auto"/>
          <w:szCs w:val="24"/>
          <w:shd w:val="clear" w:color="auto" w:fill="FFFFFF"/>
        </w:rPr>
        <w:t>3524986600:02:000:9101</w:t>
      </w:r>
      <w:r w:rsidR="00E7671D">
        <w:rPr>
          <w:b/>
          <w:szCs w:val="24"/>
        </w:rPr>
        <w:t xml:space="preserve"> </w:t>
      </w:r>
      <w:r w:rsidR="003C281A" w:rsidRPr="00BE714D">
        <w:rPr>
          <w:b/>
          <w:szCs w:val="24"/>
        </w:rPr>
        <w:t>ТОВ «ЧЕЧЕЛІЇВСЬКЕ»</w:t>
      </w:r>
    </w:p>
    <w:p w14:paraId="0FCE4319" w14:textId="77777777" w:rsidR="00AB0D81" w:rsidRDefault="00AB0D81" w:rsidP="009C1773">
      <w:pPr>
        <w:spacing w:line="240" w:lineRule="auto"/>
        <w:rPr>
          <w:rFonts w:cs="Times New Roman"/>
          <w:szCs w:val="24"/>
        </w:rPr>
      </w:pPr>
    </w:p>
    <w:p w14:paraId="0F76D8DB" w14:textId="61EBD3B3" w:rsidR="009C1773" w:rsidRPr="007B0B03" w:rsidRDefault="007B0B03" w:rsidP="007B0B03">
      <w:pPr>
        <w:spacing w:line="240" w:lineRule="auto"/>
        <w:ind w:firstLine="567"/>
        <w:rPr>
          <w:rFonts w:cs="Times New Roman"/>
          <w:b/>
          <w:szCs w:val="24"/>
        </w:rPr>
      </w:pPr>
      <w:r w:rsidRPr="00711B6E">
        <w:rPr>
          <w:rFonts w:cs="Times New Roman"/>
          <w:szCs w:val="24"/>
        </w:rPr>
        <w:t xml:space="preserve">Розглянувши пропозицію </w:t>
      </w:r>
      <w:proofErr w:type="spellStart"/>
      <w:r w:rsidRPr="00711B6E">
        <w:rPr>
          <w:rFonts w:cs="Times New Roman"/>
          <w:szCs w:val="24"/>
        </w:rPr>
        <w:t>Петрівського</w:t>
      </w:r>
      <w:proofErr w:type="spellEnd"/>
      <w:r w:rsidRPr="00711B6E">
        <w:rPr>
          <w:rFonts w:cs="Times New Roman"/>
          <w:szCs w:val="24"/>
        </w:rPr>
        <w:t xml:space="preserve"> селищного голови Світлани </w:t>
      </w:r>
      <w:r>
        <w:rPr>
          <w:rFonts w:cs="Times New Roman"/>
          <w:szCs w:val="24"/>
        </w:rPr>
        <w:t>ТИЛИК</w:t>
      </w:r>
      <w:r w:rsidRPr="00711B6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від </w:t>
      </w:r>
      <w:r>
        <w:rPr>
          <w:rFonts w:cs="Times New Roman"/>
          <w:szCs w:val="24"/>
        </w:rPr>
        <w:br/>
        <w:t>16 червня 2026 року № 01.1-17/2447/1</w:t>
      </w:r>
      <w:r w:rsidR="009C1773" w:rsidRPr="009C1773">
        <w:rPr>
          <w:rFonts w:cs="Times New Roman"/>
          <w:szCs w:val="24"/>
        </w:rPr>
        <w:t xml:space="preserve">, заяву </w:t>
      </w:r>
      <w:r w:rsidR="00A9073E">
        <w:rPr>
          <w:rFonts w:cs="Times New Roman"/>
          <w:szCs w:val="24"/>
        </w:rPr>
        <w:t>громадянина Кузьменка Анатолія Івановича</w:t>
      </w:r>
      <w:r w:rsidR="00444B92">
        <w:rPr>
          <w:rFonts w:cs="Times New Roman"/>
          <w:szCs w:val="24"/>
        </w:rPr>
        <w:t xml:space="preserve"> </w:t>
      </w:r>
      <w:r w:rsidR="009C1773" w:rsidRPr="009C1773">
        <w:rPr>
          <w:rFonts w:cs="Times New Roman"/>
          <w:szCs w:val="24"/>
        </w:rPr>
        <w:t xml:space="preserve">від </w:t>
      </w:r>
      <w:r w:rsidR="003C281A">
        <w:rPr>
          <w:rFonts w:cs="Times New Roman"/>
          <w:szCs w:val="24"/>
        </w:rPr>
        <w:t>22</w:t>
      </w:r>
      <w:r w:rsidR="00444B92">
        <w:rPr>
          <w:rFonts w:cs="Times New Roman"/>
          <w:szCs w:val="24"/>
        </w:rPr>
        <w:t>.0</w:t>
      </w:r>
      <w:r w:rsidR="003C281A">
        <w:rPr>
          <w:rFonts w:cs="Times New Roman"/>
          <w:szCs w:val="24"/>
        </w:rPr>
        <w:t>5</w:t>
      </w:r>
      <w:r w:rsidR="009C1773" w:rsidRPr="009C1773">
        <w:rPr>
          <w:rFonts w:cs="Times New Roman"/>
          <w:szCs w:val="24"/>
        </w:rPr>
        <w:t>.202</w:t>
      </w:r>
      <w:r w:rsidR="003C281A">
        <w:rPr>
          <w:rFonts w:cs="Times New Roman"/>
          <w:szCs w:val="24"/>
        </w:rPr>
        <w:t>6</w:t>
      </w:r>
      <w:r w:rsidR="009C1773" w:rsidRPr="009C1773">
        <w:rPr>
          <w:rFonts w:cs="Times New Roman"/>
          <w:szCs w:val="24"/>
        </w:rPr>
        <w:t xml:space="preserve"> року</w:t>
      </w:r>
      <w:r w:rsidR="00BF1DA8">
        <w:rPr>
          <w:rFonts w:cs="Times New Roman"/>
          <w:szCs w:val="24"/>
        </w:rPr>
        <w:t xml:space="preserve"> </w:t>
      </w:r>
      <w:r w:rsidR="009C1773" w:rsidRPr="009C1773">
        <w:rPr>
          <w:rFonts w:cs="Times New Roman"/>
          <w:szCs w:val="24"/>
        </w:rPr>
        <w:t xml:space="preserve">№ </w:t>
      </w:r>
      <w:r w:rsidR="003C281A">
        <w:rPr>
          <w:rFonts w:cs="Times New Roman"/>
          <w:szCs w:val="24"/>
        </w:rPr>
        <w:t>1765</w:t>
      </w:r>
      <w:r w:rsidR="000043E4">
        <w:rPr>
          <w:rFonts w:cs="Times New Roman"/>
          <w:szCs w:val="24"/>
        </w:rPr>
        <w:t>/</w:t>
      </w:r>
      <w:r w:rsidR="003C281A">
        <w:rPr>
          <w:rFonts w:cs="Times New Roman"/>
          <w:szCs w:val="24"/>
        </w:rPr>
        <w:t>3</w:t>
      </w:r>
      <w:r w:rsidR="009C1773" w:rsidRPr="009C1773">
        <w:rPr>
          <w:rFonts w:cs="Times New Roman"/>
          <w:szCs w:val="24"/>
        </w:rPr>
        <w:t xml:space="preserve">, </w:t>
      </w:r>
      <w:r w:rsidR="009C1773" w:rsidRPr="009C1773">
        <w:rPr>
          <w:rStyle w:val="Bodytext2"/>
          <w:rFonts w:ascii="Times New Roman" w:hAnsi="Times New Roman" w:cs="Times New Roman"/>
          <w:color w:val="auto"/>
          <w:sz w:val="24"/>
          <w:szCs w:val="24"/>
        </w:rPr>
        <w:t>відповідно до п. 34 ст. 26 Закону України «Про місцеве самоврядування в Україні»,</w:t>
      </w:r>
      <w:r w:rsidR="00BF1DA8">
        <w:rPr>
          <w:rStyle w:val="Bodytext2"/>
          <w:rFonts w:ascii="Times New Roman" w:hAnsi="Times New Roman" w:cs="Times New Roman"/>
          <w:color w:val="auto"/>
          <w:sz w:val="24"/>
          <w:szCs w:val="24"/>
        </w:rPr>
        <w:t xml:space="preserve"> ст. 8 Закону України «Про оренд</w:t>
      </w:r>
      <w:r w:rsidR="002F1EA0">
        <w:rPr>
          <w:rStyle w:val="Bodytext2"/>
          <w:rFonts w:ascii="Times New Roman" w:hAnsi="Times New Roman" w:cs="Times New Roman"/>
          <w:color w:val="auto"/>
          <w:sz w:val="24"/>
          <w:szCs w:val="24"/>
        </w:rPr>
        <w:t>у</w:t>
      </w:r>
      <w:r w:rsidR="00BF1DA8">
        <w:rPr>
          <w:rStyle w:val="Bodytext2"/>
          <w:rFonts w:ascii="Times New Roman" w:hAnsi="Times New Roman" w:cs="Times New Roman"/>
          <w:color w:val="auto"/>
          <w:sz w:val="24"/>
          <w:szCs w:val="24"/>
        </w:rPr>
        <w:t xml:space="preserve"> землі»</w:t>
      </w:r>
      <w:r w:rsidR="00BF1DA8" w:rsidRPr="002F1EA0">
        <w:rPr>
          <w:rStyle w:val="Bodytext2"/>
          <w:rFonts w:ascii="Times New Roman" w:hAnsi="Times New Roman" w:cs="Times New Roman"/>
          <w:color w:val="auto"/>
          <w:sz w:val="24"/>
          <w:szCs w:val="24"/>
        </w:rPr>
        <w:t>,</w:t>
      </w:r>
      <w:r w:rsidR="00BF1DA8">
        <w:rPr>
          <w:rStyle w:val="Bodytext2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C1773" w:rsidRPr="009C1773">
        <w:rPr>
          <w:rStyle w:val="Bodytext2"/>
          <w:rFonts w:ascii="Times New Roman" w:hAnsi="Times New Roman" w:cs="Times New Roman"/>
          <w:color w:val="auto"/>
          <w:sz w:val="24"/>
          <w:szCs w:val="24"/>
        </w:rPr>
        <w:t xml:space="preserve">ст.ст. 12, </w:t>
      </w:r>
      <w:r w:rsidR="00BF1DA8">
        <w:rPr>
          <w:rStyle w:val="Bodytext2"/>
          <w:rFonts w:ascii="Times New Roman" w:hAnsi="Times New Roman" w:cs="Times New Roman"/>
          <w:color w:val="auto"/>
          <w:sz w:val="24"/>
          <w:szCs w:val="24"/>
        </w:rPr>
        <w:t>93</w:t>
      </w:r>
      <w:r w:rsidR="009C1773" w:rsidRPr="009C1773">
        <w:rPr>
          <w:rStyle w:val="Bodytext2"/>
          <w:rFonts w:ascii="Times New Roman" w:hAnsi="Times New Roman" w:cs="Times New Roman"/>
          <w:color w:val="auto"/>
          <w:sz w:val="24"/>
          <w:szCs w:val="24"/>
        </w:rPr>
        <w:t>,</w:t>
      </w:r>
      <w:r w:rsidR="00BF1DA8">
        <w:rPr>
          <w:rStyle w:val="Bodytext2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C1773" w:rsidRPr="009C1773">
        <w:rPr>
          <w:rStyle w:val="Bodytext2"/>
          <w:rFonts w:ascii="Times New Roman" w:hAnsi="Times New Roman" w:cs="Times New Roman"/>
          <w:color w:val="auto"/>
          <w:sz w:val="24"/>
          <w:szCs w:val="24"/>
        </w:rPr>
        <w:t>122 Земельного кодексу України</w:t>
      </w:r>
      <w:r w:rsidR="009C1773" w:rsidRPr="009C1773">
        <w:rPr>
          <w:rFonts w:cs="Times New Roman"/>
          <w:szCs w:val="24"/>
        </w:rPr>
        <w:t xml:space="preserve">, </w:t>
      </w:r>
      <w:r w:rsidRPr="00711B6E">
        <w:rPr>
          <w:rFonts w:eastAsia="MS Mincho" w:cs="Times New Roman"/>
          <w:szCs w:val="24"/>
          <w:lang w:eastAsia="ru-RU"/>
        </w:rPr>
        <w:t>на підставі висновків та рекомендацій п</w:t>
      </w:r>
      <w:bookmarkStart w:id="1" w:name="_GoBack"/>
      <w:bookmarkEnd w:id="1"/>
      <w:r w:rsidRPr="00711B6E">
        <w:rPr>
          <w:rFonts w:eastAsia="MS Mincho" w:cs="Times New Roman"/>
          <w:szCs w:val="24"/>
          <w:lang w:eastAsia="ru-RU"/>
        </w:rPr>
        <w:t>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</w:t>
      </w:r>
      <w:r>
        <w:rPr>
          <w:rFonts w:eastAsia="MS Mincho" w:cs="Times New Roman"/>
          <w:szCs w:val="24"/>
          <w:lang w:eastAsia="ru-RU"/>
        </w:rPr>
        <w:t>, промисловості, підприємництва,</w:t>
      </w:r>
      <w:r w:rsidRPr="00711B6E">
        <w:rPr>
          <w:rFonts w:eastAsia="MS Mincho" w:cs="Times New Roman"/>
          <w:szCs w:val="24"/>
          <w:lang w:eastAsia="ru-RU"/>
        </w:rPr>
        <w:t xml:space="preserve"> енергозбереження, транспорту, зв’язку, торгівлі, приватизації майна, житла, землі</w:t>
      </w:r>
      <w:r>
        <w:rPr>
          <w:rFonts w:eastAsia="MS Mincho" w:cs="Times New Roman"/>
          <w:szCs w:val="24"/>
          <w:lang w:eastAsia="ru-RU"/>
        </w:rPr>
        <w:t xml:space="preserve"> від 23 червня</w:t>
      </w:r>
      <w:r w:rsidRPr="00711B6E">
        <w:rPr>
          <w:rFonts w:eastAsia="MS Mincho" w:cs="Times New Roman"/>
          <w:szCs w:val="24"/>
          <w:lang w:eastAsia="ru-RU"/>
        </w:rPr>
        <w:t xml:space="preserve"> 202</w:t>
      </w:r>
      <w:r>
        <w:rPr>
          <w:rFonts w:eastAsia="MS Mincho" w:cs="Times New Roman"/>
          <w:szCs w:val="24"/>
          <w:lang w:eastAsia="ru-RU"/>
        </w:rPr>
        <w:t xml:space="preserve">6 року </w:t>
      </w:r>
      <w:r>
        <w:rPr>
          <w:rFonts w:eastAsia="MS Mincho" w:cs="Times New Roman"/>
          <w:szCs w:val="24"/>
          <w:lang w:eastAsia="ru-RU"/>
        </w:rPr>
        <w:br/>
        <w:t xml:space="preserve">№ 4989, </w:t>
      </w:r>
      <w:r w:rsidR="009C1773" w:rsidRPr="009C1773">
        <w:rPr>
          <w:rFonts w:eastAsia="MS Mincho" w:cs="Times New Roman"/>
          <w:szCs w:val="24"/>
          <w:lang w:eastAsia="ru-RU"/>
        </w:rPr>
        <w:t>селищна рада</w:t>
      </w:r>
    </w:p>
    <w:p w14:paraId="5D6A0546" w14:textId="78048C9B" w:rsidR="009C1773" w:rsidRDefault="009A1236" w:rsidP="009A1236">
      <w:pPr>
        <w:spacing w:line="240" w:lineRule="auto"/>
        <w:ind w:right="-1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</w:t>
      </w:r>
      <w:r w:rsidR="009C1773">
        <w:rPr>
          <w:b/>
          <w:sz w:val="28"/>
          <w:szCs w:val="28"/>
        </w:rPr>
        <w:t>:</w:t>
      </w:r>
    </w:p>
    <w:p w14:paraId="475945B7" w14:textId="77777777" w:rsidR="009C1773" w:rsidRDefault="009C1773" w:rsidP="009C1773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</w:p>
    <w:p w14:paraId="46D45DEA" w14:textId="5AC9954D" w:rsidR="002F1EA0" w:rsidRDefault="009A1236" w:rsidP="007B0B03">
      <w:pPr>
        <w:tabs>
          <w:tab w:val="left" w:pos="851"/>
        </w:tabs>
        <w:spacing w:line="240" w:lineRule="auto"/>
        <w:ind w:firstLine="567"/>
        <w:rPr>
          <w:rFonts w:cs="Times New Roman"/>
          <w:color w:val="auto"/>
          <w:shd w:val="clear" w:color="auto" w:fill="FFFFFF"/>
        </w:rPr>
      </w:pPr>
      <w:r>
        <w:rPr>
          <w:szCs w:val="24"/>
        </w:rPr>
        <w:t>1.</w:t>
      </w:r>
      <w:r>
        <w:rPr>
          <w:szCs w:val="24"/>
        </w:rPr>
        <w:tab/>
      </w:r>
      <w:r w:rsidR="002F1EA0">
        <w:rPr>
          <w:szCs w:val="24"/>
        </w:rPr>
        <w:t xml:space="preserve">Надати </w:t>
      </w:r>
      <w:r w:rsidR="00A9073E">
        <w:rPr>
          <w:szCs w:val="24"/>
        </w:rPr>
        <w:t>громадянину Кузьменку Анатолію Івановичу</w:t>
      </w:r>
      <w:r w:rsidR="002F1EA0">
        <w:rPr>
          <w:szCs w:val="24"/>
        </w:rPr>
        <w:t xml:space="preserve"> </w:t>
      </w:r>
      <w:r w:rsidR="00444B92">
        <w:rPr>
          <w:rFonts w:cs="Times New Roman"/>
          <w:color w:val="auto"/>
          <w:szCs w:val="24"/>
        </w:rPr>
        <w:t xml:space="preserve">(РНОКПП </w:t>
      </w:r>
      <w:r w:rsidR="00A9073E">
        <w:rPr>
          <w:rFonts w:cs="Times New Roman"/>
          <w:color w:val="auto"/>
          <w:szCs w:val="24"/>
        </w:rPr>
        <w:t>1847203476</w:t>
      </w:r>
      <w:r w:rsidR="00444B92">
        <w:rPr>
          <w:szCs w:val="24"/>
        </w:rPr>
        <w:t xml:space="preserve">) </w:t>
      </w:r>
      <w:r w:rsidR="002F1EA0">
        <w:rPr>
          <w:szCs w:val="24"/>
        </w:rPr>
        <w:t>згоду на передачу в суборенду</w:t>
      </w:r>
      <w:r w:rsidR="00334F35">
        <w:rPr>
          <w:szCs w:val="24"/>
        </w:rPr>
        <w:t xml:space="preserve"> </w:t>
      </w:r>
      <w:r w:rsidR="00BE714D">
        <w:rPr>
          <w:szCs w:val="24"/>
        </w:rPr>
        <w:t>ТОВАРИСТВУ З ОБМЕЖЕНОЮ ВІДПОВІДАЛЬНІСТЮ «ЧЕЧЕЛІЇВСЬКЕ»</w:t>
      </w:r>
      <w:r w:rsidR="002F1EA0">
        <w:rPr>
          <w:szCs w:val="24"/>
        </w:rPr>
        <w:t xml:space="preserve"> </w:t>
      </w:r>
      <w:r w:rsidR="002F1EA0" w:rsidRPr="002F1EA0">
        <w:rPr>
          <w:rFonts w:cs="Times New Roman"/>
        </w:rPr>
        <w:t>земельн</w:t>
      </w:r>
      <w:r w:rsidR="002F1EA0">
        <w:rPr>
          <w:rFonts w:cs="Times New Roman"/>
        </w:rPr>
        <w:t>ої</w:t>
      </w:r>
      <w:r w:rsidR="002F1EA0" w:rsidRPr="002F1EA0">
        <w:rPr>
          <w:rFonts w:cs="Times New Roman"/>
        </w:rPr>
        <w:t xml:space="preserve"> ділянк</w:t>
      </w:r>
      <w:r w:rsidR="002F1EA0">
        <w:rPr>
          <w:rFonts w:cs="Times New Roman"/>
        </w:rPr>
        <w:t>и</w:t>
      </w:r>
      <w:r w:rsidR="002F1EA0" w:rsidRPr="002F1EA0">
        <w:rPr>
          <w:rFonts w:cs="Times New Roman"/>
        </w:rPr>
        <w:t xml:space="preserve"> загальною площею </w:t>
      </w:r>
      <w:r w:rsidR="00A9073E">
        <w:rPr>
          <w:rFonts w:cs="Times New Roman"/>
        </w:rPr>
        <w:t>221,8869</w:t>
      </w:r>
      <w:r w:rsidR="002F1EA0" w:rsidRPr="002F1EA0">
        <w:rPr>
          <w:rFonts w:cs="Times New Roman"/>
        </w:rPr>
        <w:t xml:space="preserve"> га</w:t>
      </w:r>
      <w:r w:rsidR="00BE714D">
        <w:rPr>
          <w:rFonts w:cs="Times New Roman"/>
        </w:rPr>
        <w:t>,</w:t>
      </w:r>
      <w:r w:rsidR="002F1EA0" w:rsidRPr="002F1EA0">
        <w:rPr>
          <w:rFonts w:cs="Times New Roman"/>
        </w:rPr>
        <w:t xml:space="preserve"> </w:t>
      </w:r>
      <w:r w:rsidR="002F1EA0" w:rsidRPr="002F1EA0">
        <w:rPr>
          <w:rFonts w:cs="Times New Roman"/>
          <w:color w:val="auto"/>
        </w:rPr>
        <w:t xml:space="preserve">для </w:t>
      </w:r>
      <w:r w:rsidR="00334F35">
        <w:rPr>
          <w:rFonts w:cs="Times New Roman"/>
          <w:color w:val="auto"/>
          <w:shd w:val="clear" w:color="auto" w:fill="FFFFFF"/>
        </w:rPr>
        <w:t>ведення товарного сільськогосподарського виробництва</w:t>
      </w:r>
      <w:r w:rsidR="002F1EA0" w:rsidRPr="002F1EA0">
        <w:rPr>
          <w:rFonts w:cs="Times New Roman"/>
          <w:color w:val="auto"/>
          <w:shd w:val="clear" w:color="auto" w:fill="FFFFFF"/>
        </w:rPr>
        <w:t xml:space="preserve"> з кадастровим номером 352498</w:t>
      </w:r>
      <w:r w:rsidR="00A9073E">
        <w:rPr>
          <w:rFonts w:cs="Times New Roman"/>
          <w:color w:val="auto"/>
          <w:shd w:val="clear" w:color="auto" w:fill="FFFFFF"/>
        </w:rPr>
        <w:t>66</w:t>
      </w:r>
      <w:r w:rsidR="002F1EA0" w:rsidRPr="002F1EA0">
        <w:rPr>
          <w:rFonts w:cs="Times New Roman"/>
          <w:color w:val="auto"/>
          <w:shd w:val="clear" w:color="auto" w:fill="FFFFFF"/>
        </w:rPr>
        <w:t>00:</w:t>
      </w:r>
      <w:r w:rsidR="00334F35">
        <w:rPr>
          <w:rFonts w:cs="Times New Roman"/>
          <w:color w:val="auto"/>
          <w:shd w:val="clear" w:color="auto" w:fill="FFFFFF"/>
        </w:rPr>
        <w:t>02</w:t>
      </w:r>
      <w:r w:rsidR="002F1EA0" w:rsidRPr="002F1EA0">
        <w:rPr>
          <w:rFonts w:cs="Times New Roman"/>
          <w:color w:val="auto"/>
          <w:shd w:val="clear" w:color="auto" w:fill="FFFFFF"/>
        </w:rPr>
        <w:t>:000:</w:t>
      </w:r>
      <w:r w:rsidR="00334F35">
        <w:rPr>
          <w:rFonts w:cs="Times New Roman"/>
          <w:color w:val="auto"/>
          <w:shd w:val="clear" w:color="auto" w:fill="FFFFFF"/>
        </w:rPr>
        <w:t>9</w:t>
      </w:r>
      <w:r w:rsidR="00A9073E">
        <w:rPr>
          <w:rFonts w:cs="Times New Roman"/>
          <w:color w:val="auto"/>
          <w:shd w:val="clear" w:color="auto" w:fill="FFFFFF"/>
        </w:rPr>
        <w:t>101</w:t>
      </w:r>
      <w:r w:rsidR="002F1EA0" w:rsidRPr="002F1EA0">
        <w:rPr>
          <w:rFonts w:cs="Times New Roman"/>
          <w:color w:val="auto"/>
          <w:shd w:val="clear" w:color="auto" w:fill="FFFFFF"/>
        </w:rPr>
        <w:t>, код КВЦПЗД - 0</w:t>
      </w:r>
      <w:r w:rsidR="00334F35">
        <w:rPr>
          <w:rFonts w:cs="Times New Roman"/>
          <w:color w:val="auto"/>
          <w:shd w:val="clear" w:color="auto" w:fill="FFFFFF"/>
        </w:rPr>
        <w:t>1</w:t>
      </w:r>
      <w:r w:rsidR="002F1EA0" w:rsidRPr="002F1EA0">
        <w:rPr>
          <w:rFonts w:cs="Times New Roman"/>
          <w:color w:val="auto"/>
          <w:shd w:val="clear" w:color="auto" w:fill="FFFFFF"/>
        </w:rPr>
        <w:t xml:space="preserve">.01, із земель </w:t>
      </w:r>
      <w:r w:rsidR="00334F35">
        <w:rPr>
          <w:rFonts w:cs="Times New Roman"/>
          <w:color w:val="auto"/>
          <w:shd w:val="clear" w:color="auto" w:fill="FFFFFF"/>
        </w:rPr>
        <w:t>сільськогосподарського призначення</w:t>
      </w:r>
      <w:r w:rsidR="002F1EA0" w:rsidRPr="002F1EA0">
        <w:rPr>
          <w:rFonts w:cs="Times New Roman"/>
          <w:color w:val="auto"/>
          <w:shd w:val="clear" w:color="auto" w:fill="FFFFFF"/>
        </w:rPr>
        <w:t xml:space="preserve"> комунальної власності, </w:t>
      </w:r>
      <w:r w:rsidR="00334F35">
        <w:rPr>
          <w:rFonts w:cs="Times New Roman"/>
          <w:color w:val="auto"/>
          <w:shd w:val="clear" w:color="auto" w:fill="FFFFFF"/>
        </w:rPr>
        <w:t>що знаходиться</w:t>
      </w:r>
      <w:r w:rsidR="002F1EA0" w:rsidRPr="002F1EA0">
        <w:rPr>
          <w:rFonts w:cs="Times New Roman"/>
          <w:color w:val="auto"/>
          <w:shd w:val="clear" w:color="auto" w:fill="FFFFFF"/>
        </w:rPr>
        <w:t xml:space="preserve"> на території Петрівської селищної територіальної громади Олександрійського району Кіровоградської області</w:t>
      </w:r>
      <w:r w:rsidR="00E7671D">
        <w:rPr>
          <w:rFonts w:cs="Times New Roman"/>
          <w:color w:val="auto"/>
          <w:shd w:val="clear" w:color="auto" w:fill="FFFFFF"/>
        </w:rPr>
        <w:t xml:space="preserve">. </w:t>
      </w:r>
    </w:p>
    <w:p w14:paraId="3F0D6AE7" w14:textId="24ACCA1A" w:rsidR="00E7671D" w:rsidRDefault="00E7671D" w:rsidP="007B0B03">
      <w:pPr>
        <w:spacing w:line="240" w:lineRule="auto"/>
        <w:ind w:firstLine="567"/>
        <w:rPr>
          <w:rFonts w:cs="Times New Roman"/>
        </w:rPr>
      </w:pPr>
      <w:r>
        <w:rPr>
          <w:rFonts w:cs="Times New Roman"/>
          <w:color w:val="auto"/>
          <w:shd w:val="clear" w:color="auto" w:fill="FFFFFF"/>
        </w:rPr>
        <w:t xml:space="preserve">2. Встановити, що передача земельної ділянки в суборенду здійснюється за умови збереження всіх істотних умов Договору оренди землі (далі - Договір) від </w:t>
      </w:r>
      <w:r w:rsidR="00A9073E">
        <w:t>29.04.2009</w:t>
      </w:r>
      <w:r w:rsidR="00DF7FDC">
        <w:t xml:space="preserve"> року </w:t>
      </w:r>
      <w:r w:rsidR="00DF7FDC" w:rsidRPr="000D6F9E">
        <w:t>(без номера)</w:t>
      </w:r>
      <w:r w:rsidR="00DF7FDC">
        <w:t xml:space="preserve">, зареєстрованого </w:t>
      </w:r>
      <w:r w:rsidR="00A9073E">
        <w:t xml:space="preserve">від 25.12.2009 року за № </w:t>
      </w:r>
      <w:r w:rsidR="00F05AE4">
        <w:t>040938200290</w:t>
      </w:r>
      <w:r w:rsidR="00DF7FDC">
        <w:rPr>
          <w:rFonts w:cs="Times New Roman"/>
        </w:rPr>
        <w:t xml:space="preserve">, </w:t>
      </w:r>
      <w:r w:rsidR="00BE714D">
        <w:rPr>
          <w:rFonts w:cs="Times New Roman"/>
        </w:rPr>
        <w:t xml:space="preserve">з урахуванням додаткових угод до </w:t>
      </w:r>
      <w:r w:rsidR="00775793">
        <w:rPr>
          <w:rFonts w:cs="Times New Roman"/>
        </w:rPr>
        <w:t>Договору</w:t>
      </w:r>
      <w:r>
        <w:rPr>
          <w:rFonts w:cs="Times New Roman"/>
        </w:rPr>
        <w:t xml:space="preserve"> від </w:t>
      </w:r>
      <w:r w:rsidR="00BE714D">
        <w:rPr>
          <w:rFonts w:cs="Times New Roman"/>
        </w:rPr>
        <w:t>16.05.2019 року</w:t>
      </w:r>
      <w:r>
        <w:rPr>
          <w:rFonts w:cs="Times New Roman"/>
        </w:rPr>
        <w:t xml:space="preserve"> та</w:t>
      </w:r>
      <w:r w:rsidR="00BE714D">
        <w:rPr>
          <w:rFonts w:cs="Times New Roman"/>
        </w:rPr>
        <w:t xml:space="preserve"> від 12.05.2026 року</w:t>
      </w:r>
      <w:r>
        <w:rPr>
          <w:rFonts w:cs="Times New Roman"/>
        </w:rPr>
        <w:t xml:space="preserve"> та цільового призначення ділянки.</w:t>
      </w:r>
    </w:p>
    <w:p w14:paraId="5C23AB14" w14:textId="592BE3C9" w:rsidR="00ED70EA" w:rsidRPr="00E7671D" w:rsidRDefault="00ED70EA" w:rsidP="007B0B03">
      <w:pPr>
        <w:spacing w:line="240" w:lineRule="auto"/>
        <w:ind w:firstLine="567"/>
        <w:rPr>
          <w:rFonts w:cs="Times New Roman"/>
          <w:color w:val="auto"/>
          <w:shd w:val="clear" w:color="auto" w:fill="FFFFFF"/>
        </w:rPr>
      </w:pPr>
      <w:r w:rsidRPr="00FC17D6">
        <w:rPr>
          <w:color w:val="auto"/>
        </w:rPr>
        <w:lastRenderedPageBreak/>
        <w:t>Строк</w:t>
      </w:r>
      <w:r w:rsidR="00775793">
        <w:rPr>
          <w:color w:val="auto"/>
        </w:rPr>
        <w:t xml:space="preserve"> дії договору</w:t>
      </w:r>
      <w:r w:rsidRPr="00FC17D6">
        <w:rPr>
          <w:color w:val="auto"/>
        </w:rPr>
        <w:t xml:space="preserve"> суборенди</w:t>
      </w:r>
      <w:r w:rsidR="00775793">
        <w:rPr>
          <w:color w:val="auto"/>
        </w:rPr>
        <w:t xml:space="preserve"> земельної ділянки</w:t>
      </w:r>
      <w:r w:rsidRPr="00FC17D6">
        <w:rPr>
          <w:color w:val="auto"/>
        </w:rPr>
        <w:t xml:space="preserve"> не може перевищувати строку, визначеного </w:t>
      </w:r>
      <w:r w:rsidR="00775793">
        <w:rPr>
          <w:color w:val="auto"/>
        </w:rPr>
        <w:t>Договором.</w:t>
      </w:r>
      <w:bookmarkStart w:id="2" w:name="n52"/>
      <w:bookmarkEnd w:id="2"/>
      <w:r w:rsidRPr="00FC17D6">
        <w:rPr>
          <w:color w:val="auto"/>
        </w:rPr>
        <w:t xml:space="preserve"> У разі припинення </w:t>
      </w:r>
      <w:r w:rsidR="00A8543F">
        <w:rPr>
          <w:color w:val="auto"/>
        </w:rPr>
        <w:t>Договору</w:t>
      </w:r>
      <w:r w:rsidRPr="00FC17D6">
        <w:rPr>
          <w:color w:val="auto"/>
        </w:rPr>
        <w:t xml:space="preserve"> чинність договору суборенди земельної ділянки припиняється.</w:t>
      </w:r>
    </w:p>
    <w:p w14:paraId="216449D2" w14:textId="3E7CDFC2" w:rsidR="00A8543F" w:rsidRDefault="00ED70EA" w:rsidP="007B0B0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bookmarkStart w:id="3" w:name="n53"/>
      <w:bookmarkEnd w:id="3"/>
      <w:r w:rsidRPr="00FC17D6">
        <w:t xml:space="preserve">Право </w:t>
      </w:r>
      <w:proofErr w:type="spellStart"/>
      <w:r w:rsidRPr="00FC17D6">
        <w:t>суборенди</w:t>
      </w:r>
      <w:proofErr w:type="spellEnd"/>
      <w:r w:rsidRPr="00FC17D6">
        <w:t xml:space="preserve"> </w:t>
      </w:r>
      <w:proofErr w:type="spellStart"/>
      <w:r w:rsidRPr="00FC17D6">
        <w:t>земельної</w:t>
      </w:r>
      <w:proofErr w:type="spellEnd"/>
      <w:r w:rsidRPr="00FC17D6">
        <w:t xml:space="preserve"> </w:t>
      </w:r>
      <w:proofErr w:type="spellStart"/>
      <w:r w:rsidRPr="00FC17D6">
        <w:t>ділянки</w:t>
      </w:r>
      <w:proofErr w:type="spellEnd"/>
      <w:r w:rsidRPr="00FC17D6">
        <w:t xml:space="preserve"> </w:t>
      </w:r>
      <w:proofErr w:type="spellStart"/>
      <w:proofErr w:type="gramStart"/>
      <w:r w:rsidRPr="00FC17D6">
        <w:t>п</w:t>
      </w:r>
      <w:proofErr w:type="gramEnd"/>
      <w:r w:rsidRPr="00FC17D6">
        <w:t>ідлягає</w:t>
      </w:r>
      <w:proofErr w:type="spellEnd"/>
      <w:r w:rsidRPr="00FC17D6">
        <w:t xml:space="preserve"> </w:t>
      </w:r>
      <w:proofErr w:type="spellStart"/>
      <w:r w:rsidRPr="00FC17D6">
        <w:t>державній</w:t>
      </w:r>
      <w:proofErr w:type="spellEnd"/>
      <w:r w:rsidRPr="00FC17D6">
        <w:t xml:space="preserve"> </w:t>
      </w:r>
      <w:proofErr w:type="spellStart"/>
      <w:r w:rsidRPr="00FC17D6">
        <w:t>реєстрації</w:t>
      </w:r>
      <w:proofErr w:type="spellEnd"/>
      <w:r w:rsidR="007313CF">
        <w:rPr>
          <w:lang w:val="uk-UA"/>
        </w:rPr>
        <w:t xml:space="preserve"> відповідно до вимог чинного законодавства</w:t>
      </w:r>
      <w:r w:rsidRPr="00FC17D6">
        <w:t>.</w:t>
      </w:r>
    </w:p>
    <w:p w14:paraId="6EF403AF" w14:textId="21DB8CD6" w:rsidR="00AC2387" w:rsidRPr="00A8543F" w:rsidRDefault="00A8543F" w:rsidP="007B0B0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9A1236">
        <w:rPr>
          <w:rFonts w:eastAsia="Calibri"/>
          <w:lang w:val="uk-UA" w:eastAsia="en-US"/>
        </w:rPr>
        <w:t xml:space="preserve">3. Уповноважити </w:t>
      </w:r>
      <w:proofErr w:type="spellStart"/>
      <w:r w:rsidRPr="009A1236">
        <w:rPr>
          <w:rFonts w:eastAsia="Calibri"/>
          <w:lang w:val="uk-UA" w:eastAsia="en-US"/>
        </w:rPr>
        <w:t>Петрівського</w:t>
      </w:r>
      <w:proofErr w:type="spellEnd"/>
      <w:r w:rsidRPr="009A1236">
        <w:rPr>
          <w:rFonts w:eastAsia="Calibri"/>
          <w:lang w:val="uk-UA" w:eastAsia="en-US"/>
        </w:rPr>
        <w:t xml:space="preserve"> селищного голову Світлану </w:t>
      </w:r>
      <w:proofErr w:type="spellStart"/>
      <w:r w:rsidRPr="009A1236">
        <w:rPr>
          <w:rFonts w:eastAsia="Calibri"/>
          <w:lang w:val="uk-UA" w:eastAsia="en-US"/>
        </w:rPr>
        <w:t>Тилик</w:t>
      </w:r>
      <w:proofErr w:type="spellEnd"/>
      <w:r w:rsidRPr="009A1236">
        <w:rPr>
          <w:rFonts w:eastAsia="Calibri"/>
          <w:lang w:val="uk-UA" w:eastAsia="en-US"/>
        </w:rPr>
        <w:t xml:space="preserve"> укласти </w:t>
      </w:r>
      <w:r w:rsidRPr="009A1236">
        <w:rPr>
          <w:lang w:val="uk-UA"/>
        </w:rPr>
        <w:t xml:space="preserve">та підписати </w:t>
      </w:r>
      <w:r w:rsidRPr="009A1236">
        <w:rPr>
          <w:rFonts w:eastAsia="Calibri"/>
          <w:lang w:val="uk-UA" w:eastAsia="en-US"/>
        </w:rPr>
        <w:t xml:space="preserve">від імені Петрівської селищної ради з </w:t>
      </w:r>
      <w:r w:rsidRPr="009A1236">
        <w:rPr>
          <w:rFonts w:eastAsia="Sylfaen"/>
          <w:lang w:val="uk-UA" w:bidi="uk-UA"/>
        </w:rPr>
        <w:t xml:space="preserve">громадянином Кузьменком Анатолієм </w:t>
      </w:r>
      <w:r>
        <w:rPr>
          <w:rFonts w:eastAsia="Sylfaen"/>
          <w:lang w:val="uk-UA" w:bidi="uk-UA"/>
        </w:rPr>
        <w:t xml:space="preserve">Івановичем </w:t>
      </w:r>
      <w:r>
        <w:rPr>
          <w:rFonts w:eastAsia="Calibri"/>
          <w:lang w:val="uk-UA" w:eastAsia="en-US"/>
        </w:rPr>
        <w:t>договір суборенди землі</w:t>
      </w:r>
      <w:r w:rsidRPr="009A1236">
        <w:rPr>
          <w:lang w:val="uk-UA"/>
        </w:rPr>
        <w:t>.</w:t>
      </w:r>
    </w:p>
    <w:p w14:paraId="2EEB0275" w14:textId="77777777" w:rsidR="007313CF" w:rsidRDefault="007313CF" w:rsidP="008062EE">
      <w:pPr>
        <w:pStyle w:val="10"/>
        <w:rPr>
          <w:b/>
        </w:rPr>
      </w:pPr>
    </w:p>
    <w:p w14:paraId="08A0648A" w14:textId="77777777" w:rsidR="007B0B03" w:rsidRDefault="007B0B03" w:rsidP="008062EE">
      <w:pPr>
        <w:pStyle w:val="10"/>
        <w:rPr>
          <w:b/>
        </w:rPr>
      </w:pPr>
    </w:p>
    <w:p w14:paraId="0C3DB71C" w14:textId="77777777" w:rsidR="007B0B03" w:rsidRDefault="007B0B03" w:rsidP="008062EE">
      <w:pPr>
        <w:pStyle w:val="10"/>
        <w:rPr>
          <w:b/>
        </w:rPr>
      </w:pPr>
    </w:p>
    <w:p w14:paraId="223E3CFF" w14:textId="4F9DD873" w:rsidR="003556E4" w:rsidRPr="00C95F45" w:rsidRDefault="00043626" w:rsidP="008062EE">
      <w:pPr>
        <w:pStyle w:val="10"/>
        <w:rPr>
          <w:b/>
        </w:rPr>
      </w:pPr>
      <w:proofErr w:type="spellStart"/>
      <w:r w:rsidRPr="00C95F45">
        <w:rPr>
          <w:b/>
        </w:rPr>
        <w:t>Петрівський</w:t>
      </w:r>
      <w:proofErr w:type="spellEnd"/>
      <w:r w:rsidRPr="00C95F45">
        <w:rPr>
          <w:b/>
        </w:rPr>
        <w:t xml:space="preserve"> селищний голова                                                  </w:t>
      </w:r>
      <w:r w:rsidR="00C95F45" w:rsidRPr="00C95F45">
        <w:rPr>
          <w:b/>
        </w:rPr>
        <w:t>Світлана</w:t>
      </w:r>
      <w:r w:rsidR="00C95F45">
        <w:rPr>
          <w:b/>
        </w:rPr>
        <w:t xml:space="preserve"> ТИЛИК</w:t>
      </w:r>
    </w:p>
    <w:sectPr w:rsidR="003556E4" w:rsidRPr="00C95F45" w:rsidSect="007B0B03">
      <w:headerReference w:type="default" r:id="rId8"/>
      <w:pgSz w:w="11909" w:h="16834" w:code="9"/>
      <w:pgMar w:top="1134" w:right="567" w:bottom="1134" w:left="1701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923F85" w14:textId="77777777" w:rsidR="007B0B03" w:rsidRDefault="007B0B03" w:rsidP="007B0B03">
      <w:pPr>
        <w:spacing w:line="240" w:lineRule="auto"/>
      </w:pPr>
      <w:r>
        <w:separator/>
      </w:r>
    </w:p>
  </w:endnote>
  <w:endnote w:type="continuationSeparator" w:id="0">
    <w:p w14:paraId="362A61E8" w14:textId="77777777" w:rsidR="007B0B03" w:rsidRDefault="007B0B03" w:rsidP="007B0B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9A8ABC" w14:textId="77777777" w:rsidR="007B0B03" w:rsidRDefault="007B0B03" w:rsidP="007B0B03">
      <w:pPr>
        <w:spacing w:line="240" w:lineRule="auto"/>
      </w:pPr>
      <w:r>
        <w:separator/>
      </w:r>
    </w:p>
  </w:footnote>
  <w:footnote w:type="continuationSeparator" w:id="0">
    <w:p w14:paraId="60E5A856" w14:textId="77777777" w:rsidR="007B0B03" w:rsidRDefault="007B0B03" w:rsidP="007B0B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972933"/>
      <w:docPartObj>
        <w:docPartGallery w:val="Page Numbers (Top of Page)"/>
        <w:docPartUnique/>
      </w:docPartObj>
    </w:sdtPr>
    <w:sdtContent>
      <w:p w14:paraId="59E71DCE" w14:textId="537641A7" w:rsidR="007B0B03" w:rsidRDefault="007B0B0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22EE" w:rsidRPr="009122EE">
          <w:rPr>
            <w:noProof/>
            <w:lang w:val="ru-RU"/>
          </w:rPr>
          <w:t>2</w:t>
        </w:r>
        <w:r>
          <w:fldChar w:fldCharType="end"/>
        </w:r>
      </w:p>
    </w:sdtContent>
  </w:sdt>
  <w:p w14:paraId="7395BE72" w14:textId="77777777" w:rsidR="007B0B03" w:rsidRDefault="007B0B03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14"/>
    <w:rsid w:val="00000E09"/>
    <w:rsid w:val="000043E4"/>
    <w:rsid w:val="0002302F"/>
    <w:rsid w:val="00043626"/>
    <w:rsid w:val="000544CB"/>
    <w:rsid w:val="0005629B"/>
    <w:rsid w:val="00057465"/>
    <w:rsid w:val="0008392F"/>
    <w:rsid w:val="000A2D75"/>
    <w:rsid w:val="000D12B1"/>
    <w:rsid w:val="001036F4"/>
    <w:rsid w:val="00145BE7"/>
    <w:rsid w:val="001842FB"/>
    <w:rsid w:val="001B609D"/>
    <w:rsid w:val="001B7049"/>
    <w:rsid w:val="0022183B"/>
    <w:rsid w:val="00236061"/>
    <w:rsid w:val="002556EE"/>
    <w:rsid w:val="00275C0C"/>
    <w:rsid w:val="00291AC6"/>
    <w:rsid w:val="002D4948"/>
    <w:rsid w:val="002F1EA0"/>
    <w:rsid w:val="00334F35"/>
    <w:rsid w:val="003556E4"/>
    <w:rsid w:val="00376F78"/>
    <w:rsid w:val="003A04B6"/>
    <w:rsid w:val="003C281A"/>
    <w:rsid w:val="003E62B4"/>
    <w:rsid w:val="0040565A"/>
    <w:rsid w:val="0042582F"/>
    <w:rsid w:val="00432837"/>
    <w:rsid w:val="00444B92"/>
    <w:rsid w:val="00446D36"/>
    <w:rsid w:val="00492C6A"/>
    <w:rsid w:val="004F1980"/>
    <w:rsid w:val="004F7722"/>
    <w:rsid w:val="00542BD9"/>
    <w:rsid w:val="00576FEA"/>
    <w:rsid w:val="00586EE9"/>
    <w:rsid w:val="005C4F4B"/>
    <w:rsid w:val="00610A09"/>
    <w:rsid w:val="006113B5"/>
    <w:rsid w:val="006310F4"/>
    <w:rsid w:val="00643694"/>
    <w:rsid w:val="00650514"/>
    <w:rsid w:val="00653283"/>
    <w:rsid w:val="006A62F6"/>
    <w:rsid w:val="00702BB5"/>
    <w:rsid w:val="007046F2"/>
    <w:rsid w:val="007313CF"/>
    <w:rsid w:val="007454E5"/>
    <w:rsid w:val="00746635"/>
    <w:rsid w:val="00775793"/>
    <w:rsid w:val="00780F0E"/>
    <w:rsid w:val="007A1BCC"/>
    <w:rsid w:val="007B0B03"/>
    <w:rsid w:val="007B24BF"/>
    <w:rsid w:val="007C2221"/>
    <w:rsid w:val="00805A2A"/>
    <w:rsid w:val="008062EE"/>
    <w:rsid w:val="00806DC5"/>
    <w:rsid w:val="00815E99"/>
    <w:rsid w:val="00871D93"/>
    <w:rsid w:val="008801AE"/>
    <w:rsid w:val="00883FEA"/>
    <w:rsid w:val="00893B09"/>
    <w:rsid w:val="008B292D"/>
    <w:rsid w:val="008B2C79"/>
    <w:rsid w:val="008D0482"/>
    <w:rsid w:val="008D13D9"/>
    <w:rsid w:val="009122EE"/>
    <w:rsid w:val="009201D8"/>
    <w:rsid w:val="0095041D"/>
    <w:rsid w:val="009667C3"/>
    <w:rsid w:val="0098238B"/>
    <w:rsid w:val="009A00F6"/>
    <w:rsid w:val="009A1236"/>
    <w:rsid w:val="009C1773"/>
    <w:rsid w:val="00A048FB"/>
    <w:rsid w:val="00A077A1"/>
    <w:rsid w:val="00A443E7"/>
    <w:rsid w:val="00A8543F"/>
    <w:rsid w:val="00A9073E"/>
    <w:rsid w:val="00AA7322"/>
    <w:rsid w:val="00AB0D81"/>
    <w:rsid w:val="00AC2387"/>
    <w:rsid w:val="00AF71B2"/>
    <w:rsid w:val="00B224A0"/>
    <w:rsid w:val="00B37C8D"/>
    <w:rsid w:val="00B5450E"/>
    <w:rsid w:val="00B61676"/>
    <w:rsid w:val="00B811B0"/>
    <w:rsid w:val="00B926A6"/>
    <w:rsid w:val="00BE714D"/>
    <w:rsid w:val="00BF1DA8"/>
    <w:rsid w:val="00C06FA5"/>
    <w:rsid w:val="00C07251"/>
    <w:rsid w:val="00C2644B"/>
    <w:rsid w:val="00C85989"/>
    <w:rsid w:val="00C95F45"/>
    <w:rsid w:val="00CB11C6"/>
    <w:rsid w:val="00CC1E9C"/>
    <w:rsid w:val="00CC7FED"/>
    <w:rsid w:val="00D534D4"/>
    <w:rsid w:val="00D67157"/>
    <w:rsid w:val="00D77219"/>
    <w:rsid w:val="00D8089B"/>
    <w:rsid w:val="00DF7FDC"/>
    <w:rsid w:val="00E10342"/>
    <w:rsid w:val="00E17EB0"/>
    <w:rsid w:val="00E52FC8"/>
    <w:rsid w:val="00E7671D"/>
    <w:rsid w:val="00E77B2C"/>
    <w:rsid w:val="00EB3717"/>
    <w:rsid w:val="00ED0A82"/>
    <w:rsid w:val="00ED70EA"/>
    <w:rsid w:val="00EE0E72"/>
    <w:rsid w:val="00F05AE4"/>
    <w:rsid w:val="00F13DFE"/>
    <w:rsid w:val="00F72E40"/>
    <w:rsid w:val="00F84B34"/>
    <w:rsid w:val="00FB328D"/>
    <w:rsid w:val="00FB5075"/>
    <w:rsid w:val="00FC17D6"/>
    <w:rsid w:val="00FC59AA"/>
    <w:rsid w:val="00FE67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8FB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  <w:style w:type="paragraph" w:customStyle="1" w:styleId="rvps2">
    <w:name w:val="rvps2"/>
    <w:basedOn w:val="a"/>
    <w:rsid w:val="00ED70EA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  <w:lang w:val="ru-RU" w:eastAsia="ru-RU"/>
    </w:rPr>
  </w:style>
  <w:style w:type="paragraph" w:styleId="ab">
    <w:name w:val="header"/>
    <w:basedOn w:val="a"/>
    <w:link w:val="ac"/>
    <w:uiPriority w:val="99"/>
    <w:unhideWhenUsed/>
    <w:rsid w:val="007B0B03"/>
    <w:pPr>
      <w:tabs>
        <w:tab w:val="center" w:pos="4819"/>
        <w:tab w:val="right" w:pos="9639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B0B03"/>
    <w:rPr>
      <w:rFonts w:ascii="Times New Roman" w:hAnsi="Times New Roman"/>
      <w:sz w:val="24"/>
    </w:rPr>
  </w:style>
  <w:style w:type="paragraph" w:styleId="ad">
    <w:name w:val="footer"/>
    <w:basedOn w:val="a"/>
    <w:link w:val="ae"/>
    <w:uiPriority w:val="99"/>
    <w:unhideWhenUsed/>
    <w:rsid w:val="007B0B03"/>
    <w:pPr>
      <w:tabs>
        <w:tab w:val="center" w:pos="4819"/>
        <w:tab w:val="right" w:pos="9639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B0B03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  <w:style w:type="paragraph" w:customStyle="1" w:styleId="rvps2">
    <w:name w:val="rvps2"/>
    <w:basedOn w:val="a"/>
    <w:rsid w:val="00ED70EA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  <w:lang w:val="ru-RU" w:eastAsia="ru-RU"/>
    </w:rPr>
  </w:style>
  <w:style w:type="paragraph" w:styleId="ab">
    <w:name w:val="header"/>
    <w:basedOn w:val="a"/>
    <w:link w:val="ac"/>
    <w:uiPriority w:val="99"/>
    <w:unhideWhenUsed/>
    <w:rsid w:val="007B0B03"/>
    <w:pPr>
      <w:tabs>
        <w:tab w:val="center" w:pos="4819"/>
        <w:tab w:val="right" w:pos="9639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B0B03"/>
    <w:rPr>
      <w:rFonts w:ascii="Times New Roman" w:hAnsi="Times New Roman"/>
      <w:sz w:val="24"/>
    </w:rPr>
  </w:style>
  <w:style w:type="paragraph" w:styleId="ad">
    <w:name w:val="footer"/>
    <w:basedOn w:val="a"/>
    <w:link w:val="ae"/>
    <w:uiPriority w:val="99"/>
    <w:unhideWhenUsed/>
    <w:rsid w:val="007B0B03"/>
    <w:pPr>
      <w:tabs>
        <w:tab w:val="center" w:pos="4819"/>
        <w:tab w:val="right" w:pos="9639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B0B0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79</TotalTime>
  <Pages>2</Pages>
  <Words>1838</Words>
  <Characters>1048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I</cp:lastModifiedBy>
  <cp:revision>10</cp:revision>
  <cp:lastPrinted>2026-06-08T11:19:00Z</cp:lastPrinted>
  <dcterms:created xsi:type="dcterms:W3CDTF">2026-06-04T10:41:00Z</dcterms:created>
  <dcterms:modified xsi:type="dcterms:W3CDTF">2026-07-02T12:35:00Z</dcterms:modified>
</cp:coreProperties>
</file>