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A628C" w14:textId="77777777" w:rsidR="00784C70" w:rsidRPr="003C2D14" w:rsidRDefault="00784C70" w:rsidP="00784C70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</w:rPr>
        <w:drawing>
          <wp:inline distT="0" distB="0" distL="0" distR="0" wp14:anchorId="1408EA3B" wp14:editId="350E9A3F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342CA" w14:textId="77777777" w:rsidR="00784C70" w:rsidRPr="003C2D14" w:rsidRDefault="00784C70" w:rsidP="00784C70">
      <w:pPr>
        <w:contextualSpacing/>
        <w:jc w:val="center"/>
        <w:rPr>
          <w:rFonts w:cs="Times New Roman"/>
          <w:sz w:val="16"/>
          <w:szCs w:val="16"/>
        </w:rPr>
      </w:pPr>
    </w:p>
    <w:p w14:paraId="4026267C" w14:textId="77777777" w:rsidR="00784C70" w:rsidRPr="003C2D14" w:rsidRDefault="00784C70" w:rsidP="00784C70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14:paraId="129F3A7E" w14:textId="77777777" w:rsidR="00784C70" w:rsidRPr="003C2D14" w:rsidRDefault="00784C70" w:rsidP="00784C70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14:paraId="0193A647" w14:textId="77777777" w:rsidR="00784C70" w:rsidRPr="003C2D14" w:rsidRDefault="00784C70" w:rsidP="00784C70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784C70" w:rsidRPr="003C2D14" w14:paraId="0469BD8D" w14:textId="77777777" w:rsidTr="00AD2362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185EB59B" w14:textId="77777777" w:rsidR="00784C70" w:rsidRPr="003C2D14" w:rsidRDefault="00784C70" w:rsidP="00AD2362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14:paraId="679978B7" w14:textId="77777777" w:rsidR="00784C70" w:rsidRPr="003C2D14" w:rsidRDefault="00784C70" w:rsidP="00784C70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784C70" w:rsidRPr="003C2D14" w14:paraId="299542AE" w14:textId="77777777" w:rsidTr="00AD2362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5B8E64E" w14:textId="77777777" w:rsidR="00784C70" w:rsidRPr="003C2D14" w:rsidRDefault="00784C70" w:rsidP="00AD2362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14:paraId="2167E3A7" w14:textId="77777777" w:rsidR="00784C70" w:rsidRPr="003C2D14" w:rsidRDefault="00784C70" w:rsidP="00AD2362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784C70" w:rsidRPr="003C2D14" w14:paraId="51383E57" w14:textId="77777777" w:rsidTr="00AD2362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2BCBD9" w14:textId="77777777" w:rsidR="00784C70" w:rsidRPr="003C2D14" w:rsidRDefault="00784C70" w:rsidP="00AD2362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784C70" w:rsidRPr="003C2D14" w14:paraId="4F6941AA" w14:textId="77777777" w:rsidTr="00AD2362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BC68C4" w14:textId="77777777" w:rsidR="00784C70" w:rsidRPr="003C2D14" w:rsidRDefault="00784C70" w:rsidP="00AD2362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0C2D40" w14:textId="77777777" w:rsidR="00784C70" w:rsidRPr="003C2D14" w:rsidRDefault="00784C70" w:rsidP="00AD2362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0C870" w14:textId="77777777" w:rsidR="00784C70" w:rsidRPr="003C2D14" w:rsidRDefault="00784C70" w:rsidP="00AD2362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668DF" w14:textId="77777777" w:rsidR="00784C70" w:rsidRPr="003C2D14" w:rsidRDefault="00784C70" w:rsidP="00AD2362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721A56" w14:textId="2236B67F" w:rsidR="00784C70" w:rsidRPr="003C2D14" w:rsidRDefault="00784C70" w:rsidP="00AD2362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6129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14:paraId="0C40414D" w14:textId="77777777" w:rsidR="00784C70" w:rsidRDefault="00784C70" w:rsidP="00C66A22">
      <w:pPr>
        <w:spacing w:line="240" w:lineRule="auto"/>
        <w:outlineLvl w:val="0"/>
        <w:rPr>
          <w:b/>
          <w:szCs w:val="24"/>
        </w:rPr>
      </w:pPr>
    </w:p>
    <w:p w14:paraId="31A93130" w14:textId="37B1A2D8" w:rsidR="00C66A22" w:rsidRDefault="00784C70" w:rsidP="00C66A22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Про внесення змін </w:t>
      </w:r>
      <w:r w:rsidR="00C66A22">
        <w:rPr>
          <w:b/>
          <w:szCs w:val="24"/>
        </w:rPr>
        <w:t xml:space="preserve">до рішення </w:t>
      </w:r>
      <w:proofErr w:type="spellStart"/>
      <w:r w:rsidR="00AB3EB1">
        <w:rPr>
          <w:b/>
          <w:szCs w:val="24"/>
        </w:rPr>
        <w:t>Петрівської</w:t>
      </w:r>
      <w:proofErr w:type="spellEnd"/>
    </w:p>
    <w:p w14:paraId="42D0D607" w14:textId="39FC491C" w:rsidR="00C66A22" w:rsidRDefault="00AB3EB1" w:rsidP="00C66A22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селищної ради </w:t>
      </w:r>
      <w:r w:rsidR="00C66A22">
        <w:rPr>
          <w:b/>
          <w:szCs w:val="24"/>
        </w:rPr>
        <w:t>від 2</w:t>
      </w:r>
      <w:r w:rsidR="00804EC7">
        <w:rPr>
          <w:b/>
          <w:szCs w:val="24"/>
        </w:rPr>
        <w:t>4</w:t>
      </w:r>
      <w:r w:rsidR="005A7C52">
        <w:rPr>
          <w:b/>
          <w:szCs w:val="24"/>
        </w:rPr>
        <w:t xml:space="preserve"> </w:t>
      </w:r>
      <w:r w:rsidR="00804EC7">
        <w:rPr>
          <w:b/>
          <w:szCs w:val="24"/>
        </w:rPr>
        <w:t>грудня</w:t>
      </w:r>
      <w:r w:rsidR="00C66A22">
        <w:rPr>
          <w:b/>
          <w:szCs w:val="24"/>
        </w:rPr>
        <w:t xml:space="preserve"> 2025 року № 5</w:t>
      </w:r>
      <w:r w:rsidR="00804EC7">
        <w:rPr>
          <w:b/>
          <w:szCs w:val="24"/>
        </w:rPr>
        <w:t>913</w:t>
      </w:r>
      <w:r w:rsidR="005A7C52">
        <w:rPr>
          <w:b/>
          <w:szCs w:val="24"/>
        </w:rPr>
        <w:t>/</w:t>
      </w:r>
      <w:r w:rsidR="00C66A22">
        <w:rPr>
          <w:b/>
          <w:szCs w:val="24"/>
        </w:rPr>
        <w:t>8</w:t>
      </w:r>
    </w:p>
    <w:p w14:paraId="60AFB158" w14:textId="11B1457E" w:rsidR="00804EC7" w:rsidRDefault="00C66A22" w:rsidP="00804EC7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«Про</w:t>
      </w:r>
      <w:r w:rsidR="00804EC7">
        <w:rPr>
          <w:b/>
          <w:szCs w:val="24"/>
        </w:rPr>
        <w:t xml:space="preserve"> надання дозволу на розроблення проекту</w:t>
      </w:r>
    </w:p>
    <w:p w14:paraId="65A82D17" w14:textId="74C28FB1" w:rsidR="00804EC7" w:rsidRDefault="00804EC7" w:rsidP="00804EC7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землеустрою щодо відведення земельної ділянки</w:t>
      </w:r>
    </w:p>
    <w:p w14:paraId="76BCD764" w14:textId="55C991A6" w:rsidR="00804EC7" w:rsidRDefault="00804EC7" w:rsidP="00804EC7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в оренду, технічної документації з нормативної</w:t>
      </w:r>
    </w:p>
    <w:p w14:paraId="34178E0C" w14:textId="6DC0D072" w:rsidR="00804EC7" w:rsidRDefault="00804EC7" w:rsidP="00804EC7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грошової оцінки земельної ділянки та паспорта</w:t>
      </w:r>
    </w:p>
    <w:p w14:paraId="39AF4D00" w14:textId="624F5836" w:rsidR="00804EC7" w:rsidRDefault="00804EC7" w:rsidP="00804EC7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водного об’єкта, орієнтовною площею 11,1300 га,</w:t>
      </w:r>
    </w:p>
    <w:p w14:paraId="26438C7F" w14:textId="5ABB7223" w:rsidR="00804EC7" w:rsidRDefault="00804EC7" w:rsidP="00804EC7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для рибогосподарських потреб, за межами</w:t>
      </w:r>
    </w:p>
    <w:p w14:paraId="22CE7B8C" w14:textId="258B8CAF" w:rsidR="00C66A22" w:rsidRDefault="00804EC7" w:rsidP="00E856C5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населеного пункту с. </w:t>
      </w:r>
      <w:proofErr w:type="spellStart"/>
      <w:r>
        <w:rPr>
          <w:b/>
          <w:szCs w:val="24"/>
        </w:rPr>
        <w:t>Іскрівка</w:t>
      </w:r>
      <w:proofErr w:type="spellEnd"/>
      <w:r w:rsidR="00C66A22">
        <w:rPr>
          <w:b/>
          <w:szCs w:val="24"/>
        </w:rPr>
        <w:t>»</w:t>
      </w:r>
    </w:p>
    <w:p w14:paraId="66665E02" w14:textId="77777777" w:rsidR="00C66A22" w:rsidRDefault="00C66A22" w:rsidP="00C66A22">
      <w:pPr>
        <w:spacing w:line="240" w:lineRule="auto"/>
        <w:rPr>
          <w:b/>
          <w:szCs w:val="24"/>
        </w:rPr>
      </w:pPr>
    </w:p>
    <w:p w14:paraId="00315CC1" w14:textId="58CD429D" w:rsidR="00C66A22" w:rsidRPr="00AB3EB1" w:rsidRDefault="00784C70" w:rsidP="00784C70">
      <w:pPr>
        <w:spacing w:line="240" w:lineRule="auto"/>
        <w:ind w:firstLine="567"/>
        <w:rPr>
          <w:rFonts w:cs="Times New Roman"/>
          <w:b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C66A22" w:rsidRPr="00AB3EB1">
        <w:rPr>
          <w:rFonts w:cs="Times New Roman"/>
          <w:szCs w:val="24"/>
        </w:rPr>
        <w:t xml:space="preserve">, клопотання начальника земельно-комунального відділу Петрівської селищної ради </w:t>
      </w:r>
      <w:r w:rsidR="005A7C52">
        <w:rPr>
          <w:rFonts w:cs="Times New Roman"/>
          <w:szCs w:val="24"/>
        </w:rPr>
        <w:t xml:space="preserve">Ірини </w:t>
      </w:r>
      <w:proofErr w:type="spellStart"/>
      <w:r w:rsidR="005A7C52">
        <w:rPr>
          <w:rFonts w:cs="Times New Roman"/>
          <w:szCs w:val="24"/>
        </w:rPr>
        <w:t>Штанько</w:t>
      </w:r>
      <w:proofErr w:type="spellEnd"/>
      <w:r w:rsidR="00C66A22" w:rsidRPr="00AB3EB1">
        <w:rPr>
          <w:rFonts w:cs="Times New Roman"/>
          <w:b/>
          <w:szCs w:val="24"/>
        </w:rPr>
        <w:t xml:space="preserve"> </w:t>
      </w:r>
      <w:r w:rsidR="00C66A22" w:rsidRPr="00AB3EB1">
        <w:rPr>
          <w:rFonts w:cs="Times New Roman"/>
          <w:szCs w:val="24"/>
        </w:rPr>
        <w:t xml:space="preserve">від </w:t>
      </w:r>
      <w:r w:rsidR="00187F3A">
        <w:rPr>
          <w:rFonts w:cs="Times New Roman"/>
          <w:szCs w:val="24"/>
        </w:rPr>
        <w:t>1</w:t>
      </w:r>
      <w:r w:rsidR="00E54E18">
        <w:rPr>
          <w:rFonts w:cs="Times New Roman"/>
          <w:szCs w:val="24"/>
        </w:rPr>
        <w:t>8</w:t>
      </w:r>
      <w:r w:rsidR="00AB3EB1">
        <w:rPr>
          <w:rFonts w:cs="Times New Roman"/>
          <w:szCs w:val="24"/>
        </w:rPr>
        <w:t>.0</w:t>
      </w:r>
      <w:r w:rsidR="00187F3A">
        <w:rPr>
          <w:rFonts w:cs="Times New Roman"/>
          <w:szCs w:val="24"/>
        </w:rPr>
        <w:t>5</w:t>
      </w:r>
      <w:r w:rsidR="00AB3EB1">
        <w:rPr>
          <w:rFonts w:cs="Times New Roman"/>
          <w:szCs w:val="24"/>
        </w:rPr>
        <w:t>.</w:t>
      </w:r>
      <w:r w:rsidR="005A7C52">
        <w:rPr>
          <w:rFonts w:cs="Times New Roman"/>
          <w:szCs w:val="24"/>
        </w:rPr>
        <w:t xml:space="preserve">2026 </w:t>
      </w:r>
      <w:r w:rsidR="00AB3EB1">
        <w:rPr>
          <w:rFonts w:cs="Times New Roman"/>
          <w:szCs w:val="24"/>
        </w:rPr>
        <w:t>року</w:t>
      </w:r>
      <w:r w:rsidR="00C66A22" w:rsidRPr="00AB3EB1">
        <w:rPr>
          <w:rFonts w:cs="Times New Roman"/>
          <w:szCs w:val="24"/>
        </w:rPr>
        <w:t xml:space="preserve">, </w:t>
      </w:r>
      <w:r w:rsidR="00C66A22" w:rsidRPr="00AB3EB1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відповідно до</w:t>
      </w:r>
      <w:r w:rsidR="00AB3EB1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66A22" w:rsidRPr="00AB3EB1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п. 34 ст. 26 Закону України «Про місцеве самоврядування в Україні», ст. 12,</w:t>
      </w:r>
      <w:r w:rsidR="00AB3EB1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66A22" w:rsidRPr="00AB3EB1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122, Земельного кодексу України</w:t>
      </w:r>
      <w:r w:rsidR="00C66A22" w:rsidRPr="00AB3EB1">
        <w:rPr>
          <w:rFonts w:cs="Times New Roman"/>
          <w:szCs w:val="24"/>
        </w:rPr>
        <w:t xml:space="preserve">,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6 року № 4969, </w:t>
      </w:r>
      <w:r w:rsidR="00C66A22" w:rsidRPr="00AB3EB1">
        <w:rPr>
          <w:rFonts w:eastAsia="MS Mincho" w:cs="Times New Roman"/>
          <w:szCs w:val="24"/>
          <w:lang w:eastAsia="ru-RU"/>
        </w:rPr>
        <w:t>селищна рада</w:t>
      </w:r>
    </w:p>
    <w:p w14:paraId="00C00C6B" w14:textId="77777777" w:rsidR="00C66A22" w:rsidRDefault="00C66A22" w:rsidP="00C66A22">
      <w:pPr>
        <w:spacing w:line="240" w:lineRule="auto"/>
        <w:ind w:right="-1" w:firstLine="567"/>
        <w:outlineLvl w:val="0"/>
        <w:rPr>
          <w:b/>
          <w:szCs w:val="24"/>
        </w:rPr>
      </w:pPr>
    </w:p>
    <w:p w14:paraId="62A9101B" w14:textId="6DD49181" w:rsidR="00C66A22" w:rsidRDefault="00E856C5" w:rsidP="00E856C5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</w:t>
      </w:r>
      <w:r w:rsidR="00C66A22">
        <w:rPr>
          <w:b/>
          <w:sz w:val="28"/>
          <w:szCs w:val="28"/>
        </w:rPr>
        <w:t>:</w:t>
      </w:r>
    </w:p>
    <w:p w14:paraId="0ADBBC9B" w14:textId="77777777" w:rsidR="00C66A22" w:rsidRDefault="00C66A22" w:rsidP="00C66A22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14:paraId="2DB0A968" w14:textId="56C64EF7" w:rsidR="00ED312C" w:rsidRDefault="00C66A22" w:rsidP="00E856C5">
      <w:pPr>
        <w:spacing w:line="240" w:lineRule="auto"/>
        <w:ind w:firstLine="567"/>
        <w:outlineLvl w:val="0"/>
        <w:rPr>
          <w:szCs w:val="24"/>
        </w:rPr>
      </w:pPr>
      <w:r>
        <w:rPr>
          <w:szCs w:val="24"/>
        </w:rPr>
        <w:t xml:space="preserve">1. Внести зміни до </w:t>
      </w:r>
      <w:r w:rsidR="00AB3EB1">
        <w:rPr>
          <w:szCs w:val="24"/>
        </w:rPr>
        <w:t xml:space="preserve">рішення Петрівської селищної ради від </w:t>
      </w:r>
      <w:r>
        <w:rPr>
          <w:szCs w:val="24"/>
        </w:rPr>
        <w:t>2</w:t>
      </w:r>
      <w:r w:rsidR="00187F3A">
        <w:rPr>
          <w:szCs w:val="24"/>
        </w:rPr>
        <w:t>4 грудня</w:t>
      </w:r>
      <w:r>
        <w:rPr>
          <w:szCs w:val="24"/>
        </w:rPr>
        <w:t xml:space="preserve"> 2025 року </w:t>
      </w:r>
      <w:r w:rsidR="00E856C5">
        <w:rPr>
          <w:szCs w:val="24"/>
        </w:rPr>
        <w:br/>
      </w:r>
      <w:r>
        <w:rPr>
          <w:szCs w:val="24"/>
        </w:rPr>
        <w:t>№ 5</w:t>
      </w:r>
      <w:r w:rsidR="00187F3A">
        <w:rPr>
          <w:szCs w:val="24"/>
        </w:rPr>
        <w:t>913</w:t>
      </w:r>
      <w:r w:rsidR="00E856C5">
        <w:rPr>
          <w:szCs w:val="24"/>
        </w:rPr>
        <w:t xml:space="preserve">/8 </w:t>
      </w:r>
      <w:r w:rsidR="00187F3A" w:rsidRPr="00187F3A">
        <w:rPr>
          <w:bCs/>
          <w:szCs w:val="24"/>
        </w:rPr>
        <w:t xml:space="preserve">«Про надання дозволу на розроблення проекту землеустрою щодо відведення земельної ділянки в оренду, технічної документації з нормативної грошової оцінки земельної ділянки та паспорта водного об’єкта, орієнтовною площею 11,1300 га, для рибогосподарських потреб, за межами населеного пункту с. </w:t>
      </w:r>
      <w:proofErr w:type="spellStart"/>
      <w:r w:rsidR="00187F3A" w:rsidRPr="00187F3A">
        <w:rPr>
          <w:bCs/>
          <w:szCs w:val="24"/>
        </w:rPr>
        <w:t>Іскрівка</w:t>
      </w:r>
      <w:proofErr w:type="spellEnd"/>
      <w:r w:rsidR="00187F3A" w:rsidRPr="00187F3A">
        <w:rPr>
          <w:bCs/>
          <w:szCs w:val="24"/>
        </w:rPr>
        <w:t>»</w:t>
      </w:r>
      <w:r w:rsidR="00C10631" w:rsidRPr="00187F3A">
        <w:rPr>
          <w:bCs/>
          <w:szCs w:val="24"/>
        </w:rPr>
        <w:t xml:space="preserve">, </w:t>
      </w:r>
      <w:r w:rsidR="00AB3EB1" w:rsidRPr="00187F3A">
        <w:rPr>
          <w:bCs/>
          <w:szCs w:val="24"/>
        </w:rPr>
        <w:t>а</w:t>
      </w:r>
      <w:r w:rsidR="00AB3EB1">
        <w:rPr>
          <w:szCs w:val="24"/>
        </w:rPr>
        <w:t xml:space="preserve"> саме:</w:t>
      </w:r>
      <w:r w:rsidR="00CE5F0C">
        <w:rPr>
          <w:szCs w:val="24"/>
        </w:rPr>
        <w:t xml:space="preserve"> </w:t>
      </w:r>
    </w:p>
    <w:p w14:paraId="2ADF4879" w14:textId="3704165D" w:rsidR="00AB3EB1" w:rsidRDefault="00CE5F0C" w:rsidP="00784C70">
      <w:pPr>
        <w:spacing w:line="240" w:lineRule="auto"/>
        <w:ind w:firstLine="567"/>
        <w:outlineLvl w:val="0"/>
        <w:rPr>
          <w:szCs w:val="24"/>
        </w:rPr>
      </w:pPr>
      <w:r>
        <w:rPr>
          <w:szCs w:val="24"/>
        </w:rPr>
        <w:t xml:space="preserve">в </w:t>
      </w:r>
      <w:r w:rsidR="00A0171C">
        <w:rPr>
          <w:szCs w:val="24"/>
        </w:rPr>
        <w:t>назві та у</w:t>
      </w:r>
      <w:r>
        <w:rPr>
          <w:szCs w:val="24"/>
        </w:rPr>
        <w:t xml:space="preserve"> пунктах рішення слова «орієнтовною площею 11,1300 га» </w:t>
      </w:r>
      <w:r w:rsidR="00A0171C">
        <w:rPr>
          <w:szCs w:val="24"/>
        </w:rPr>
        <w:t xml:space="preserve">замінити </w:t>
      </w:r>
      <w:r>
        <w:rPr>
          <w:szCs w:val="24"/>
        </w:rPr>
        <w:t xml:space="preserve">на </w:t>
      </w:r>
      <w:r w:rsidR="00A0171C">
        <w:rPr>
          <w:szCs w:val="24"/>
        </w:rPr>
        <w:t xml:space="preserve">слова </w:t>
      </w:r>
      <w:r>
        <w:rPr>
          <w:szCs w:val="24"/>
        </w:rPr>
        <w:t>«орієнтовною площею 17,8732 га».</w:t>
      </w:r>
    </w:p>
    <w:p w14:paraId="27E31B4D" w14:textId="1E90B720" w:rsidR="00C10631" w:rsidRPr="00E856C5" w:rsidRDefault="00C10631" w:rsidP="00E856C5">
      <w:pPr>
        <w:tabs>
          <w:tab w:val="left" w:pos="567"/>
        </w:tabs>
        <w:spacing w:line="240" w:lineRule="auto"/>
        <w:outlineLvl w:val="0"/>
        <w:rPr>
          <w:szCs w:val="24"/>
        </w:rPr>
      </w:pPr>
    </w:p>
    <w:p w14:paraId="4E9B1690" w14:textId="77777777" w:rsidR="00C10631" w:rsidRDefault="00C10631" w:rsidP="00C10631">
      <w:pPr>
        <w:pStyle w:val="10"/>
        <w:rPr>
          <w:b/>
        </w:rPr>
      </w:pPr>
    </w:p>
    <w:p w14:paraId="35B11168" w14:textId="77777777" w:rsidR="00C10631" w:rsidRPr="00C95F45" w:rsidRDefault="00C10631" w:rsidP="00C10631">
      <w:pPr>
        <w:pStyle w:val="10"/>
        <w:rPr>
          <w:b/>
        </w:rPr>
      </w:pPr>
      <w:proofErr w:type="spellStart"/>
      <w:r w:rsidRPr="00C95F45">
        <w:rPr>
          <w:b/>
        </w:rPr>
        <w:t>Петрівський</w:t>
      </w:r>
      <w:proofErr w:type="spellEnd"/>
      <w:r w:rsidRPr="00C95F45">
        <w:rPr>
          <w:b/>
        </w:rPr>
        <w:t xml:space="preserve"> селищний голова                                           </w:t>
      </w:r>
      <w:r w:rsidR="00AB3EB1">
        <w:rPr>
          <w:b/>
        </w:rPr>
        <w:t xml:space="preserve">             </w:t>
      </w:r>
      <w:r w:rsidRPr="00C95F45">
        <w:rPr>
          <w:b/>
        </w:rPr>
        <w:t xml:space="preserve">       Світлана</w:t>
      </w:r>
      <w:r>
        <w:rPr>
          <w:b/>
        </w:rPr>
        <w:t xml:space="preserve"> ТИЛИК</w:t>
      </w:r>
      <w:bookmarkStart w:id="1" w:name="_GoBack"/>
      <w:bookmarkEnd w:id="1"/>
    </w:p>
    <w:sectPr w:rsidR="00C10631" w:rsidRPr="00C95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12E1B"/>
    <w:multiLevelType w:val="hybridMultilevel"/>
    <w:tmpl w:val="FA08ADE4"/>
    <w:lvl w:ilvl="0" w:tplc="A52AC332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A22"/>
    <w:rsid w:val="00187F3A"/>
    <w:rsid w:val="003152CA"/>
    <w:rsid w:val="00473A29"/>
    <w:rsid w:val="005A7C52"/>
    <w:rsid w:val="005D5B9B"/>
    <w:rsid w:val="00701490"/>
    <w:rsid w:val="00784C70"/>
    <w:rsid w:val="007A3952"/>
    <w:rsid w:val="007B3CAC"/>
    <w:rsid w:val="00804EC7"/>
    <w:rsid w:val="00807E3B"/>
    <w:rsid w:val="008C7A9E"/>
    <w:rsid w:val="00972AB2"/>
    <w:rsid w:val="009E65BE"/>
    <w:rsid w:val="00A0171C"/>
    <w:rsid w:val="00AB3EB1"/>
    <w:rsid w:val="00B312A6"/>
    <w:rsid w:val="00C00B65"/>
    <w:rsid w:val="00C10631"/>
    <w:rsid w:val="00C66A22"/>
    <w:rsid w:val="00C7493A"/>
    <w:rsid w:val="00C833A7"/>
    <w:rsid w:val="00CE5F0C"/>
    <w:rsid w:val="00E54E18"/>
    <w:rsid w:val="00E856C5"/>
    <w:rsid w:val="00ED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04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A22"/>
    <w:pPr>
      <w:spacing w:after="0"/>
      <w:jc w:val="both"/>
    </w:pPr>
    <w:rPr>
      <w:rFonts w:ascii="Times New Roman" w:eastAsia="Arial" w:hAnsi="Times New Roman" w:cs="Arial"/>
      <w:color w:val="000000"/>
      <w:sz w:val="24"/>
      <w:lang w:val="uk-UA" w:eastAsia="uk-UA"/>
    </w:rPr>
  </w:style>
  <w:style w:type="paragraph" w:styleId="1">
    <w:name w:val="heading 1"/>
    <w:basedOn w:val="10"/>
    <w:next w:val="10"/>
    <w:link w:val="11"/>
    <w:qFormat/>
    <w:rsid w:val="00C66A2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C66A22"/>
    <w:rPr>
      <w:rFonts w:ascii="Times New Roman" w:eastAsia="Times New Roman" w:hAnsi="Times New Roman" w:cs="Times New Roman"/>
      <w:color w:val="000000"/>
      <w:sz w:val="40"/>
      <w:szCs w:val="40"/>
      <w:lang w:val="uk-UA" w:eastAsia="uk-UA"/>
    </w:rPr>
  </w:style>
  <w:style w:type="paragraph" w:customStyle="1" w:styleId="10">
    <w:name w:val="Обычный1"/>
    <w:autoRedefine/>
    <w:rsid w:val="00C66A22"/>
    <w:pPr>
      <w:spacing w:after="0" w:line="240" w:lineRule="auto"/>
      <w:ind w:right="101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Bodytext2">
    <w:name w:val="Body text (2)"/>
    <w:basedOn w:val="a0"/>
    <w:rsid w:val="00C66A22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AB3E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4C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C70"/>
    <w:rPr>
      <w:rFonts w:ascii="Tahoma" w:eastAsia="Arial" w:hAnsi="Tahoma" w:cs="Tahoma"/>
      <w:color w:val="000000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A22"/>
    <w:pPr>
      <w:spacing w:after="0"/>
      <w:jc w:val="both"/>
    </w:pPr>
    <w:rPr>
      <w:rFonts w:ascii="Times New Roman" w:eastAsia="Arial" w:hAnsi="Times New Roman" w:cs="Arial"/>
      <w:color w:val="000000"/>
      <w:sz w:val="24"/>
      <w:lang w:val="uk-UA" w:eastAsia="uk-UA"/>
    </w:rPr>
  </w:style>
  <w:style w:type="paragraph" w:styleId="1">
    <w:name w:val="heading 1"/>
    <w:basedOn w:val="10"/>
    <w:next w:val="10"/>
    <w:link w:val="11"/>
    <w:qFormat/>
    <w:rsid w:val="00C66A2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C66A22"/>
    <w:rPr>
      <w:rFonts w:ascii="Times New Roman" w:eastAsia="Times New Roman" w:hAnsi="Times New Roman" w:cs="Times New Roman"/>
      <w:color w:val="000000"/>
      <w:sz w:val="40"/>
      <w:szCs w:val="40"/>
      <w:lang w:val="uk-UA" w:eastAsia="uk-UA"/>
    </w:rPr>
  </w:style>
  <w:style w:type="paragraph" w:customStyle="1" w:styleId="10">
    <w:name w:val="Обычный1"/>
    <w:autoRedefine/>
    <w:rsid w:val="00C66A22"/>
    <w:pPr>
      <w:spacing w:after="0" w:line="240" w:lineRule="auto"/>
      <w:ind w:right="101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Bodytext2">
    <w:name w:val="Body text (2)"/>
    <w:basedOn w:val="a0"/>
    <w:rsid w:val="00C66A22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AB3E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4C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C70"/>
    <w:rPr>
      <w:rFonts w:ascii="Tahoma" w:eastAsia="Arial" w:hAnsi="Tahoma" w:cs="Tahoma"/>
      <w:color w:val="000000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7D1EC-201F-450A-B676-4505931CF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1409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20</cp:revision>
  <cp:lastPrinted>2026-01-28T11:42:00Z</cp:lastPrinted>
  <dcterms:created xsi:type="dcterms:W3CDTF">2025-08-13T06:20:00Z</dcterms:created>
  <dcterms:modified xsi:type="dcterms:W3CDTF">2026-07-01T08:11:00Z</dcterms:modified>
</cp:coreProperties>
</file>