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ED35" w14:textId="77777777" w:rsidR="00D12214" w:rsidRPr="009B3DCF" w:rsidRDefault="00D12214" w:rsidP="00D12214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7423F488" wp14:editId="22690B01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6B81D" w14:textId="77777777" w:rsidR="00D12214" w:rsidRPr="009B3DCF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A1EA4F" w14:textId="77777777" w:rsidR="00D12214" w:rsidRPr="009B3DCF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D12214" w:rsidRPr="005432EE" w14:paraId="689E890B" w14:textId="77777777" w:rsidTr="00A751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68DE6" w14:textId="77777777" w:rsidR="00D12214" w:rsidRPr="009710CB" w:rsidRDefault="00D12214" w:rsidP="00A751CB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24FC58B1" w14:textId="77777777" w:rsidR="00D12214" w:rsidRPr="005432EE" w:rsidRDefault="00D12214" w:rsidP="00D12214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7FE35524" w14:textId="77777777"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4F4633EC" w14:textId="77777777"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42C9A9" w14:textId="77777777" w:rsidR="00D12214" w:rsidRPr="00320BE9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3F4BEF" w14:textId="7A5DC473" w:rsidR="00D12214" w:rsidRDefault="00D12214" w:rsidP="00D12214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AC5494">
        <w:rPr>
          <w:rFonts w:ascii="Times New Roman" w:eastAsia="Times New Roman" w:hAnsi="Times New Roman"/>
          <w:sz w:val="24"/>
          <w:szCs w:val="24"/>
        </w:rPr>
        <w:t>27</w:t>
      </w:r>
      <w:r w:rsidR="009244B7">
        <w:rPr>
          <w:rFonts w:ascii="Times New Roman" w:eastAsia="Times New Roman" w:hAnsi="Times New Roman"/>
          <w:sz w:val="24"/>
          <w:szCs w:val="24"/>
        </w:rPr>
        <w:t xml:space="preserve"> травня</w:t>
      </w:r>
      <w:r>
        <w:rPr>
          <w:rFonts w:ascii="Times New Roman" w:eastAsia="Times New Roman" w:hAnsi="Times New Roman"/>
          <w:sz w:val="24"/>
          <w:szCs w:val="24"/>
        </w:rPr>
        <w:t xml:space="preserve"> 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821B5">
        <w:rPr>
          <w:rFonts w:ascii="Times New Roman" w:eastAsia="Times New Roman" w:hAnsi="Times New Roman"/>
          <w:sz w:val="24"/>
          <w:szCs w:val="24"/>
        </w:rPr>
        <w:t>285</w:t>
      </w:r>
    </w:p>
    <w:p w14:paraId="4B50ED1C" w14:textId="77777777" w:rsidR="00D12214" w:rsidRPr="00F14281" w:rsidRDefault="00D12214" w:rsidP="00D12214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14:paraId="7AA52A7A" w14:textId="77777777" w:rsidR="00AD3AFD" w:rsidRPr="00F14281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D5B8C53" w14:textId="77777777" w:rsidR="00AD3AFD" w:rsidRPr="00F14281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C230553" w14:textId="77777777" w:rsidR="00AD3AFD" w:rsidRPr="00F14281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14:paraId="56900B55" w14:textId="77777777" w:rsidR="00AD3AFD" w:rsidRPr="00F14281" w:rsidRDefault="00E93F64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Реви Сергія Віталійовича,</w:t>
      </w:r>
    </w:p>
    <w:p w14:paraId="6F0F8EF9" w14:textId="77777777" w:rsidR="00E93F64" w:rsidRPr="00F14281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учасника бойових дій,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14281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особи з 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інвалід</w:t>
      </w:r>
      <w:r w:rsidR="00F14281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ністю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2ECD128" w14:textId="77777777" w:rsidR="00AD3AFD" w:rsidRPr="00F14281" w:rsidRDefault="003808EA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першої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групи </w:t>
      </w:r>
      <w:r w:rsidR="00202B70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(підгрупа А) </w:t>
      </w:r>
      <w:r w:rsidR="00283AF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наслідок війни</w:t>
      </w:r>
    </w:p>
    <w:p w14:paraId="1220B830" w14:textId="77777777" w:rsidR="00AD3AFD" w:rsidRPr="00F14281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46B5F3" w14:textId="77777777" w:rsidR="00AD3AFD" w:rsidRPr="00F14281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BEDAB6" w14:textId="7FE66ACA" w:rsidR="00A12714" w:rsidRPr="00F14281" w:rsidRDefault="00A12714" w:rsidP="00A12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постановою Кабінету Міністрів України </w:t>
      </w:r>
      <w:r w:rsidR="00D06C4C" w:rsidRPr="00F14281">
        <w:rPr>
          <w:rFonts w:ascii="Times New Roman" w:eastAsia="Times New Roman" w:hAnsi="Times New Roman"/>
          <w:sz w:val="24"/>
          <w:szCs w:val="24"/>
          <w:lang w:eastAsia="ru-RU"/>
        </w:rPr>
        <w:t>від 19 жовтня 201</w:t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6 року № 719 «Питання забезпечення житлом деяких категорій осіб, які захищали незалежність, 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ru-RU"/>
        </w:rPr>
        <w:t>суверенітет</w:t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 та територіальну цілісність України, а також членів </w:t>
      </w:r>
      <w:r w:rsidR="00E11548"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їх </w:t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сімей», Правилами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 грудня 1984 року </w:t>
      </w:r>
      <w:r w:rsidR="00F1428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№ 470, пунктом 14 статті 12 розділу ІІІ Закону України «Про статус ветеранів війни, гарантії їх соціального захисту», розглянувши протокол засідання громадської комісії з житлових питань при виконавчому комітеті Петрівської селищної ради від </w:t>
      </w:r>
      <w:r w:rsidR="001821B5">
        <w:rPr>
          <w:rFonts w:ascii="Times New Roman" w:eastAsia="Times New Roman" w:hAnsi="Times New Roman"/>
          <w:sz w:val="24"/>
          <w:szCs w:val="24"/>
          <w:lang w:eastAsia="ru-RU"/>
        </w:rPr>
        <w:t>27 травня</w:t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 2026 року </w:t>
      </w:r>
      <w:r w:rsidR="00E11548" w:rsidRPr="00F1428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821B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>, виконавчий комітет селищної ради</w:t>
      </w:r>
    </w:p>
    <w:p w14:paraId="27D92AC5" w14:textId="77777777" w:rsidR="00E11548" w:rsidRPr="00F14281" w:rsidRDefault="00E11548" w:rsidP="00A12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4A9950" w14:textId="77777777" w:rsidR="00AD3AFD" w:rsidRPr="00F14281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AD3AFD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14:paraId="35E8726C" w14:textId="77777777" w:rsidR="00E11548" w:rsidRPr="00F14281" w:rsidRDefault="00E11548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317A6357" w14:textId="1985A3F2" w:rsidR="00AD3AFD" w:rsidRPr="00F14281" w:rsidRDefault="00D12214" w:rsidP="00D12214">
      <w:pPr>
        <w:keepNext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>Взяти на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квартирний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облік громадян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>ина, який потребує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поліпшення житлових умов, при виконавчому комітеті Петрівської селищної ради 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>Реву Сергія Віталійовича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>03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>листопада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19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>89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учасника бойових дій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F14281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особ</w:t>
      </w:r>
      <w:r w:rsidR="00B30770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r w:rsidR="00F14281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з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інвалід</w:t>
      </w:r>
      <w:r w:rsidR="00F14281" w:rsidRPr="00F14281">
        <w:rPr>
          <w:rFonts w:ascii="Times New Roman" w:eastAsia="Times New Roman" w:hAnsi="Times New Roman"/>
          <w:sz w:val="24"/>
          <w:szCs w:val="24"/>
          <w:lang w:eastAsia="uk-UA"/>
        </w:rPr>
        <w:t>ністю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першої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групи </w:t>
      </w:r>
      <w:r w:rsidR="00283AF4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="00202B70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(підгрупа А) </w:t>
      </w:r>
      <w:r w:rsidR="00283AF4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>наслідок війни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3F41CCBC" w14:textId="77777777" w:rsidR="00AD3AFD" w:rsidRPr="00F14281" w:rsidRDefault="00D12214" w:rsidP="00D1221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ab/>
        <w:t>Доручити головному спеціалісту відділу житлово-комунального господарства, екології та благоустрою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селищної ради внести 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>Реву Сергія Віталійовича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позачергового 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>одержання жилих приміщень, та завести облікову справу.</w:t>
      </w:r>
    </w:p>
    <w:p w14:paraId="5A5810C0" w14:textId="77777777" w:rsidR="00AD3AFD" w:rsidRPr="00F14281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7F878863" w14:textId="77777777" w:rsidR="00AD3AFD" w:rsidRPr="00F14281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0D883AB9" w14:textId="77777777" w:rsidR="00AD3AFD" w:rsidRPr="00F14281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3E418F51" w14:textId="77777777" w:rsidR="00A81C4F" w:rsidRPr="00F14281" w:rsidRDefault="00AD3AFD">
      <w:pPr>
        <w:rPr>
          <w:sz w:val="24"/>
          <w:szCs w:val="24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</w:t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>й голова</w:t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445102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Світлана ТИЛИК</w:t>
      </w:r>
    </w:p>
    <w:sectPr w:rsidR="00A81C4F" w:rsidRPr="00F14281" w:rsidSect="00B3077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6E"/>
    <w:rsid w:val="000F29A8"/>
    <w:rsid w:val="0010082E"/>
    <w:rsid w:val="001821B5"/>
    <w:rsid w:val="00202B70"/>
    <w:rsid w:val="00283AF4"/>
    <w:rsid w:val="002902F5"/>
    <w:rsid w:val="003808EA"/>
    <w:rsid w:val="00445102"/>
    <w:rsid w:val="0047206E"/>
    <w:rsid w:val="005B72C6"/>
    <w:rsid w:val="00715090"/>
    <w:rsid w:val="009244B7"/>
    <w:rsid w:val="00A12714"/>
    <w:rsid w:val="00A53161"/>
    <w:rsid w:val="00A81C4F"/>
    <w:rsid w:val="00AC5494"/>
    <w:rsid w:val="00AD3AFD"/>
    <w:rsid w:val="00B30770"/>
    <w:rsid w:val="00D06C4C"/>
    <w:rsid w:val="00D12214"/>
    <w:rsid w:val="00D32402"/>
    <w:rsid w:val="00E11548"/>
    <w:rsid w:val="00E93F64"/>
    <w:rsid w:val="00F1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3023"/>
  <w15:docId w15:val="{0F0C95F9-7158-4D24-A4F0-328F87C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AF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I</cp:lastModifiedBy>
  <cp:revision>20</cp:revision>
  <dcterms:created xsi:type="dcterms:W3CDTF">2026-04-09T06:20:00Z</dcterms:created>
  <dcterms:modified xsi:type="dcterms:W3CDTF">2026-05-27T12:47:00Z</dcterms:modified>
</cp:coreProperties>
</file>