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1559" w14:textId="77777777" w:rsidR="005432EE" w:rsidRPr="005432EE" w:rsidRDefault="007D7E6A" w:rsidP="005432EE">
      <w:pPr>
        <w:jc w:val="center"/>
        <w:rPr>
          <w:rFonts w:ascii="Times New Roman" w:eastAsia="Times New Roman" w:hAnsi="Times New Roman"/>
          <w:sz w:val="4"/>
          <w:szCs w:val="4"/>
          <w:lang w:val="uk-UA" w:eastAsia="uk-UA"/>
        </w:rPr>
      </w:pPr>
      <w:r w:rsidRPr="007D7E6A">
        <w:rPr>
          <w:rFonts w:ascii="Times New Roman" w:eastAsia="Times New Roman" w:hAnsi="Times New Roman"/>
          <w:noProof/>
          <w:lang w:val="uk-UA" w:eastAsia="uk-UA"/>
        </w:rPr>
        <w:drawing>
          <wp:inline distT="0" distB="0" distL="0" distR="0" wp14:anchorId="48321BA2" wp14:editId="455AE414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0C183" w14:textId="77777777" w:rsidR="005432EE" w:rsidRDefault="005432EE" w:rsidP="005432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p w14:paraId="6ED7F665" w14:textId="77777777" w:rsidR="0075638F" w:rsidRPr="00346453" w:rsidRDefault="0075638F" w:rsidP="00756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453">
        <w:rPr>
          <w:rFonts w:ascii="Times New Roman" w:hAnsi="Times New Roman"/>
          <w:b/>
          <w:sz w:val="28"/>
          <w:szCs w:val="28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5432EE" w:rsidRPr="005432EE" w14:paraId="4B8DD146" w14:textId="77777777" w:rsidTr="005643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C91B0" w14:textId="77777777" w:rsidR="005432EE" w:rsidRPr="009710CB" w:rsidRDefault="00DC411E" w:rsidP="0014121D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</w:t>
            </w:r>
            <w:r w:rsidR="0014121D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 w:rsidR="00B82876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20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селище</w:t>
            </w:r>
            <w:r w:rsidR="002E394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Петрове, Олександрійський р-н</w:t>
            </w:r>
            <w:r w:rsidR="005432E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Кіровоградська обл.</w:t>
            </w:r>
            <w:r w:rsidR="0014121D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28300,</w:t>
            </w:r>
            <w:r w:rsidR="005432E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</w:r>
            <w:proofErr w:type="spellStart"/>
            <w:r w:rsidR="005432E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тел</w:t>
            </w:r>
            <w:proofErr w:type="spellEnd"/>
            <w:r w:rsidR="00EF3C76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 067 817 68 40</w:t>
            </w:r>
            <w:r w:rsidR="00DF75E9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 w:rsidR="005432E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е-</w:t>
            </w:r>
            <w:proofErr w:type="spellStart"/>
            <w:r w:rsidR="005432E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mail</w:t>
            </w:r>
            <w:proofErr w:type="spellEnd"/>
            <w:r w:rsidR="005432E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sel.rada.petrovo@ukr.net</w:t>
            </w:r>
            <w:r w:rsidR="0014121D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 код згідно з</w:t>
            </w:r>
            <w:r w:rsidR="005432EE"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ЄДРПОУ 04364199</w:t>
            </w:r>
          </w:p>
        </w:tc>
      </w:tr>
    </w:tbl>
    <w:p w14:paraId="1AA23716" w14:textId="77777777" w:rsidR="005432EE" w:rsidRPr="005432EE" w:rsidRDefault="005432EE" w:rsidP="005432EE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3D871E63" w14:textId="77777777" w:rsidR="0075638F" w:rsidRDefault="0075638F" w:rsidP="0075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03A57F41" w14:textId="77777777" w:rsidR="0075638F" w:rsidRDefault="0075638F" w:rsidP="0075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0F986E" w14:textId="77777777" w:rsidR="0075638F" w:rsidRPr="00320BE9" w:rsidRDefault="0075638F" w:rsidP="007563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7C088" w14:textId="1CC07126" w:rsidR="0075638F" w:rsidRPr="00D914B5" w:rsidRDefault="0075638F" w:rsidP="0075638F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proofErr w:type="spellStart"/>
      <w:r w:rsidRPr="001026F6">
        <w:rPr>
          <w:rFonts w:ascii="Times New Roman" w:eastAsia="Times New Roman" w:hAnsi="Times New Roman"/>
          <w:sz w:val="24"/>
          <w:szCs w:val="24"/>
        </w:rPr>
        <w:t>від</w:t>
      </w:r>
      <w:proofErr w:type="spellEnd"/>
      <w:r w:rsidRPr="001026F6">
        <w:rPr>
          <w:rFonts w:ascii="Times New Roman" w:eastAsia="Times New Roman" w:hAnsi="Times New Roman"/>
          <w:sz w:val="24"/>
          <w:szCs w:val="24"/>
        </w:rPr>
        <w:t xml:space="preserve"> </w:t>
      </w:r>
      <w:r w:rsidR="00D57100">
        <w:rPr>
          <w:rFonts w:ascii="Times New Roman" w:eastAsia="Times New Roman" w:hAnsi="Times New Roman"/>
          <w:sz w:val="24"/>
          <w:szCs w:val="24"/>
          <w:lang w:val="uk-UA"/>
        </w:rPr>
        <w:t>______________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______</w:t>
      </w:r>
    </w:p>
    <w:p w14:paraId="0581CB98" w14:textId="77777777" w:rsidR="0075638F" w:rsidRDefault="0075638F" w:rsidP="0075638F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</w:p>
    <w:p w14:paraId="5F6C43CF" w14:textId="77777777" w:rsidR="0075638F" w:rsidRPr="00F277A7" w:rsidRDefault="0075638F" w:rsidP="0075638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val="uk-UA"/>
        </w:rPr>
      </w:pPr>
    </w:p>
    <w:p w14:paraId="577241E0" w14:textId="77777777" w:rsidR="0075638F" w:rsidRPr="00F277A7" w:rsidRDefault="0075638F" w:rsidP="0075638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val="uk-UA"/>
        </w:rPr>
      </w:pPr>
    </w:p>
    <w:p w14:paraId="55561ADF" w14:textId="77777777" w:rsidR="0075638F" w:rsidRPr="00F277A7" w:rsidRDefault="0075638F" w:rsidP="0075638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333333"/>
          <w:sz w:val="24"/>
          <w:szCs w:val="24"/>
          <w:lang w:val="uk-UA"/>
        </w:rPr>
      </w:pPr>
    </w:p>
    <w:p w14:paraId="6351B773" w14:textId="77777777" w:rsidR="0075638F" w:rsidRDefault="0075638F" w:rsidP="0075638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333333"/>
          <w:sz w:val="24"/>
          <w:szCs w:val="24"/>
          <w:lang w:val="uk-UA"/>
        </w:rPr>
      </w:pPr>
      <w:r w:rsidRPr="00E93418">
        <w:rPr>
          <w:rFonts w:ascii="Times New Roman" w:hAnsi="Times New Roman"/>
          <w:b/>
          <w:color w:val="333333"/>
          <w:sz w:val="24"/>
          <w:szCs w:val="24"/>
          <w:lang w:val="uk-UA"/>
        </w:rPr>
        <w:t>Про формування та ведення реєстру</w:t>
      </w:r>
    </w:p>
    <w:p w14:paraId="50F799D5" w14:textId="72762600" w:rsidR="0075638F" w:rsidRDefault="0075638F" w:rsidP="00756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  <w:r w:rsidRPr="00E93418">
        <w:rPr>
          <w:rFonts w:ascii="Times New Roman" w:hAnsi="Times New Roman"/>
          <w:b/>
          <w:color w:val="333333"/>
          <w:sz w:val="24"/>
          <w:szCs w:val="24"/>
          <w:lang w:val="uk-UA"/>
        </w:rPr>
        <w:t xml:space="preserve">територіальної громади </w:t>
      </w:r>
      <w:r w:rsidR="00D57100" w:rsidRPr="00D57100">
        <w:rPr>
          <w:rFonts w:ascii="Times New Roman" w:hAnsi="Times New Roman"/>
          <w:b/>
          <w:color w:val="333333"/>
          <w:sz w:val="24"/>
          <w:szCs w:val="24"/>
          <w:lang w:val="uk-UA"/>
        </w:rPr>
        <w:t>за І півріччя 2026  року</w:t>
      </w:r>
    </w:p>
    <w:p w14:paraId="45D55F2A" w14:textId="77777777" w:rsidR="0075638F" w:rsidRDefault="0075638F" w:rsidP="00756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</w:p>
    <w:p w14:paraId="25B09F7B" w14:textId="77777777" w:rsidR="0075638F" w:rsidRDefault="0075638F" w:rsidP="00756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</w:p>
    <w:p w14:paraId="03E307A1" w14:textId="55ED0245" w:rsidR="0075638F" w:rsidRPr="0006485F" w:rsidRDefault="0075638F" w:rsidP="00D5710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  <w:r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Керуючись статтями 37</w:t>
      </w:r>
      <w:r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vertAlign w:val="superscript"/>
          <w:lang w:val="uk-UA" w:eastAsia="ru-RU"/>
        </w:rPr>
        <w:t>1</w:t>
      </w:r>
      <w:r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, 40, 52, 53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0621E9">
        <w:rPr>
          <w:rFonts w:ascii="Times New Roman" w:hAnsi="Times New Roman"/>
          <w:sz w:val="24"/>
          <w:szCs w:val="24"/>
          <w:lang w:val="uk-UA"/>
        </w:rPr>
        <w:t>аконами України «Про надання публічних</w:t>
      </w:r>
      <w:r w:rsidRPr="0006485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621E9">
        <w:rPr>
          <w:rFonts w:ascii="Times New Roman" w:hAnsi="Times New Roman"/>
          <w:sz w:val="24"/>
          <w:szCs w:val="24"/>
          <w:lang w:val="uk-UA"/>
        </w:rPr>
        <w:t>(електронних публічних)</w:t>
      </w:r>
      <w:r w:rsidRPr="0006485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621E9">
        <w:rPr>
          <w:rFonts w:ascii="Times New Roman" w:hAnsi="Times New Roman"/>
          <w:sz w:val="24"/>
          <w:szCs w:val="24"/>
          <w:lang w:val="uk-UA"/>
        </w:rPr>
        <w:t>послуг щодо декларування та реєстрації місця проживання в Україні», «Про свободу пересування та вільний вибір місця проживання в Україні»,</w:t>
      </w:r>
      <w:r w:rsidRPr="0006485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«Про адміністративні послуги», заслухавши інформацію начальника відділу реєстрації Петрівської селищної ради </w:t>
      </w:r>
      <w:r w:rsidR="005D68B0"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О</w:t>
      </w:r>
      <w:r w:rsidR="005D68B0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лени</w:t>
      </w:r>
      <w:r w:rsidR="005D68B0"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 </w:t>
      </w:r>
      <w:r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 xml:space="preserve">Єфремової про </w:t>
      </w:r>
      <w:r w:rsidRPr="0006485F">
        <w:rPr>
          <w:rFonts w:ascii="Times New Roman" w:hAnsi="Times New Roman"/>
          <w:color w:val="333333"/>
          <w:sz w:val="24"/>
          <w:szCs w:val="24"/>
          <w:lang w:val="uk-UA"/>
        </w:rPr>
        <w:t xml:space="preserve">формування та ведення реєстру територіальної громади </w:t>
      </w:r>
      <w:r w:rsidR="00D57100" w:rsidRPr="00D57100">
        <w:rPr>
          <w:rFonts w:ascii="Times New Roman" w:hAnsi="Times New Roman"/>
          <w:bCs/>
          <w:color w:val="333333"/>
          <w:sz w:val="24"/>
          <w:szCs w:val="24"/>
          <w:lang w:val="uk-UA"/>
        </w:rPr>
        <w:t>за І півріччя 2026 року</w:t>
      </w:r>
      <w:r w:rsidRPr="0006485F"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  <w:t>, виконавчий комітет селищної ради</w:t>
      </w:r>
    </w:p>
    <w:p w14:paraId="37A86C14" w14:textId="77777777" w:rsidR="0075638F" w:rsidRPr="00F277A7" w:rsidRDefault="0075638F" w:rsidP="0075638F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534704C5" w14:textId="77777777" w:rsidR="0075638F" w:rsidRDefault="0075638F" w:rsidP="0075638F">
      <w:pPr>
        <w:shd w:val="clear" w:color="auto" w:fill="FFFFFF"/>
        <w:spacing w:after="0" w:line="240" w:lineRule="auto"/>
        <w:jc w:val="center"/>
        <w:textAlignment w:val="baseline"/>
        <w:rPr>
          <w:rFonts w:ascii="eU" w:eastAsia="Times New Roman" w:hAnsi="eU"/>
          <w:b/>
          <w:color w:val="1A1A1A"/>
          <w:spacing w:val="5"/>
          <w:sz w:val="24"/>
          <w:szCs w:val="24"/>
          <w:lang w:val="uk-UA" w:eastAsia="ru-RU"/>
        </w:rPr>
      </w:pPr>
      <w:r w:rsidRPr="005D68B0">
        <w:rPr>
          <w:rFonts w:ascii="eU" w:eastAsia="Times New Roman" w:hAnsi="eU"/>
          <w:b/>
          <w:color w:val="1A1A1A"/>
          <w:spacing w:val="5"/>
          <w:sz w:val="24"/>
          <w:szCs w:val="24"/>
          <w:lang w:val="uk-UA" w:eastAsia="ru-RU"/>
        </w:rPr>
        <w:t>В И Р І Ш И В:</w:t>
      </w:r>
    </w:p>
    <w:p w14:paraId="668EDAAC" w14:textId="77777777" w:rsidR="0075638F" w:rsidRPr="00AC5614" w:rsidRDefault="0075638F" w:rsidP="0075638F">
      <w:pPr>
        <w:shd w:val="clear" w:color="auto" w:fill="FFFFFF"/>
        <w:spacing w:after="0" w:line="240" w:lineRule="auto"/>
        <w:jc w:val="center"/>
        <w:textAlignment w:val="baseline"/>
        <w:rPr>
          <w:rFonts w:ascii="eU" w:eastAsia="Times New Roman" w:hAnsi="eU"/>
          <w:b/>
          <w:color w:val="1A1A1A"/>
          <w:spacing w:val="5"/>
          <w:sz w:val="24"/>
          <w:szCs w:val="24"/>
          <w:lang w:val="uk-UA" w:eastAsia="ru-RU"/>
        </w:rPr>
      </w:pPr>
    </w:p>
    <w:p w14:paraId="1167E1E9" w14:textId="1BAAC010" w:rsidR="0075638F" w:rsidRPr="00010460" w:rsidRDefault="0075638F" w:rsidP="0075638F">
      <w:pPr>
        <w:shd w:val="clear" w:color="auto" w:fill="FFFFFF"/>
        <w:tabs>
          <w:tab w:val="left" w:pos="851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</w:pP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1.</w:t>
      </w: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ab/>
        <w:t xml:space="preserve">Інформацію начальника відділу реєстрації Петрівської селищної ради                    Єфремової Олени про </w:t>
      </w:r>
      <w:r w:rsidRPr="00010460">
        <w:rPr>
          <w:rFonts w:ascii="Times New Roman" w:hAnsi="Times New Roman"/>
          <w:sz w:val="24"/>
          <w:szCs w:val="24"/>
          <w:lang w:val="uk-UA"/>
        </w:rPr>
        <w:t xml:space="preserve">формування та ведення реєстру територіальної громади </w:t>
      </w:r>
      <w:r w:rsidR="00D57100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D57100" w:rsidRPr="00D57100">
        <w:rPr>
          <w:rFonts w:ascii="Times New Roman" w:hAnsi="Times New Roman"/>
          <w:sz w:val="24"/>
          <w:szCs w:val="24"/>
          <w:lang w:val="uk-UA"/>
        </w:rPr>
        <w:t>за І півріччя 2026  року</w:t>
      </w:r>
      <w:r w:rsidR="00D571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взяти до відома (додається).</w:t>
      </w:r>
    </w:p>
    <w:p w14:paraId="595270EC" w14:textId="77777777" w:rsidR="0075638F" w:rsidRPr="00010460" w:rsidRDefault="0075638F" w:rsidP="0075638F">
      <w:pPr>
        <w:shd w:val="clear" w:color="auto" w:fill="FFFFFF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</w:pP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2. Визнати роботу відділу реєстрації Петрівської селищної ради такою, що потребує постійного моніторингу якості.</w:t>
      </w:r>
    </w:p>
    <w:p w14:paraId="4AC3004D" w14:textId="77777777" w:rsidR="0075638F" w:rsidRPr="00010460" w:rsidRDefault="0075638F" w:rsidP="0075638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</w:pP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3.</w:t>
      </w: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В</w:t>
      </w: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ідділу</w:t>
      </w:r>
      <w:r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 xml:space="preserve"> </w:t>
      </w: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 xml:space="preserve">реєстрації Петрівської селищної ради </w:t>
      </w:r>
      <w:r w:rsidRPr="00010460">
        <w:rPr>
          <w:rFonts w:ascii="Times New Roman" w:hAnsi="Times New Roman"/>
          <w:sz w:val="24"/>
          <w:szCs w:val="24"/>
          <w:lang w:val="uk-UA"/>
        </w:rPr>
        <w:t>продовжити формування та ведення реєстру територіальної громади, а саме</w:t>
      </w:r>
      <w:r w:rsidRPr="00010460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:</w:t>
      </w:r>
    </w:p>
    <w:p w14:paraId="35EF5966" w14:textId="77777777" w:rsidR="0075638F" w:rsidRPr="00010460" w:rsidRDefault="0075638F" w:rsidP="0075638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460">
        <w:rPr>
          <w:rFonts w:ascii="Times New Roman" w:hAnsi="Times New Roman" w:cs="Times New Roman"/>
          <w:sz w:val="24"/>
          <w:szCs w:val="24"/>
          <w:lang w:val="uk-UA"/>
        </w:rPr>
        <w:t>здійснювати реєстрацію/зняття з реєстрації місця проживання фізичних осіб, вести відповідні реєстраційні обліки у межах громади;</w:t>
      </w:r>
    </w:p>
    <w:p w14:paraId="3A456636" w14:textId="52EB2FF8" w:rsidR="0075638F" w:rsidRPr="00010460" w:rsidRDefault="0075638F" w:rsidP="0075638F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</w:pPr>
      <w:r w:rsidRPr="0001046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 xml:space="preserve">здійснювати обмін відомостями між реєстрами територіальних громад для реєстрації та зняття з реєстрації місця проживання осіб, у разі їх вибуття з однієї адміністративно-територіальної одиниці до іншої, в порядку, встановленому чинним законодавством; </w:t>
      </w:r>
    </w:p>
    <w:p w14:paraId="136EFC63" w14:textId="77777777" w:rsidR="0075638F" w:rsidRPr="00010460" w:rsidRDefault="0075638F" w:rsidP="0075638F">
      <w:pPr>
        <w:pStyle w:val="a6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46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здійснювати</w:t>
      </w:r>
      <w:r w:rsidRPr="00010460">
        <w:rPr>
          <w:rFonts w:ascii="Times New Roman" w:hAnsi="Times New Roman" w:cs="Times New Roman"/>
          <w:sz w:val="24"/>
          <w:szCs w:val="24"/>
          <w:lang w:val="uk-UA"/>
        </w:rPr>
        <w:t xml:space="preserve"> актуалізацію даних фізичних осіб в реєстрі територіальної громади.</w:t>
      </w:r>
    </w:p>
    <w:p w14:paraId="4CFFFB38" w14:textId="77777777" w:rsidR="007C6FDF" w:rsidRDefault="007C6FDF" w:rsidP="007563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A97CFD" w14:textId="77777777" w:rsidR="007C6FDF" w:rsidRDefault="007C6FDF" w:rsidP="007563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21C892" w14:textId="135568FD" w:rsidR="0075638F" w:rsidRPr="0075638F" w:rsidRDefault="0075638F" w:rsidP="007563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638F">
        <w:rPr>
          <w:rFonts w:ascii="Times New Roman" w:hAnsi="Times New Roman"/>
          <w:sz w:val="24"/>
          <w:szCs w:val="24"/>
          <w:lang w:val="uk-UA"/>
        </w:rPr>
        <w:lastRenderedPageBreak/>
        <w:t xml:space="preserve">4. </w:t>
      </w:r>
      <w:r w:rsidRPr="0075638F">
        <w:rPr>
          <w:rFonts w:ascii="Times New Roman" w:eastAsia="Times New Roman" w:hAnsi="Times New Roman"/>
          <w:spacing w:val="5"/>
          <w:sz w:val="24"/>
          <w:szCs w:val="24"/>
          <w:lang w:val="uk-UA" w:eastAsia="ru-RU"/>
        </w:rPr>
        <w:t>Начальнику відділу реєстрації Петрівської селищної ради:</w:t>
      </w:r>
    </w:p>
    <w:p w14:paraId="38187217" w14:textId="77777777" w:rsidR="0075638F" w:rsidRPr="00010460" w:rsidRDefault="0075638F" w:rsidP="0075638F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0460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моніторинг та контроль за якістю роботи відділу </w:t>
      </w:r>
      <w:r w:rsidRPr="00010460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>реєстрації Петрівської селищної ради;</w:t>
      </w:r>
    </w:p>
    <w:p w14:paraId="1CDDA94F" w14:textId="77777777" w:rsidR="0075638F" w:rsidRDefault="0075638F" w:rsidP="0075638F">
      <w:pPr>
        <w:pStyle w:val="a6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8A7">
        <w:rPr>
          <w:rFonts w:ascii="Times New Roman" w:hAnsi="Times New Roman" w:cs="Times New Roman"/>
          <w:sz w:val="24"/>
          <w:szCs w:val="24"/>
          <w:lang w:val="uk-UA"/>
        </w:rPr>
        <w:t>надавати в установленому законодавством порядку органам ведення Державного реєстру виборців, Державній службі</w:t>
      </w:r>
      <w:r w:rsidRPr="000621E9">
        <w:rPr>
          <w:rFonts w:ascii="Times New Roman" w:hAnsi="Times New Roman" w:cs="Times New Roman"/>
          <w:sz w:val="24"/>
          <w:szCs w:val="24"/>
          <w:lang w:val="uk-UA"/>
        </w:rPr>
        <w:t xml:space="preserve"> статистики</w:t>
      </w:r>
      <w:r w:rsidRPr="00ED48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621E9">
        <w:rPr>
          <w:rFonts w:ascii="Times New Roman" w:hAnsi="Times New Roman" w:cs="Times New Roman"/>
          <w:sz w:val="24"/>
          <w:szCs w:val="24"/>
          <w:lang w:val="uk-UA"/>
        </w:rPr>
        <w:t>відділу з питань оборонної та мобілізаційної роботи</w:t>
      </w:r>
      <w:r w:rsidRPr="00ED48A7">
        <w:rPr>
          <w:rFonts w:ascii="Times New Roman" w:hAnsi="Times New Roman" w:cs="Times New Roman"/>
          <w:sz w:val="24"/>
          <w:szCs w:val="24"/>
          <w:lang w:val="uk-UA"/>
        </w:rPr>
        <w:t xml:space="preserve"> та іншим органам виконавчої влади, органам місцевого самоврядування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D4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21E9">
        <w:rPr>
          <w:rFonts w:ascii="Times New Roman" w:hAnsi="Times New Roman" w:cs="Times New Roman"/>
          <w:sz w:val="24"/>
          <w:szCs w:val="24"/>
          <w:lang w:val="uk-UA"/>
        </w:rPr>
        <w:t xml:space="preserve">закладам, установам та організаціям </w:t>
      </w:r>
      <w:r w:rsidRPr="00ED48A7">
        <w:rPr>
          <w:rFonts w:ascii="Times New Roman" w:hAnsi="Times New Roman" w:cs="Times New Roman"/>
          <w:sz w:val="24"/>
          <w:szCs w:val="24"/>
          <w:lang w:val="uk-UA"/>
        </w:rPr>
        <w:t>передбачені законодавством відомості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EB50414" w14:textId="77777777" w:rsidR="0075638F" w:rsidRPr="0054243F" w:rsidRDefault="0075638F" w:rsidP="0075638F">
      <w:pPr>
        <w:pStyle w:val="a6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D63A4C"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  <w:lang w:val="uk-UA" w:eastAsia="ru-RU"/>
        </w:rPr>
        <w:t xml:space="preserve">Контроль за виконанням цього рішення покласти на заступника селищного голови з питань діяльності виконавчих органів ради 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  <w:lang w:val="uk-UA" w:eastAsia="ru-RU"/>
        </w:rPr>
        <w:t xml:space="preserve">Сидоренка </w:t>
      </w:r>
      <w:r w:rsidRPr="00D63A4C"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  <w:lang w:val="uk-UA" w:eastAsia="ru-RU"/>
        </w:rPr>
        <w:t>Андрія.</w:t>
      </w:r>
    </w:p>
    <w:p w14:paraId="016A5EF1" w14:textId="77777777" w:rsidR="0075638F" w:rsidRPr="00D63A4C" w:rsidRDefault="0075638F" w:rsidP="0075638F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4"/>
          <w:szCs w:val="24"/>
          <w:lang w:val="uk-UA" w:eastAsia="ru-RU"/>
        </w:rPr>
      </w:pPr>
    </w:p>
    <w:p w14:paraId="68C8F7C6" w14:textId="77777777" w:rsidR="0075638F" w:rsidRPr="00D63A4C" w:rsidRDefault="0075638F" w:rsidP="0075638F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00D657ED" w14:textId="77777777" w:rsidR="0075638F" w:rsidRPr="00D63A4C" w:rsidRDefault="0075638F" w:rsidP="0075638F">
      <w:pPr>
        <w:shd w:val="clear" w:color="auto" w:fill="FFFFFF"/>
        <w:spacing w:after="0" w:line="240" w:lineRule="auto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39F7DABE" w14:textId="77777777" w:rsidR="0075638F" w:rsidRPr="00D63A4C" w:rsidRDefault="0075638F" w:rsidP="0075638F">
      <w:pPr>
        <w:rPr>
          <w:lang w:val="uk-UA"/>
        </w:rPr>
      </w:pPr>
      <w:r w:rsidRPr="00D63A4C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>Селищний голова</w:t>
      </w:r>
      <w:r w:rsidRPr="00D63A4C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 w:rsidRPr="00D63A4C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 w:rsidRPr="00D63A4C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 w:rsidRPr="00D63A4C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 w:rsidRPr="00D63A4C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</w:r>
      <w:r w:rsidRPr="00D63A4C">
        <w:rPr>
          <w:rFonts w:ascii="Times New Roman" w:eastAsiaTheme="minorEastAsia" w:hAnsi="Times New Roman"/>
          <w:b/>
          <w:sz w:val="24"/>
          <w:szCs w:val="24"/>
          <w:lang w:val="uk-UA" w:eastAsia="ru-RU"/>
        </w:rPr>
        <w:tab/>
        <w:t>Світлана ТИЛИК</w:t>
      </w:r>
    </w:p>
    <w:p w14:paraId="748F74FA" w14:textId="77777777" w:rsidR="0075638F" w:rsidRPr="00AC5614" w:rsidRDefault="0075638F" w:rsidP="0075638F">
      <w:pPr>
        <w:shd w:val="clear" w:color="auto" w:fill="FFFFFF"/>
        <w:spacing w:after="0" w:line="240" w:lineRule="auto"/>
        <w:jc w:val="center"/>
        <w:textAlignment w:val="baseline"/>
        <w:rPr>
          <w:rFonts w:ascii="eU" w:eastAsia="Times New Roman" w:hAnsi="eU"/>
          <w:b/>
          <w:color w:val="1A1A1A"/>
          <w:spacing w:val="5"/>
          <w:sz w:val="24"/>
          <w:szCs w:val="24"/>
          <w:lang w:val="uk-UA" w:eastAsia="ru-RU"/>
        </w:rPr>
      </w:pPr>
    </w:p>
    <w:p w14:paraId="3E878AD7" w14:textId="77777777" w:rsidR="0075638F" w:rsidRPr="00D63A4C" w:rsidRDefault="0075638F" w:rsidP="0075638F">
      <w:pPr>
        <w:shd w:val="clear" w:color="auto" w:fill="FFFFFF"/>
        <w:spacing w:after="0" w:line="240" w:lineRule="auto"/>
        <w:jc w:val="center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val="uk-UA" w:eastAsia="ru-RU"/>
        </w:rPr>
      </w:pPr>
    </w:p>
    <w:p w14:paraId="0727C398" w14:textId="77777777" w:rsidR="005432EE" w:rsidRPr="00B430DC" w:rsidRDefault="005432EE" w:rsidP="005432EE">
      <w:pPr>
        <w:spacing w:after="0" w:line="240" w:lineRule="auto"/>
        <w:rPr>
          <w:rFonts w:ascii="Times New Roman" w:eastAsia="SimSun" w:hAnsi="Times New Roman"/>
          <w:b/>
          <w:sz w:val="26"/>
          <w:szCs w:val="26"/>
          <w:lang w:val="uk-UA" w:eastAsia="ru-RU"/>
        </w:rPr>
      </w:pPr>
    </w:p>
    <w:p w14:paraId="1B8751B2" w14:textId="77777777" w:rsidR="007F4664" w:rsidRDefault="007F4664" w:rsidP="005432EE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ru-RU"/>
        </w:rPr>
      </w:pPr>
    </w:p>
    <w:p w14:paraId="3155EB56" w14:textId="77777777" w:rsidR="00B46DBC" w:rsidRPr="00A45C6C" w:rsidRDefault="00B46DBC" w:rsidP="00B46DBC">
      <w:pPr>
        <w:spacing w:after="0" w:line="240" w:lineRule="auto"/>
        <w:jc w:val="both"/>
        <w:rPr>
          <w:rFonts w:ascii="Times New Roman" w:hAnsi="Times New Roman"/>
          <w:i/>
          <w:iCs/>
          <w:lang w:val="uk-UA"/>
        </w:rPr>
      </w:pPr>
    </w:p>
    <w:sectPr w:rsidR="00B46DBC" w:rsidRPr="00A45C6C" w:rsidSect="00857A2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90813"/>
    <w:multiLevelType w:val="hybridMultilevel"/>
    <w:tmpl w:val="66F8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0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09"/>
    <w:rsid w:val="00050FFC"/>
    <w:rsid w:val="000A6A43"/>
    <w:rsid w:val="00113B04"/>
    <w:rsid w:val="0014121D"/>
    <w:rsid w:val="00214764"/>
    <w:rsid w:val="002E394E"/>
    <w:rsid w:val="00307F2D"/>
    <w:rsid w:val="00420F6D"/>
    <w:rsid w:val="00447ABB"/>
    <w:rsid w:val="005432EE"/>
    <w:rsid w:val="005C6249"/>
    <w:rsid w:val="005D68B0"/>
    <w:rsid w:val="006D5D72"/>
    <w:rsid w:val="006E1B6C"/>
    <w:rsid w:val="007229D1"/>
    <w:rsid w:val="007530DA"/>
    <w:rsid w:val="0075638F"/>
    <w:rsid w:val="007C6FDF"/>
    <w:rsid w:val="007D7E6A"/>
    <w:rsid w:val="007F4664"/>
    <w:rsid w:val="00857A2F"/>
    <w:rsid w:val="009533DC"/>
    <w:rsid w:val="009710CB"/>
    <w:rsid w:val="00A07309"/>
    <w:rsid w:val="00A56148"/>
    <w:rsid w:val="00AA1609"/>
    <w:rsid w:val="00AD33C9"/>
    <w:rsid w:val="00AD5991"/>
    <w:rsid w:val="00B4288C"/>
    <w:rsid w:val="00B430DC"/>
    <w:rsid w:val="00B46DBC"/>
    <w:rsid w:val="00B569C3"/>
    <w:rsid w:val="00B82876"/>
    <w:rsid w:val="00B84836"/>
    <w:rsid w:val="00BA0988"/>
    <w:rsid w:val="00BA40FD"/>
    <w:rsid w:val="00C66C88"/>
    <w:rsid w:val="00CE157A"/>
    <w:rsid w:val="00CF4CEB"/>
    <w:rsid w:val="00D57100"/>
    <w:rsid w:val="00DC411E"/>
    <w:rsid w:val="00DE0EE1"/>
    <w:rsid w:val="00DF75E9"/>
    <w:rsid w:val="00EF3C76"/>
    <w:rsid w:val="00F7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CF15"/>
  <w15:docId w15:val="{56AA0553-1F92-4F96-B305-08C35BE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7ABB"/>
    <w:rPr>
      <w:rFonts w:ascii="Tahoma" w:eastAsia="Calibri" w:hAnsi="Tahoma" w:cs="Tahoma"/>
      <w:sz w:val="16"/>
      <w:szCs w:val="16"/>
    </w:rPr>
  </w:style>
  <w:style w:type="paragraph" w:customStyle="1" w:styleId="a5">
    <w:name w:val="Нормальний текст"/>
    <w:basedOn w:val="a"/>
    <w:rsid w:val="00B46DBC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B46D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Олена Єфремова</cp:lastModifiedBy>
  <cp:revision>29</cp:revision>
  <cp:lastPrinted>2026-06-23T06:19:00Z</cp:lastPrinted>
  <dcterms:created xsi:type="dcterms:W3CDTF">2024-05-01T06:48:00Z</dcterms:created>
  <dcterms:modified xsi:type="dcterms:W3CDTF">2026-06-23T06:19:00Z</dcterms:modified>
</cp:coreProperties>
</file>