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563"/>
        <w:gridCol w:w="1569"/>
        <w:gridCol w:w="1427"/>
        <w:gridCol w:w="1540"/>
      </w:tblGrid>
      <w:tr w:rsidR="003556E4" w:rsidRPr="00A6282C" w:rsidTr="00461F71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461F71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61F71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763689">
            <w:pPr>
              <w:pStyle w:val="10"/>
            </w:pPr>
            <w:r>
              <w:t>№ 5</w:t>
            </w:r>
            <w:r w:rsidR="0037034A">
              <w:t>6</w:t>
            </w:r>
            <w:r w:rsidR="00763689">
              <w:t>6</w:t>
            </w:r>
          </w:p>
        </w:tc>
      </w:tr>
      <w:tr w:rsidR="003556E4" w:rsidRPr="00443E92" w:rsidTr="00461F71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61F71">
        <w:trPr>
          <w:trHeight w:val="114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461F71" w:rsidRPr="00461F71">
              <w:rPr>
                <w:b/>
              </w:rPr>
              <w:t xml:space="preserve">надання дозволу на розроблення технічної документації із землеустрою </w:t>
            </w:r>
            <w:r w:rsidR="00610970">
              <w:rPr>
                <w:b/>
              </w:rPr>
              <w:t xml:space="preserve">      </w:t>
            </w:r>
            <w:r w:rsidR="00461F71" w:rsidRPr="00461F71">
              <w:rPr>
                <w:b/>
              </w:rPr>
              <w:t>щодо інвентаризації земельної ділянки громадянину Ісаку Сергію Володимировичу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461F71">
        <w:rPr>
          <w:rFonts w:cs="Times New Roman"/>
          <w:szCs w:val="24"/>
        </w:rPr>
        <w:t xml:space="preserve">заяву </w:t>
      </w:r>
      <w:r w:rsidR="00461F71" w:rsidRPr="00491F3F">
        <w:rPr>
          <w:rFonts w:cs="Times New Roman"/>
          <w:szCs w:val="24"/>
        </w:rPr>
        <w:t xml:space="preserve"> </w:t>
      </w:r>
      <w:r w:rsidR="00461F71">
        <w:rPr>
          <w:rFonts w:cs="Times New Roman"/>
          <w:szCs w:val="24"/>
        </w:rPr>
        <w:t>громадянина Ісака Сергія Володимировича</w:t>
      </w:r>
      <w:r w:rsidR="00461F71">
        <w:rPr>
          <w:szCs w:val="24"/>
        </w:rPr>
        <w:t xml:space="preserve">  </w:t>
      </w:r>
      <w:r w:rsidR="00461F71" w:rsidRPr="00491F3F">
        <w:rPr>
          <w:rFonts w:cs="Times New Roman"/>
          <w:szCs w:val="24"/>
        </w:rPr>
        <w:t>від</w:t>
      </w:r>
      <w:r w:rsidR="00461F71" w:rsidRPr="00643694">
        <w:rPr>
          <w:rFonts w:cs="Times New Roman"/>
          <w:szCs w:val="24"/>
        </w:rPr>
        <w:t xml:space="preserve"> </w:t>
      </w:r>
      <w:r w:rsidR="00461F71">
        <w:rPr>
          <w:rFonts w:cs="Times New Roman"/>
          <w:szCs w:val="24"/>
        </w:rPr>
        <w:t xml:space="preserve"> 02.03.2026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461F71">
        <w:t>надання дозволу на розроблення технічної документації із землеустрою щодо інвентаризації земельної ділянки громадянину Ісаку Сергію Володимировичу</w:t>
      </w:r>
      <w:r w:rsidR="00443ED6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461F71">
        <w:t>надання дозволу на розроблення технічної документації із землеустрою щодо інвентаризації земельної ділянки громадянину Ісаку Сергію Володимировичу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C12786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70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689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2786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F57A-4CC3-4E5E-8789-356C9B48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2026-04-02T07:50:00Z</dcterms:created>
  <dcterms:modified xsi:type="dcterms:W3CDTF">2026-04-08T05:03:00Z</dcterms:modified>
</cp:coreProperties>
</file>