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280"/>
        <w:gridCol w:w="1569"/>
        <w:gridCol w:w="1427"/>
        <w:gridCol w:w="1823"/>
      </w:tblGrid>
      <w:tr w:rsidR="003556E4" w:rsidRPr="00A6282C" w:rsidTr="00A3704F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3704F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3704F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B5E3C" w:rsidP="00BF14EB">
            <w:pPr>
              <w:pStyle w:val="10"/>
            </w:pPr>
            <w:r>
              <w:t xml:space="preserve">      </w:t>
            </w:r>
            <w:r w:rsidR="00E43BF5">
              <w:t xml:space="preserve"> </w:t>
            </w:r>
            <w:r w:rsidR="00D636CD">
              <w:t xml:space="preserve">№ </w:t>
            </w:r>
            <w:r w:rsidR="002F578A">
              <w:t>5</w:t>
            </w:r>
            <w:r w:rsidR="00164CD3">
              <w:t>4</w:t>
            </w:r>
            <w:r w:rsidR="00BF14EB">
              <w:t>6</w:t>
            </w:r>
          </w:p>
        </w:tc>
      </w:tr>
      <w:tr w:rsidR="003556E4" w:rsidRPr="00443E92" w:rsidTr="00A3704F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3704F">
        <w:trPr>
          <w:trHeight w:val="114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2C3E72" w:rsidRPr="002C3E72">
              <w:rPr>
                <w:b/>
              </w:rPr>
              <w:t>заключний звіт про результати виконання програми розвитку фізичної культури, молоді та спорту Петрівської селищної ради за 2025 рік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A3704F">
        <w:t>Наталії</w:t>
      </w:r>
      <w:r w:rsidR="00965FD1">
        <w:t xml:space="preserve"> </w:t>
      </w:r>
      <w:r w:rsidR="00A3704F">
        <w:t>П</w:t>
      </w:r>
      <w:r w:rsidR="001E7E66">
        <w:t>О</w:t>
      </w:r>
      <w:r w:rsidR="004F1312">
        <w:t>ДКОПАЄВОЇ</w:t>
      </w:r>
      <w:r w:rsidR="00C84268">
        <w:t xml:space="preserve">, </w:t>
      </w:r>
      <w:r w:rsidR="007F3DA2" w:rsidRPr="00AF259F">
        <w:t>начальник</w:t>
      </w:r>
      <w:r w:rsidR="007F3DA2">
        <w:t>а</w:t>
      </w:r>
      <w:r w:rsidR="007F3DA2" w:rsidRPr="00AF259F">
        <w:t xml:space="preserve"> </w:t>
      </w:r>
      <w:r w:rsidR="004F1312" w:rsidRPr="00215C63">
        <w:t>відділу культури, туризму, молоді та спорту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2C3E72" w:rsidRPr="00521323">
        <w:t xml:space="preserve">заключний звіт про результати виконання програми розвитку фізичної культури, молоді та спорту Петрівської селищної ради за </w:t>
      </w:r>
      <w:r w:rsidR="002C3E72">
        <w:t xml:space="preserve">     </w:t>
      </w:r>
      <w:r w:rsidR="002C3E72" w:rsidRPr="00521323">
        <w:t>2025 рік</w:t>
      </w:r>
      <w:r w:rsidR="00DC6B08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2C3E72" w:rsidRPr="00521323">
        <w:t>заключний звіт про результати виконання програми розвитку фізичної культури, молоді та спорту Петрівської селищної ради за 2025 рік</w:t>
      </w:r>
      <w:r w:rsidR="00DC6B08" w:rsidRPr="001F34C0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016F51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16F51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5E82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2C92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4E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DBE26-1378-446D-858F-2D4E251F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7</cp:revision>
  <cp:lastPrinted>2021-01-18T12:22:00Z</cp:lastPrinted>
  <dcterms:created xsi:type="dcterms:W3CDTF">2026-04-01T11:11:00Z</dcterms:created>
  <dcterms:modified xsi:type="dcterms:W3CDTF">2026-04-08T04:57:00Z</dcterms:modified>
</cp:coreProperties>
</file>