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705"/>
        <w:gridCol w:w="1569"/>
        <w:gridCol w:w="1427"/>
        <w:gridCol w:w="1398"/>
      </w:tblGrid>
      <w:tr w:rsidR="003556E4" w:rsidRPr="00A6282C" w:rsidTr="005C18DE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5C18DE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5C18D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B5E3C" w:rsidP="00042674">
            <w:pPr>
              <w:pStyle w:val="10"/>
            </w:pPr>
            <w:r>
              <w:t xml:space="preserve">      </w:t>
            </w:r>
            <w:r w:rsidR="00E43BF5">
              <w:t xml:space="preserve"> </w:t>
            </w:r>
            <w:r w:rsidR="00D636CD">
              <w:t xml:space="preserve">№ </w:t>
            </w:r>
            <w:r w:rsidR="002F578A">
              <w:t>5</w:t>
            </w:r>
            <w:r w:rsidR="00164CD3">
              <w:t>4</w:t>
            </w:r>
            <w:r w:rsidR="00042674">
              <w:t>2</w:t>
            </w:r>
          </w:p>
        </w:tc>
      </w:tr>
      <w:tr w:rsidR="003556E4" w:rsidRPr="00443E92" w:rsidTr="005C18DE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5C18DE">
        <w:trPr>
          <w:trHeight w:val="114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1E7E66" w:rsidRPr="001E7E66">
              <w:rPr>
                <w:b/>
                <w:bCs/>
              </w:rPr>
              <w:t xml:space="preserve">затвердження програми підтримки індивідуального житлового будівництва на </w:t>
            </w:r>
            <w:r w:rsidR="00494AAB">
              <w:rPr>
                <w:b/>
                <w:bCs/>
              </w:rPr>
              <w:t xml:space="preserve">  </w:t>
            </w:r>
            <w:r w:rsidR="001E7E66" w:rsidRPr="001E7E66">
              <w:rPr>
                <w:b/>
                <w:bCs/>
              </w:rPr>
              <w:t xml:space="preserve">селі «Власний дім» </w:t>
            </w:r>
            <w:r w:rsidR="001E7E66" w:rsidRPr="001E7E66">
              <w:rPr>
                <w:b/>
              </w:rPr>
              <w:t>Петрівської селищної територіальної громади на 2026-2030 роки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1E7E66">
        <w:t>Тихона</w:t>
      </w:r>
      <w:r w:rsidR="00965FD1">
        <w:t xml:space="preserve"> </w:t>
      </w:r>
      <w:r w:rsidR="001E7E66">
        <w:t>ГОНЧАРА</w:t>
      </w:r>
      <w:r w:rsidR="00C84268">
        <w:t xml:space="preserve">, </w:t>
      </w:r>
      <w:r w:rsidR="007F3DA2" w:rsidRPr="00AF259F">
        <w:t>начальник</w:t>
      </w:r>
      <w:r w:rsidR="007F3DA2">
        <w:t>а</w:t>
      </w:r>
      <w:r w:rsidR="007F3DA2" w:rsidRPr="00AF259F">
        <w:t xml:space="preserve"> </w:t>
      </w:r>
      <w:r w:rsidR="00440717" w:rsidRPr="00F864D7">
        <w:t xml:space="preserve">відділу </w:t>
      </w:r>
      <w:proofErr w:type="spellStart"/>
      <w:r w:rsidR="00440717" w:rsidRPr="00F864D7">
        <w:t>житлово</w:t>
      </w:r>
      <w:proofErr w:type="spellEnd"/>
      <w:r w:rsidR="00440717" w:rsidRPr="00F864D7">
        <w:t xml:space="preserve"> комунального господарства, екології та благоустрою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440717" w:rsidRPr="00C27C3F">
        <w:rPr>
          <w:bCs/>
        </w:rPr>
        <w:t xml:space="preserve">затвердження програми підтримки індивідуального житлового будівництва на селі «Власний дім» </w:t>
      </w:r>
      <w:r w:rsidR="00440717" w:rsidRPr="00C27C3F">
        <w:t>Петрівської селищної територіальної громади на 2026-2030 роки</w:t>
      </w:r>
      <w:r w:rsidR="00DC6B08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440717" w:rsidRPr="00C27C3F">
        <w:rPr>
          <w:bCs/>
        </w:rPr>
        <w:t xml:space="preserve">затвердження програми підтримки індивідуального житлового будівництва на селі «Власний дім» </w:t>
      </w:r>
      <w:r w:rsidR="00440717" w:rsidRPr="00C27C3F">
        <w:t>Петрівської селищної територіальної громади на 2026-2030 роки</w:t>
      </w:r>
      <w:r w:rsidR="00DC6B08" w:rsidRPr="001F34C0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D27D5D">
      <w:pPr>
        <w:spacing w:line="240" w:lineRule="auto"/>
        <w:ind w:firstLine="720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2F365D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674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3BF4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65D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4AAB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0D5B1-33C3-47B9-A6FC-FB880BE1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7</cp:revision>
  <cp:lastPrinted>2021-01-18T12:22:00Z</cp:lastPrinted>
  <dcterms:created xsi:type="dcterms:W3CDTF">2026-04-01T10:56:00Z</dcterms:created>
  <dcterms:modified xsi:type="dcterms:W3CDTF">2026-04-08T04:55:00Z</dcterms:modified>
</cp:coreProperties>
</file>