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8CF5E" w14:textId="77777777" w:rsidR="0013578E" w:rsidRPr="006B71AE" w:rsidRDefault="0013578E" w:rsidP="0013578E">
      <w:pPr>
        <w:spacing w:after="0" w:line="240" w:lineRule="auto"/>
        <w:jc w:val="center"/>
        <w:rPr>
          <w:rFonts w:ascii="Times New Roman" w:eastAsia="Calibri" w:hAnsi="Times New Roman" w:cs="Times New Roman"/>
          <w:b/>
          <w:kern w:val="0"/>
          <w:sz w:val="24"/>
          <w:szCs w:val="24"/>
          <w14:ligatures w14:val="none"/>
        </w:rPr>
      </w:pPr>
      <w:bookmarkStart w:id="0" w:name="_Hlk207374025"/>
      <w:r>
        <w:rPr>
          <w:rFonts w:ascii="Times New Roman" w:eastAsia="Calibri" w:hAnsi="Times New Roman" w:cs="Times New Roman"/>
          <w:b/>
          <w:kern w:val="0"/>
          <w:sz w:val="24"/>
          <w:szCs w:val="24"/>
          <w:lang w:val="ru-RU"/>
          <w14:ligatures w14:val="none"/>
        </w:rPr>
        <w:t xml:space="preserve">П Р О Є К Т  </w:t>
      </w:r>
      <w:r w:rsidRPr="006B71AE">
        <w:rPr>
          <w:rFonts w:ascii="Times New Roman" w:eastAsia="Calibri" w:hAnsi="Times New Roman" w:cs="Times New Roman"/>
          <w:b/>
          <w:kern w:val="0"/>
          <w:sz w:val="24"/>
          <w:szCs w:val="24"/>
          <w:lang w:val="ru-RU"/>
          <w14:ligatures w14:val="none"/>
        </w:rPr>
        <w:t xml:space="preserve">Р І Ш Е Н </w:t>
      </w:r>
      <w:proofErr w:type="spellStart"/>
      <w:r w:rsidRPr="006B71AE">
        <w:rPr>
          <w:rFonts w:ascii="Times New Roman" w:eastAsia="Calibri" w:hAnsi="Times New Roman" w:cs="Times New Roman"/>
          <w:b/>
          <w:kern w:val="0"/>
          <w:sz w:val="24"/>
          <w:szCs w:val="24"/>
          <w:lang w:val="ru-RU"/>
          <w14:ligatures w14:val="none"/>
        </w:rPr>
        <w:t>Н</w:t>
      </w:r>
      <w:proofErr w:type="spellEnd"/>
      <w:r w:rsidRPr="006B71AE">
        <w:rPr>
          <w:rFonts w:ascii="Times New Roman" w:eastAsia="Calibri" w:hAnsi="Times New Roman" w:cs="Times New Roman"/>
          <w:b/>
          <w:kern w:val="0"/>
          <w:sz w:val="24"/>
          <w:szCs w:val="24"/>
          <w:lang w:val="ru-RU"/>
          <w14:ligatures w14:val="none"/>
        </w:rPr>
        <w:t xml:space="preserve"> Я</w:t>
      </w:r>
    </w:p>
    <w:p w14:paraId="2BF83E90" w14:textId="77777777" w:rsidR="0013578E" w:rsidRPr="006B71AE" w:rsidRDefault="0013578E" w:rsidP="0013578E">
      <w:pPr>
        <w:spacing w:after="0" w:line="240" w:lineRule="auto"/>
        <w:jc w:val="center"/>
        <w:rPr>
          <w:rFonts w:ascii="Times New Roman" w:eastAsia="Calibri" w:hAnsi="Times New Roman" w:cs="Times New Roman"/>
          <w:b/>
          <w:kern w:val="0"/>
          <w:sz w:val="24"/>
          <w:szCs w:val="24"/>
          <w14:ligatures w14:val="none"/>
        </w:rPr>
      </w:pPr>
    </w:p>
    <w:p w14:paraId="6D84E610" w14:textId="77777777" w:rsidR="0013578E" w:rsidRPr="006B71AE" w:rsidRDefault="0013578E" w:rsidP="0013578E">
      <w:pPr>
        <w:spacing w:after="0" w:line="240" w:lineRule="auto"/>
        <w:jc w:val="center"/>
        <w:rPr>
          <w:rFonts w:ascii="Times New Roman" w:eastAsia="Calibri" w:hAnsi="Times New Roman" w:cs="Times New Roman"/>
          <w:b/>
          <w:kern w:val="0"/>
          <w:sz w:val="24"/>
          <w:szCs w:val="24"/>
          <w14:ligatures w14:val="none"/>
        </w:rPr>
      </w:pPr>
    </w:p>
    <w:p w14:paraId="1E7AE628" w14:textId="77777777" w:rsidR="0013578E" w:rsidRPr="006B71AE" w:rsidRDefault="0013578E" w:rsidP="0013578E">
      <w:pPr>
        <w:spacing w:after="0" w:line="240" w:lineRule="auto"/>
        <w:ind w:right="-142"/>
        <w:jc w:val="both"/>
        <w:rPr>
          <w:rFonts w:ascii="Times New Roman" w:eastAsia="Times New Roman" w:hAnsi="Times New Roman" w:cs="Times New Roman"/>
          <w:kern w:val="0"/>
          <w:sz w:val="24"/>
          <w:szCs w:val="24"/>
          <w14:ligatures w14:val="none"/>
        </w:rPr>
      </w:pPr>
      <w:r w:rsidRPr="006B71AE">
        <w:rPr>
          <w:rFonts w:ascii="Times New Roman" w:eastAsia="Times New Roman" w:hAnsi="Times New Roman" w:cs="Times New Roman"/>
          <w:kern w:val="0"/>
          <w:sz w:val="24"/>
          <w:szCs w:val="24"/>
          <w14:ligatures w14:val="none"/>
        </w:rPr>
        <w:t xml:space="preserve">від </w:t>
      </w:r>
      <w:r>
        <w:rPr>
          <w:rFonts w:ascii="Times New Roman" w:eastAsia="Times New Roman" w:hAnsi="Times New Roman" w:cs="Times New Roman"/>
          <w:kern w:val="0"/>
          <w:sz w:val="24"/>
          <w:szCs w:val="24"/>
          <w14:ligatures w14:val="none"/>
        </w:rPr>
        <w:t xml:space="preserve">   травня </w:t>
      </w:r>
      <w:r w:rsidRPr="006B71AE">
        <w:rPr>
          <w:rFonts w:ascii="Times New Roman" w:eastAsia="Times New Roman" w:hAnsi="Times New Roman" w:cs="Times New Roman"/>
          <w:kern w:val="0"/>
          <w:sz w:val="24"/>
          <w:szCs w:val="24"/>
          <w14:ligatures w14:val="none"/>
        </w:rPr>
        <w:t>202</w:t>
      </w:r>
      <w:r>
        <w:rPr>
          <w:rFonts w:ascii="Times New Roman" w:eastAsia="Times New Roman" w:hAnsi="Times New Roman" w:cs="Times New Roman"/>
          <w:kern w:val="0"/>
          <w:sz w:val="24"/>
          <w:szCs w:val="24"/>
          <w14:ligatures w14:val="none"/>
        </w:rPr>
        <w:t>6</w:t>
      </w:r>
      <w:r w:rsidRPr="006B71AE">
        <w:rPr>
          <w:rFonts w:ascii="Times New Roman" w:eastAsia="Times New Roman" w:hAnsi="Times New Roman" w:cs="Times New Roman"/>
          <w:kern w:val="0"/>
          <w:sz w:val="24"/>
          <w:szCs w:val="24"/>
          <w14:ligatures w14:val="none"/>
        </w:rPr>
        <w:t xml:space="preserve"> року</w:t>
      </w:r>
      <w:r w:rsidRPr="006B71AE">
        <w:rPr>
          <w:rFonts w:ascii="Times New Roman" w:eastAsia="Times New Roman" w:hAnsi="Times New Roman" w:cs="Times New Roman"/>
          <w:kern w:val="0"/>
          <w:sz w:val="24"/>
          <w:szCs w:val="24"/>
          <w14:ligatures w14:val="none"/>
        </w:rPr>
        <w:tab/>
      </w:r>
      <w:r w:rsidRPr="006B71AE">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 xml:space="preserve">      селище Петрове</w:t>
      </w:r>
      <w:r w:rsidRPr="006B71AE">
        <w:rPr>
          <w:rFonts w:ascii="Times New Roman" w:eastAsia="Times New Roman" w:hAnsi="Times New Roman" w:cs="Times New Roman"/>
          <w:kern w:val="0"/>
          <w:sz w:val="24"/>
          <w:szCs w:val="24"/>
          <w14:ligatures w14:val="none"/>
        </w:rPr>
        <w:tab/>
      </w:r>
      <w:r w:rsidRPr="006B71AE">
        <w:rPr>
          <w:rFonts w:ascii="Times New Roman" w:eastAsia="Times New Roman" w:hAnsi="Times New Roman" w:cs="Times New Roman"/>
          <w:kern w:val="0"/>
          <w:sz w:val="24"/>
          <w:szCs w:val="24"/>
          <w14:ligatures w14:val="none"/>
        </w:rPr>
        <w:tab/>
      </w:r>
      <w:r w:rsidRPr="006B71AE">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 xml:space="preserve"> </w:t>
      </w:r>
      <w:r w:rsidRPr="006B71AE">
        <w:rPr>
          <w:rFonts w:ascii="Times New Roman" w:eastAsia="Times New Roman" w:hAnsi="Times New Roman" w:cs="Times New Roman"/>
          <w:kern w:val="0"/>
          <w:sz w:val="24"/>
          <w:szCs w:val="24"/>
          <w14:ligatures w14:val="none"/>
        </w:rPr>
        <w:t xml:space="preserve">№ </w:t>
      </w:r>
    </w:p>
    <w:p w14:paraId="6BDC4733" w14:textId="77777777" w:rsidR="0013578E" w:rsidRPr="006B71AE" w:rsidRDefault="0013578E" w:rsidP="0013578E">
      <w:pPr>
        <w:spacing w:after="0" w:line="240" w:lineRule="auto"/>
        <w:jc w:val="both"/>
        <w:rPr>
          <w:rFonts w:ascii="Times New Roman" w:eastAsia="Times New Roman" w:hAnsi="Times New Roman" w:cs="Times New Roman"/>
          <w:b/>
          <w:kern w:val="0"/>
          <w:sz w:val="24"/>
          <w:szCs w:val="24"/>
          <w:lang w:eastAsia="ru-RU"/>
          <w14:ligatures w14:val="none"/>
        </w:rPr>
      </w:pPr>
    </w:p>
    <w:p w14:paraId="7CA451FB" w14:textId="77777777" w:rsidR="0013578E" w:rsidRDefault="0013578E" w:rsidP="0013578E">
      <w:pPr>
        <w:spacing w:after="0" w:line="240" w:lineRule="auto"/>
        <w:jc w:val="both"/>
        <w:rPr>
          <w:rFonts w:ascii="Times New Roman" w:eastAsia="Times New Roman" w:hAnsi="Times New Roman" w:cs="Times New Roman"/>
          <w:b/>
          <w:kern w:val="0"/>
          <w:sz w:val="24"/>
          <w:szCs w:val="24"/>
          <w:lang w:eastAsia="ru-RU"/>
          <w14:ligatures w14:val="none"/>
        </w:rPr>
      </w:pPr>
    </w:p>
    <w:p w14:paraId="46E9FE19" w14:textId="423C6E12" w:rsidR="0013578E" w:rsidRDefault="0013578E" w:rsidP="0013578E">
      <w:pPr>
        <w:spacing w:after="0" w:line="240" w:lineRule="auto"/>
        <w:jc w:val="both"/>
        <w:rPr>
          <w:rFonts w:ascii="Times New Roman" w:eastAsia="Times New Roman" w:hAnsi="Times New Roman" w:cs="Times New Roman"/>
          <w:b/>
          <w:kern w:val="0"/>
          <w:sz w:val="24"/>
          <w:szCs w:val="24"/>
          <w:lang w:eastAsia="ru-RU"/>
          <w14:ligatures w14:val="none"/>
        </w:rPr>
      </w:pPr>
      <w:r w:rsidRPr="006B71AE">
        <w:rPr>
          <w:rFonts w:ascii="Times New Roman" w:eastAsia="Times New Roman" w:hAnsi="Times New Roman" w:cs="Times New Roman"/>
          <w:b/>
          <w:kern w:val="0"/>
          <w:sz w:val="24"/>
          <w:szCs w:val="24"/>
          <w:lang w:eastAsia="ru-RU"/>
          <w14:ligatures w14:val="none"/>
        </w:rPr>
        <w:t xml:space="preserve">Про припинення </w:t>
      </w:r>
      <w:r>
        <w:rPr>
          <w:rFonts w:ascii="Times New Roman" w:eastAsia="Times New Roman" w:hAnsi="Times New Roman" w:cs="Times New Roman"/>
          <w:b/>
          <w:kern w:val="0"/>
          <w:sz w:val="24"/>
          <w:szCs w:val="24"/>
          <w:lang w:eastAsia="ru-RU"/>
          <w14:ligatures w14:val="none"/>
        </w:rPr>
        <w:t>опіки</w:t>
      </w:r>
      <w:r w:rsidRPr="006B71AE">
        <w:rPr>
          <w:rFonts w:ascii="Times New Roman" w:eastAsia="Times New Roman" w:hAnsi="Times New Roman" w:cs="Times New Roman"/>
          <w:b/>
          <w:kern w:val="0"/>
          <w:sz w:val="24"/>
          <w:szCs w:val="24"/>
          <w:lang w:eastAsia="ru-RU"/>
          <w14:ligatures w14:val="none"/>
        </w:rPr>
        <w:t xml:space="preserve"> над </w:t>
      </w:r>
      <w:r>
        <w:rPr>
          <w:rFonts w:ascii="Times New Roman" w:eastAsia="Times New Roman" w:hAnsi="Times New Roman" w:cs="Times New Roman"/>
          <w:b/>
          <w:kern w:val="0"/>
          <w:sz w:val="24"/>
          <w:szCs w:val="24"/>
          <w:lang w:eastAsia="ru-RU"/>
          <w14:ligatures w14:val="none"/>
        </w:rPr>
        <w:t>малолітнім</w:t>
      </w:r>
    </w:p>
    <w:p w14:paraId="19C5DEEC" w14:textId="77777777" w:rsidR="0013578E" w:rsidRDefault="0013578E" w:rsidP="0013578E">
      <w:pPr>
        <w:spacing w:after="0" w:line="240" w:lineRule="auto"/>
        <w:jc w:val="both"/>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_______________________________________</w:t>
      </w:r>
    </w:p>
    <w:p w14:paraId="5705D568" w14:textId="77777777" w:rsidR="0013578E" w:rsidRPr="006B71AE" w:rsidRDefault="0013578E" w:rsidP="0013578E">
      <w:pPr>
        <w:spacing w:after="0" w:line="240" w:lineRule="auto"/>
        <w:jc w:val="both"/>
        <w:rPr>
          <w:rFonts w:ascii="Times New Roman" w:eastAsia="Times New Roman" w:hAnsi="Times New Roman" w:cs="Times New Roman"/>
          <w:kern w:val="0"/>
          <w:sz w:val="24"/>
          <w:szCs w:val="24"/>
          <w:lang w:eastAsia="ru-RU"/>
          <w14:ligatures w14:val="none"/>
        </w:rPr>
      </w:pPr>
    </w:p>
    <w:p w14:paraId="15D8D02C" w14:textId="43A964A3" w:rsidR="0013578E" w:rsidRPr="003F59A0" w:rsidRDefault="0013578E" w:rsidP="0013578E">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6B71AE">
        <w:rPr>
          <w:rFonts w:ascii="Times New Roman" w:eastAsia="Times New Roman" w:hAnsi="Times New Roman" w:cs="Times New Roman"/>
          <w:kern w:val="0"/>
          <w:sz w:val="24"/>
          <w:szCs w:val="24"/>
          <w:lang w:eastAsia="ru-RU"/>
          <w14:ligatures w14:val="none"/>
        </w:rPr>
        <w:t>Керуючись підпунктом 4 пункту «б» частини 1 статті 3</w:t>
      </w:r>
      <w:r>
        <w:rPr>
          <w:rFonts w:ascii="Times New Roman" w:eastAsia="Times New Roman" w:hAnsi="Times New Roman" w:cs="Times New Roman"/>
          <w:kern w:val="0"/>
          <w:sz w:val="24"/>
          <w:szCs w:val="24"/>
          <w:lang w:eastAsia="ru-RU"/>
          <w14:ligatures w14:val="none"/>
        </w:rPr>
        <w:t xml:space="preserve">4, </w:t>
      </w:r>
      <w:r w:rsidRPr="00436874">
        <w:rPr>
          <w:rFonts w:ascii="Times New Roman" w:eastAsia="Times New Roman" w:hAnsi="Times New Roman" w:cs="Times New Roman"/>
          <w:kern w:val="0"/>
          <w:sz w:val="24"/>
          <w:szCs w:val="24"/>
          <w:lang w:eastAsia="ru-RU"/>
          <w14:ligatures w14:val="none"/>
        </w:rPr>
        <w:t>статтею 59 Закону</w:t>
      </w:r>
      <w:r w:rsidRPr="006B71AE">
        <w:rPr>
          <w:rFonts w:ascii="Times New Roman" w:eastAsia="Times New Roman" w:hAnsi="Times New Roman" w:cs="Times New Roman"/>
          <w:kern w:val="0"/>
          <w:sz w:val="24"/>
          <w:szCs w:val="24"/>
          <w:lang w:eastAsia="ru-RU"/>
          <w14:ligatures w14:val="none"/>
        </w:rPr>
        <w:t xml:space="preserve"> України «Про місцеве самоврядування в Україні», статтями 5, 11 Закону України «Про забезпечення організаційно-правових умов соціального захисту дітей-сиріт та дітей, позбавлених батьківського піклування», Законом України «Про охорону дитинства», статтею 76 Цивільного кодексу України, статтею 250 Сімейного кодексу України, пунктом 50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із захистом прав дитини», рішення комісії з питань захисту прав дитини при виконавчому комітеті Петрівської селищної ради від </w:t>
      </w:r>
      <w:r>
        <w:rPr>
          <w:rFonts w:ascii="Times New Roman" w:eastAsia="Times New Roman" w:hAnsi="Times New Roman" w:cs="Times New Roman"/>
          <w:kern w:val="0"/>
          <w:sz w:val="24"/>
          <w:szCs w:val="24"/>
          <w:lang w:eastAsia="ru-RU"/>
          <w14:ligatures w14:val="none"/>
        </w:rPr>
        <w:t>___</w:t>
      </w:r>
      <w:r w:rsidRPr="006B71AE">
        <w:rPr>
          <w:rFonts w:ascii="Times New Roman" w:eastAsia="Times New Roman" w:hAnsi="Times New Roman" w:cs="Times New Roman"/>
          <w:kern w:val="0"/>
          <w:sz w:val="24"/>
          <w:szCs w:val="24"/>
          <w:lang w:eastAsia="ru-RU"/>
          <w14:ligatures w14:val="none"/>
        </w:rPr>
        <w:t xml:space="preserve"> </w:t>
      </w:r>
      <w:r w:rsidRPr="003F59A0">
        <w:rPr>
          <w:rFonts w:ascii="Times New Roman" w:eastAsia="Times New Roman" w:hAnsi="Times New Roman" w:cs="Times New Roman"/>
          <w:kern w:val="0"/>
          <w:sz w:val="24"/>
          <w:szCs w:val="24"/>
          <w:lang w:eastAsia="ru-RU"/>
          <w14:ligatures w14:val="none"/>
        </w:rPr>
        <w:t xml:space="preserve">травня 2026 року № ___ «Про припинення опіки над </w:t>
      </w:r>
      <w:r>
        <w:rPr>
          <w:rFonts w:ascii="Times New Roman" w:eastAsia="Times New Roman" w:hAnsi="Times New Roman" w:cs="Times New Roman"/>
          <w:kern w:val="0"/>
          <w:sz w:val="24"/>
          <w:szCs w:val="24"/>
          <w:lang w:eastAsia="ru-RU"/>
          <w14:ligatures w14:val="none"/>
        </w:rPr>
        <w:t>малолітнім</w:t>
      </w:r>
      <w:r w:rsidRPr="003F59A0">
        <w:rPr>
          <w:rFonts w:ascii="Times New Roman" w:eastAsia="Times New Roman" w:hAnsi="Times New Roman" w:cs="Times New Roman"/>
          <w:kern w:val="0"/>
          <w:sz w:val="24"/>
          <w:szCs w:val="24"/>
          <w:lang w:eastAsia="ru-RU"/>
          <w14:ligatures w14:val="none"/>
        </w:rPr>
        <w:t>___________», виконавчий комітет селищної ради</w:t>
      </w:r>
    </w:p>
    <w:p w14:paraId="39B6F636" w14:textId="77777777" w:rsidR="0013578E" w:rsidRPr="006B71AE" w:rsidRDefault="0013578E" w:rsidP="0013578E">
      <w:pPr>
        <w:spacing w:after="0" w:line="240" w:lineRule="auto"/>
        <w:ind w:firstLine="708"/>
        <w:jc w:val="both"/>
        <w:rPr>
          <w:rFonts w:ascii="Times New Roman" w:eastAsia="Times New Roman" w:hAnsi="Times New Roman" w:cs="Times New Roman"/>
          <w:kern w:val="0"/>
          <w:sz w:val="24"/>
          <w:szCs w:val="24"/>
          <w:lang w:eastAsia="ru-RU"/>
          <w14:ligatures w14:val="none"/>
        </w:rPr>
      </w:pPr>
    </w:p>
    <w:p w14:paraId="3B10415F" w14:textId="77777777" w:rsidR="0013578E" w:rsidRPr="006B71AE" w:rsidRDefault="0013578E" w:rsidP="0013578E">
      <w:pPr>
        <w:widowControl w:val="0"/>
        <w:tabs>
          <w:tab w:val="left" w:pos="1620"/>
        </w:tabs>
        <w:spacing w:after="0" w:line="240" w:lineRule="auto"/>
        <w:ind w:right="-1"/>
        <w:jc w:val="center"/>
        <w:rPr>
          <w:rFonts w:ascii="Times New Roman" w:eastAsia="Times New Roman" w:hAnsi="Times New Roman" w:cs="Times New Roman"/>
          <w:b/>
          <w:kern w:val="0"/>
          <w:sz w:val="24"/>
          <w:szCs w:val="24"/>
          <w:lang w:eastAsia="ru-RU"/>
          <w14:ligatures w14:val="none"/>
        </w:rPr>
      </w:pPr>
      <w:r w:rsidRPr="006B71AE">
        <w:rPr>
          <w:rFonts w:ascii="Times New Roman" w:eastAsia="Times New Roman" w:hAnsi="Times New Roman" w:cs="Times New Roman"/>
          <w:b/>
          <w:kern w:val="0"/>
          <w:sz w:val="24"/>
          <w:szCs w:val="24"/>
          <w:lang w:eastAsia="ru-RU"/>
          <w14:ligatures w14:val="none"/>
        </w:rPr>
        <w:t xml:space="preserve">В И Р І Ш И В:              </w:t>
      </w:r>
    </w:p>
    <w:p w14:paraId="79A8A57C" w14:textId="77777777" w:rsidR="0013578E" w:rsidRPr="006B71AE" w:rsidRDefault="0013578E" w:rsidP="0013578E">
      <w:pPr>
        <w:spacing w:after="0" w:line="240" w:lineRule="auto"/>
        <w:ind w:firstLine="708"/>
        <w:jc w:val="both"/>
        <w:rPr>
          <w:rFonts w:ascii="Times New Roman" w:eastAsia="Times New Roman" w:hAnsi="Times New Roman" w:cs="Times New Roman"/>
          <w:kern w:val="0"/>
          <w:sz w:val="24"/>
          <w:szCs w:val="24"/>
          <w:lang w:eastAsia="ru-RU"/>
          <w14:ligatures w14:val="none"/>
        </w:rPr>
      </w:pPr>
    </w:p>
    <w:p w14:paraId="55E18D4B" w14:textId="4F2EFA93" w:rsidR="0013578E" w:rsidRPr="006B71AE" w:rsidRDefault="0013578E" w:rsidP="0013578E">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6B71AE">
        <w:rPr>
          <w:rFonts w:ascii="Times New Roman" w:eastAsia="Times New Roman" w:hAnsi="Times New Roman" w:cs="Times New Roman"/>
          <w:kern w:val="0"/>
          <w:sz w:val="24"/>
          <w:szCs w:val="24"/>
          <w:lang w:eastAsia="ru-RU"/>
          <w14:ligatures w14:val="none"/>
        </w:rPr>
        <w:t xml:space="preserve">1. Припинити </w:t>
      </w:r>
      <w:r>
        <w:rPr>
          <w:rFonts w:ascii="Times New Roman" w:eastAsia="Times New Roman" w:hAnsi="Times New Roman" w:cs="Times New Roman"/>
          <w:kern w:val="0"/>
          <w:sz w:val="24"/>
          <w:szCs w:val="24"/>
          <w:lang w:eastAsia="ru-RU"/>
          <w14:ligatures w14:val="none"/>
        </w:rPr>
        <w:t>опіку</w:t>
      </w:r>
      <w:r w:rsidRPr="006B71AE">
        <w:rPr>
          <w:rFonts w:ascii="Times New Roman" w:eastAsia="Times New Roman" w:hAnsi="Times New Roman" w:cs="Times New Roman"/>
          <w:kern w:val="0"/>
          <w:sz w:val="24"/>
          <w:szCs w:val="24"/>
          <w:lang w:eastAsia="ru-RU"/>
          <w14:ligatures w14:val="none"/>
        </w:rPr>
        <w:t xml:space="preserve"> над </w:t>
      </w:r>
      <w:r>
        <w:rPr>
          <w:rFonts w:ascii="Times New Roman" w:eastAsia="Times New Roman" w:hAnsi="Times New Roman" w:cs="Times New Roman"/>
          <w:kern w:val="0"/>
          <w:sz w:val="24"/>
          <w:szCs w:val="24"/>
          <w:lang w:eastAsia="ru-RU"/>
          <w14:ligatures w14:val="none"/>
        </w:rPr>
        <w:t xml:space="preserve">малолітнім </w:t>
      </w:r>
      <w:r w:rsidRPr="006B71AE">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__________ 2014 року</w:t>
      </w:r>
      <w:r w:rsidRPr="006B71AE">
        <w:rPr>
          <w:rFonts w:ascii="Times New Roman" w:eastAsia="Times New Roman" w:hAnsi="Times New Roman" w:cs="Times New Roman"/>
          <w:kern w:val="0"/>
          <w:sz w:val="24"/>
          <w:szCs w:val="24"/>
          <w:lang w:eastAsia="ru-RU"/>
          <w14:ligatures w14:val="none"/>
        </w:rPr>
        <w:t xml:space="preserve"> народження, у зв’язку </w:t>
      </w:r>
      <w:r w:rsidR="0065703A">
        <w:rPr>
          <w:rFonts w:ascii="Times New Roman" w:eastAsia="Times New Roman" w:hAnsi="Times New Roman" w:cs="Times New Roman"/>
          <w:kern w:val="0"/>
          <w:sz w:val="24"/>
          <w:szCs w:val="24"/>
          <w:lang w:eastAsia="ru-RU"/>
          <w14:ligatures w14:val="none"/>
        </w:rPr>
        <w:t xml:space="preserve">із </w:t>
      </w:r>
      <w:r>
        <w:rPr>
          <w:rFonts w:ascii="Times New Roman" w:eastAsia="Times New Roman" w:hAnsi="Times New Roman" w:cs="Times New Roman"/>
          <w:kern w:val="0"/>
          <w:sz w:val="24"/>
          <w:szCs w:val="24"/>
          <w:lang w:eastAsia="ru-RU"/>
          <w14:ligatures w14:val="none"/>
        </w:rPr>
        <w:t>заявою опікуна.</w:t>
      </w:r>
    </w:p>
    <w:p w14:paraId="48F64AD7" w14:textId="34F3AD37" w:rsidR="0013578E" w:rsidRPr="006B71AE" w:rsidRDefault="0013578E" w:rsidP="0013578E">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6B71AE">
        <w:rPr>
          <w:rFonts w:ascii="Times New Roman" w:eastAsia="Times New Roman" w:hAnsi="Times New Roman" w:cs="Times New Roman"/>
          <w:kern w:val="0"/>
          <w:sz w:val="24"/>
          <w:szCs w:val="24"/>
          <w:lang w:eastAsia="ru-RU"/>
          <w14:ligatures w14:val="none"/>
        </w:rPr>
        <w:t xml:space="preserve">2. Звільнити громадянку </w:t>
      </w:r>
      <w:r>
        <w:rPr>
          <w:rFonts w:ascii="Times New Roman" w:eastAsia="Times New Roman" w:hAnsi="Times New Roman" w:cs="Times New Roman"/>
          <w:kern w:val="0"/>
          <w:sz w:val="24"/>
          <w:szCs w:val="24"/>
          <w:lang w:eastAsia="ru-RU"/>
          <w14:ligatures w14:val="none"/>
        </w:rPr>
        <w:t>_________ 1965 року народження,</w:t>
      </w:r>
      <w:r w:rsidRPr="006B71AE">
        <w:rPr>
          <w:rFonts w:ascii="Times New Roman" w:eastAsia="Times New Roman" w:hAnsi="Times New Roman" w:cs="Times New Roman"/>
          <w:kern w:val="0"/>
          <w:sz w:val="24"/>
          <w:szCs w:val="24"/>
          <w:lang w:eastAsia="ru-RU"/>
          <w14:ligatures w14:val="none"/>
        </w:rPr>
        <w:t xml:space="preserve"> від виконання обов’язків </w:t>
      </w:r>
      <w:r>
        <w:rPr>
          <w:rFonts w:ascii="Times New Roman" w:eastAsia="Times New Roman" w:hAnsi="Times New Roman" w:cs="Times New Roman"/>
          <w:kern w:val="0"/>
          <w:sz w:val="24"/>
          <w:szCs w:val="24"/>
          <w:lang w:eastAsia="ru-RU"/>
          <w14:ligatures w14:val="none"/>
        </w:rPr>
        <w:t>опікуна __________ 2014</w:t>
      </w:r>
      <w:r w:rsidRPr="006B71AE">
        <w:rPr>
          <w:rFonts w:ascii="Times New Roman" w:eastAsia="Times New Roman" w:hAnsi="Times New Roman" w:cs="Times New Roman"/>
          <w:kern w:val="0"/>
          <w:sz w:val="24"/>
          <w:szCs w:val="24"/>
          <w:lang w:eastAsia="ru-RU"/>
          <w14:ligatures w14:val="none"/>
        </w:rPr>
        <w:t xml:space="preserve"> року народження. </w:t>
      </w:r>
    </w:p>
    <w:p w14:paraId="2BA1F6B8" w14:textId="77777777" w:rsidR="0013578E" w:rsidRPr="006B71AE" w:rsidRDefault="0013578E" w:rsidP="0013578E">
      <w:pPr>
        <w:spacing w:after="0" w:line="240" w:lineRule="auto"/>
        <w:jc w:val="both"/>
        <w:rPr>
          <w:rFonts w:ascii="Times New Roman" w:eastAsia="Times New Roman" w:hAnsi="Times New Roman" w:cs="Times New Roman"/>
          <w:b/>
          <w:color w:val="FF0000"/>
          <w:kern w:val="0"/>
          <w:sz w:val="24"/>
          <w:szCs w:val="24"/>
          <w:lang w:eastAsia="ru-RU"/>
          <w14:ligatures w14:val="none"/>
        </w:rPr>
      </w:pPr>
    </w:p>
    <w:p w14:paraId="7F82B7CC" w14:textId="77777777" w:rsidR="0013578E" w:rsidRPr="006B71AE" w:rsidRDefault="0013578E" w:rsidP="0013578E">
      <w:pPr>
        <w:spacing w:after="0" w:line="240" w:lineRule="auto"/>
        <w:jc w:val="both"/>
        <w:rPr>
          <w:rFonts w:ascii="Times New Roman" w:eastAsia="Times New Roman" w:hAnsi="Times New Roman" w:cs="Times New Roman"/>
          <w:b/>
          <w:color w:val="FF0000"/>
          <w:kern w:val="0"/>
          <w:sz w:val="24"/>
          <w:szCs w:val="24"/>
          <w:lang w:eastAsia="ru-RU"/>
          <w14:ligatures w14:val="none"/>
        </w:rPr>
      </w:pPr>
    </w:p>
    <w:p w14:paraId="54D20DD6" w14:textId="77777777" w:rsidR="0013578E" w:rsidRPr="006B71AE" w:rsidRDefault="0013578E" w:rsidP="0013578E">
      <w:pPr>
        <w:spacing w:after="0" w:line="240" w:lineRule="auto"/>
        <w:jc w:val="both"/>
        <w:rPr>
          <w:rFonts w:ascii="Times New Roman" w:eastAsia="Times New Roman" w:hAnsi="Times New Roman" w:cs="Times New Roman"/>
          <w:b/>
          <w:color w:val="FF0000"/>
          <w:kern w:val="0"/>
          <w:sz w:val="24"/>
          <w:szCs w:val="24"/>
          <w:lang w:eastAsia="ru-RU"/>
          <w14:ligatures w14:val="none"/>
        </w:rPr>
      </w:pPr>
    </w:p>
    <w:p w14:paraId="1969A6FB" w14:textId="77777777" w:rsidR="0013578E" w:rsidRPr="006B71AE" w:rsidRDefault="0013578E" w:rsidP="0013578E">
      <w:pPr>
        <w:spacing w:after="200" w:line="240" w:lineRule="auto"/>
        <w:outlineLvl w:val="0"/>
        <w:rPr>
          <w:rFonts w:ascii="Calibri" w:eastAsia="Calibri" w:hAnsi="Calibri" w:cs="Times New Roman"/>
          <w:kern w:val="0"/>
          <w14:ligatures w14:val="none"/>
        </w:rPr>
      </w:pPr>
      <w:r>
        <w:rPr>
          <w:rFonts w:ascii="Times New Roman" w:eastAsia="Times New Roman" w:hAnsi="Times New Roman" w:cs="Times New Roman"/>
          <w:b/>
          <w:kern w:val="0"/>
          <w:sz w:val="24"/>
          <w:szCs w:val="24"/>
          <w:lang w:val="ru-RU" w:eastAsia="ru-RU"/>
          <w14:ligatures w14:val="none"/>
        </w:rPr>
        <w:t>Селищний голова</w:t>
      </w:r>
      <w:r>
        <w:rPr>
          <w:rFonts w:ascii="Times New Roman" w:eastAsia="Times New Roman" w:hAnsi="Times New Roman" w:cs="Times New Roman"/>
          <w:b/>
          <w:kern w:val="0"/>
          <w:sz w:val="24"/>
          <w:szCs w:val="24"/>
          <w:lang w:val="ru-RU" w:eastAsia="ru-RU"/>
          <w14:ligatures w14:val="none"/>
        </w:rPr>
        <w:tab/>
      </w:r>
      <w:r>
        <w:rPr>
          <w:rFonts w:ascii="Times New Roman" w:eastAsia="Times New Roman" w:hAnsi="Times New Roman" w:cs="Times New Roman"/>
          <w:b/>
          <w:kern w:val="0"/>
          <w:sz w:val="24"/>
          <w:szCs w:val="24"/>
          <w:lang w:val="ru-RU" w:eastAsia="ru-RU"/>
          <w14:ligatures w14:val="none"/>
        </w:rPr>
        <w:tab/>
      </w:r>
      <w:r>
        <w:rPr>
          <w:rFonts w:ascii="Times New Roman" w:eastAsia="Times New Roman" w:hAnsi="Times New Roman" w:cs="Times New Roman"/>
          <w:b/>
          <w:kern w:val="0"/>
          <w:sz w:val="24"/>
          <w:szCs w:val="24"/>
          <w:lang w:val="ru-RU" w:eastAsia="ru-RU"/>
          <w14:ligatures w14:val="none"/>
        </w:rPr>
        <w:tab/>
      </w:r>
      <w:r>
        <w:rPr>
          <w:rFonts w:ascii="Times New Roman" w:eastAsia="Times New Roman" w:hAnsi="Times New Roman" w:cs="Times New Roman"/>
          <w:b/>
          <w:kern w:val="0"/>
          <w:sz w:val="24"/>
          <w:szCs w:val="24"/>
          <w:lang w:val="ru-RU" w:eastAsia="ru-RU"/>
          <w14:ligatures w14:val="none"/>
        </w:rPr>
        <w:tab/>
      </w:r>
      <w:r>
        <w:rPr>
          <w:rFonts w:ascii="Times New Roman" w:eastAsia="Times New Roman" w:hAnsi="Times New Roman" w:cs="Times New Roman"/>
          <w:b/>
          <w:kern w:val="0"/>
          <w:sz w:val="24"/>
          <w:szCs w:val="24"/>
          <w:lang w:val="ru-RU" w:eastAsia="ru-RU"/>
          <w14:ligatures w14:val="none"/>
        </w:rPr>
        <w:tab/>
      </w:r>
      <w:r>
        <w:rPr>
          <w:rFonts w:ascii="Times New Roman" w:eastAsia="Times New Roman" w:hAnsi="Times New Roman" w:cs="Times New Roman"/>
          <w:b/>
          <w:kern w:val="0"/>
          <w:sz w:val="24"/>
          <w:szCs w:val="24"/>
          <w:lang w:val="ru-RU" w:eastAsia="ru-RU"/>
          <w14:ligatures w14:val="none"/>
        </w:rPr>
        <w:tab/>
        <w:t>Світлана ТИЛИК</w:t>
      </w:r>
    </w:p>
    <w:bookmarkEnd w:id="0"/>
    <w:p w14:paraId="0537B5AB" w14:textId="77777777" w:rsidR="0013578E" w:rsidRDefault="0013578E" w:rsidP="0013578E"/>
    <w:p w14:paraId="4541035D" w14:textId="77777777" w:rsidR="0013578E" w:rsidRDefault="0013578E" w:rsidP="0013578E"/>
    <w:p w14:paraId="6A2AE0FF" w14:textId="77777777" w:rsidR="0013578E" w:rsidRDefault="0013578E" w:rsidP="0013578E"/>
    <w:p w14:paraId="1F6C0687" w14:textId="77777777" w:rsidR="00A46CBF" w:rsidRPr="0013578E" w:rsidRDefault="00A46CBF" w:rsidP="0013578E"/>
    <w:sectPr w:rsidR="00A46CBF" w:rsidRPr="0013578E" w:rsidSect="0013578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78E"/>
    <w:rsid w:val="0013578E"/>
    <w:rsid w:val="001A00C9"/>
    <w:rsid w:val="00492F87"/>
    <w:rsid w:val="0065703A"/>
    <w:rsid w:val="00750636"/>
    <w:rsid w:val="00A46C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B6AF8"/>
  <w15:chartTrackingRefBased/>
  <w15:docId w15:val="{9B17A123-660A-4A21-90C5-4C3B61AA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78E"/>
  </w:style>
  <w:style w:type="paragraph" w:styleId="1">
    <w:name w:val="heading 1"/>
    <w:basedOn w:val="a"/>
    <w:next w:val="a"/>
    <w:link w:val="10"/>
    <w:uiPriority w:val="9"/>
    <w:qFormat/>
    <w:rsid w:val="001357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357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3578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357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357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357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57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57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57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78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3578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3578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3578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3578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357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578E"/>
    <w:rPr>
      <w:rFonts w:eastAsiaTheme="majorEastAsia" w:cstheme="majorBidi"/>
      <w:color w:val="595959" w:themeColor="text1" w:themeTint="A6"/>
    </w:rPr>
  </w:style>
  <w:style w:type="character" w:customStyle="1" w:styleId="80">
    <w:name w:val="Заголовок 8 Знак"/>
    <w:basedOn w:val="a0"/>
    <w:link w:val="8"/>
    <w:uiPriority w:val="9"/>
    <w:semiHidden/>
    <w:rsid w:val="001357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578E"/>
    <w:rPr>
      <w:rFonts w:eastAsiaTheme="majorEastAsia" w:cstheme="majorBidi"/>
      <w:color w:val="272727" w:themeColor="text1" w:themeTint="D8"/>
    </w:rPr>
  </w:style>
  <w:style w:type="paragraph" w:styleId="a3">
    <w:name w:val="Title"/>
    <w:basedOn w:val="a"/>
    <w:next w:val="a"/>
    <w:link w:val="a4"/>
    <w:uiPriority w:val="10"/>
    <w:qFormat/>
    <w:rsid w:val="00135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357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78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3578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3578E"/>
    <w:pPr>
      <w:spacing w:before="160"/>
      <w:jc w:val="center"/>
    </w:pPr>
    <w:rPr>
      <w:i/>
      <w:iCs/>
      <w:color w:val="404040" w:themeColor="text1" w:themeTint="BF"/>
    </w:rPr>
  </w:style>
  <w:style w:type="character" w:customStyle="1" w:styleId="a8">
    <w:name w:val="Цитата Знак"/>
    <w:basedOn w:val="a0"/>
    <w:link w:val="a7"/>
    <w:uiPriority w:val="29"/>
    <w:rsid w:val="0013578E"/>
    <w:rPr>
      <w:i/>
      <w:iCs/>
      <w:color w:val="404040" w:themeColor="text1" w:themeTint="BF"/>
    </w:rPr>
  </w:style>
  <w:style w:type="paragraph" w:styleId="a9">
    <w:name w:val="List Paragraph"/>
    <w:basedOn w:val="a"/>
    <w:uiPriority w:val="34"/>
    <w:qFormat/>
    <w:rsid w:val="0013578E"/>
    <w:pPr>
      <w:ind w:left="720"/>
      <w:contextualSpacing/>
    </w:pPr>
  </w:style>
  <w:style w:type="character" w:styleId="aa">
    <w:name w:val="Intense Emphasis"/>
    <w:basedOn w:val="a0"/>
    <w:uiPriority w:val="21"/>
    <w:qFormat/>
    <w:rsid w:val="0013578E"/>
    <w:rPr>
      <w:i/>
      <w:iCs/>
      <w:color w:val="2F5496" w:themeColor="accent1" w:themeShade="BF"/>
    </w:rPr>
  </w:style>
  <w:style w:type="paragraph" w:styleId="ab">
    <w:name w:val="Intense Quote"/>
    <w:basedOn w:val="a"/>
    <w:next w:val="a"/>
    <w:link w:val="ac"/>
    <w:uiPriority w:val="30"/>
    <w:qFormat/>
    <w:rsid w:val="001357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13578E"/>
    <w:rPr>
      <w:i/>
      <w:iCs/>
      <w:color w:val="2F5496" w:themeColor="accent1" w:themeShade="BF"/>
    </w:rPr>
  </w:style>
  <w:style w:type="character" w:styleId="ad">
    <w:name w:val="Intense Reference"/>
    <w:basedOn w:val="a0"/>
    <w:uiPriority w:val="32"/>
    <w:qFormat/>
    <w:rsid w:val="001357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852</Words>
  <Characters>487</Characters>
  <Application>Microsoft Office Word</Application>
  <DocSecurity>0</DocSecurity>
  <Lines>4</Lines>
  <Paragraphs>2</Paragraphs>
  <ScaleCrop>false</ScaleCrop>
  <HeadingPairs>
    <vt:vector size="4" baseType="variant">
      <vt:variant>
        <vt:lpstr>Назва</vt:lpstr>
      </vt:variant>
      <vt:variant>
        <vt:i4>1</vt:i4>
      </vt:variant>
      <vt:variant>
        <vt:lpstr>Заголовки</vt:lpstr>
      </vt:variant>
      <vt:variant>
        <vt:i4>1</vt:i4>
      </vt:variant>
    </vt:vector>
  </HeadingPairs>
  <TitlesOfParts>
    <vt:vector size="2" baseType="lpstr">
      <vt:lpstr/>
      <vt:lpstr>Селищний голова						Світлана ТИЛИК</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Соціальний Захист</dc:creator>
  <cp:keywords/>
  <dc:description/>
  <cp:lastModifiedBy>Соціальний Захист</cp:lastModifiedBy>
  <cp:revision>2</cp:revision>
  <dcterms:created xsi:type="dcterms:W3CDTF">2026-05-12T06:12:00Z</dcterms:created>
  <dcterms:modified xsi:type="dcterms:W3CDTF">2026-05-12T13:18:00Z</dcterms:modified>
</cp:coreProperties>
</file>