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B3FFED" w14:textId="77777777" w:rsidR="00C544C5" w:rsidRDefault="00C544C5" w:rsidP="00C544C5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4C502227" wp14:editId="393B1FDD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E0222" w14:textId="77777777" w:rsidR="00C544C5" w:rsidRDefault="00C544C5" w:rsidP="00C544C5">
      <w:pPr>
        <w:ind w:right="-1"/>
        <w:jc w:val="center"/>
        <w:rPr>
          <w:sz w:val="16"/>
          <w:szCs w:val="16"/>
        </w:rPr>
      </w:pPr>
    </w:p>
    <w:p w14:paraId="1A54C6CB" w14:textId="77777777" w:rsidR="00C544C5" w:rsidRDefault="00C544C5" w:rsidP="00C544C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14:paraId="415B1790" w14:textId="77777777" w:rsidR="00C544C5" w:rsidRDefault="00C544C5" w:rsidP="00C544C5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14:paraId="5EA3C388" w14:textId="77777777" w:rsidR="00C544C5" w:rsidRDefault="00C544C5" w:rsidP="00C544C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C544C5" w14:paraId="186741B3" w14:textId="77777777" w:rsidTr="001F0188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4B91188A" w14:textId="77777777" w:rsidR="00C544C5" w:rsidRDefault="00C544C5" w:rsidP="001F0188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14:paraId="3EACF443" w14:textId="77777777" w:rsidR="00C544C5" w:rsidRDefault="00C544C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72CB1918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AB3B9D0" w14:textId="4533EB82" w:rsidR="004F1980" w:rsidRDefault="00C544C5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4F1980">
              <w:rPr>
                <w:sz w:val="28"/>
                <w:szCs w:val="28"/>
              </w:rPr>
              <w:t xml:space="preserve">СЕСІЯ </w:t>
            </w:r>
          </w:p>
          <w:p w14:paraId="3BEC4976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1D3AD085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8E96C4" w14:textId="73DEAA2C"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5E92AFE3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5E46C5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CDE635" w14:textId="3A11B7E1" w:rsidR="003556E4" w:rsidRDefault="00C544C5" w:rsidP="009C4B83">
            <w:pPr>
              <w:pStyle w:val="10"/>
            </w:pPr>
            <w:r>
              <w:t>08 квітня</w:t>
            </w:r>
            <w:r w:rsidR="008062EE">
              <w:t xml:space="preserve"> 20</w:t>
            </w:r>
            <w:r w:rsidR="00C95F45">
              <w:t>2</w:t>
            </w:r>
            <w:r w:rsidR="009C4B83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0555CB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B94514" w14:textId="54C80E86" w:rsidR="003556E4" w:rsidRDefault="003556E4" w:rsidP="008062EE">
            <w:pPr>
              <w:pStyle w:val="10"/>
              <w:jc w:val="right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9C05AE" w14:textId="1618DB71" w:rsidR="003556E4" w:rsidRPr="00432837" w:rsidRDefault="00C544C5" w:rsidP="0098238B">
            <w:pPr>
              <w:pStyle w:val="10"/>
            </w:pPr>
            <w:r>
              <w:t xml:space="preserve">                № </w:t>
            </w:r>
            <w:r w:rsidR="00C67695">
              <w:t>6032/8</w:t>
            </w:r>
          </w:p>
        </w:tc>
      </w:tr>
      <w:tr w:rsidR="003556E4" w14:paraId="101230C0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7282D6" w14:textId="77777777" w:rsidR="003556E4" w:rsidRDefault="002D45D1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14:paraId="24E4E388" w14:textId="77777777" w:rsidR="003D1E71" w:rsidRDefault="003D1E71" w:rsidP="005F1E20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14:paraId="2D2FFAF2" w14:textId="77777777" w:rsidR="00430C33" w:rsidRPr="003707CD" w:rsidRDefault="00430C33" w:rsidP="00430C33">
      <w:pPr>
        <w:pStyle w:val="11"/>
        <w:ind w:firstLine="0"/>
        <w:jc w:val="both"/>
        <w:rPr>
          <w:rStyle w:val="ac"/>
          <w:b/>
          <w:bCs/>
          <w:sz w:val="24"/>
          <w:szCs w:val="24"/>
        </w:rPr>
      </w:pPr>
      <w:r w:rsidRPr="00430C33">
        <w:rPr>
          <w:rStyle w:val="ac"/>
          <w:b/>
          <w:bCs/>
          <w:sz w:val="24"/>
          <w:szCs w:val="24"/>
        </w:rPr>
        <w:t xml:space="preserve">Про  </w:t>
      </w:r>
      <w:r w:rsidRPr="003707CD">
        <w:rPr>
          <w:rStyle w:val="ac"/>
          <w:b/>
          <w:bCs/>
          <w:sz w:val="24"/>
          <w:szCs w:val="24"/>
        </w:rPr>
        <w:t>внесення змін до рішення № 574</w:t>
      </w:r>
      <w:r w:rsidRPr="003707CD">
        <w:rPr>
          <w:rStyle w:val="ac"/>
          <w:b/>
          <w:bCs/>
          <w:sz w:val="24"/>
          <w:szCs w:val="24"/>
          <w:lang w:val="ru-RU"/>
        </w:rPr>
        <w:t>1</w:t>
      </w:r>
      <w:r w:rsidRPr="003707CD">
        <w:rPr>
          <w:rStyle w:val="ac"/>
          <w:b/>
          <w:bCs/>
          <w:sz w:val="24"/>
          <w:szCs w:val="24"/>
        </w:rPr>
        <w:t>/8</w:t>
      </w:r>
    </w:p>
    <w:p w14:paraId="24BAD515" w14:textId="77777777" w:rsidR="00430C33" w:rsidRPr="003707CD" w:rsidRDefault="00430C33" w:rsidP="00430C33">
      <w:pPr>
        <w:pStyle w:val="11"/>
        <w:ind w:firstLine="0"/>
        <w:jc w:val="both"/>
        <w:rPr>
          <w:rStyle w:val="ac"/>
          <w:b/>
          <w:bCs/>
          <w:sz w:val="24"/>
          <w:szCs w:val="24"/>
        </w:rPr>
      </w:pPr>
      <w:r w:rsidRPr="003707CD">
        <w:rPr>
          <w:rStyle w:val="ac"/>
          <w:b/>
          <w:bCs/>
          <w:sz w:val="24"/>
          <w:szCs w:val="24"/>
        </w:rPr>
        <w:t>від 21.11.25 року «Про надання Управлінню</w:t>
      </w:r>
    </w:p>
    <w:p w14:paraId="2E8D3ED4" w14:textId="77777777" w:rsidR="00430C33" w:rsidRPr="003707CD" w:rsidRDefault="00430C33" w:rsidP="00430C33">
      <w:pPr>
        <w:pStyle w:val="11"/>
        <w:ind w:firstLine="0"/>
        <w:jc w:val="both"/>
        <w:rPr>
          <w:rStyle w:val="ac"/>
          <w:b/>
          <w:bCs/>
          <w:sz w:val="24"/>
          <w:szCs w:val="24"/>
        </w:rPr>
      </w:pPr>
      <w:r w:rsidRPr="003707CD">
        <w:rPr>
          <w:rStyle w:val="ac"/>
          <w:b/>
          <w:bCs/>
          <w:sz w:val="24"/>
          <w:szCs w:val="24"/>
        </w:rPr>
        <w:t xml:space="preserve">Державної казначейської служби України </w:t>
      </w:r>
    </w:p>
    <w:p w14:paraId="10B2BAFB" w14:textId="77777777" w:rsidR="00430C33" w:rsidRPr="003707CD" w:rsidRDefault="00430C33" w:rsidP="00430C33">
      <w:pPr>
        <w:pStyle w:val="11"/>
        <w:ind w:firstLine="0"/>
        <w:jc w:val="both"/>
        <w:rPr>
          <w:rStyle w:val="ac"/>
          <w:b/>
          <w:bCs/>
          <w:sz w:val="24"/>
          <w:szCs w:val="24"/>
        </w:rPr>
      </w:pPr>
      <w:r w:rsidRPr="003707CD">
        <w:rPr>
          <w:rStyle w:val="ac"/>
          <w:b/>
          <w:bCs/>
          <w:sz w:val="24"/>
          <w:szCs w:val="24"/>
        </w:rPr>
        <w:t xml:space="preserve">у Петрівському районі Кіровоградської області </w:t>
      </w:r>
    </w:p>
    <w:p w14:paraId="2B162A30" w14:textId="4BA4EA06" w:rsidR="00430C33" w:rsidRPr="00430C33" w:rsidRDefault="00430C33" w:rsidP="00430C33">
      <w:pPr>
        <w:pStyle w:val="11"/>
        <w:ind w:firstLine="0"/>
        <w:jc w:val="both"/>
        <w:rPr>
          <w:rStyle w:val="ac"/>
          <w:b/>
          <w:bCs/>
          <w:sz w:val="24"/>
          <w:szCs w:val="24"/>
        </w:rPr>
      </w:pPr>
      <w:r w:rsidRPr="003707CD">
        <w:rPr>
          <w:rStyle w:val="ac"/>
          <w:b/>
          <w:bCs/>
          <w:sz w:val="24"/>
          <w:szCs w:val="24"/>
        </w:rPr>
        <w:t>в оренду майна»</w:t>
      </w:r>
    </w:p>
    <w:p w14:paraId="0C5D32E8" w14:textId="77777777" w:rsidR="00430C33" w:rsidRDefault="00430C33" w:rsidP="00430C33">
      <w:pPr>
        <w:pStyle w:val="11"/>
        <w:ind w:firstLine="0"/>
        <w:jc w:val="both"/>
      </w:pPr>
    </w:p>
    <w:p w14:paraId="2E29ABF3" w14:textId="279579E6" w:rsidR="00D051CD" w:rsidRDefault="00430C33" w:rsidP="00D051CD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  <w:r w:rsidRPr="00011A88">
        <w:rPr>
          <w:rStyle w:val="ac"/>
          <w:rFonts w:eastAsia="Arial"/>
        </w:rPr>
        <w:t xml:space="preserve">Розглянувши пропозицію Петрівського селищного голови Світлани ТИЛИК </w:t>
      </w:r>
      <w:r w:rsidRPr="00430C33">
        <w:rPr>
          <w:rStyle w:val="ac"/>
          <w:rFonts w:eastAsia="Arial"/>
        </w:rPr>
        <w:t xml:space="preserve">від </w:t>
      </w:r>
      <w:r w:rsidR="00C67695">
        <w:rPr>
          <w:rStyle w:val="ac"/>
          <w:rFonts w:eastAsia="Arial"/>
        </w:rPr>
        <w:t xml:space="preserve">          </w:t>
      </w:r>
      <w:r w:rsidR="00C67695">
        <w:rPr>
          <w:rFonts w:cs="Times New Roman"/>
          <w:szCs w:val="24"/>
        </w:rPr>
        <w:t>07 квітня</w:t>
      </w:r>
      <w:r w:rsidR="00C67695" w:rsidRPr="00711B6E">
        <w:rPr>
          <w:rFonts w:cs="Times New Roman"/>
          <w:szCs w:val="24"/>
        </w:rPr>
        <w:t xml:space="preserve"> </w:t>
      </w:r>
      <w:r w:rsidR="00C67695">
        <w:rPr>
          <w:rFonts w:cs="Times New Roman"/>
          <w:szCs w:val="24"/>
        </w:rPr>
        <w:t xml:space="preserve">2026 року </w:t>
      </w:r>
      <w:r w:rsidR="00C67695" w:rsidRPr="00711B6E">
        <w:rPr>
          <w:rFonts w:cs="Times New Roman"/>
          <w:szCs w:val="24"/>
        </w:rPr>
        <w:t xml:space="preserve">№ </w:t>
      </w:r>
      <w:r w:rsidR="00C67695">
        <w:rPr>
          <w:rFonts w:cs="Times New Roman"/>
          <w:szCs w:val="24"/>
        </w:rPr>
        <w:t>01.1-17/1530/1</w:t>
      </w:r>
      <w:r w:rsidRPr="00430C33">
        <w:rPr>
          <w:rStyle w:val="ac"/>
          <w:rFonts w:eastAsia="Arial"/>
        </w:rPr>
        <w:t>,</w:t>
      </w:r>
      <w:r w:rsidRPr="00011A88">
        <w:rPr>
          <w:rStyle w:val="ac"/>
          <w:rFonts w:eastAsia="Arial"/>
        </w:rPr>
        <w:t xml:space="preserve"> відповідно до статей 26, 29, 59 та 60 Закону України «Про місцеве самоврядування в Україні», статті 329 Цивільного кодексу України, Господарського кодексу України, Закону України «Про передачу об’єктів права державної та комунальної власності», </w:t>
      </w:r>
      <w:r>
        <w:rPr>
          <w:rStyle w:val="ac"/>
          <w:rFonts w:eastAsia="Arial"/>
        </w:rPr>
        <w:t>Порядку передачі в оренду державного та комунального майна</w:t>
      </w:r>
      <w:r w:rsidRPr="00011A88">
        <w:rPr>
          <w:rStyle w:val="ac"/>
          <w:rFonts w:eastAsia="Arial"/>
        </w:rPr>
        <w:t xml:space="preserve">, </w:t>
      </w:r>
      <w:r>
        <w:rPr>
          <w:rStyle w:val="ac"/>
          <w:rFonts w:eastAsia="Arial"/>
        </w:rPr>
        <w:t>затвердженого Постановою Кабінету Міністрів України від 03.06.2020 № 483, Методики розрахунку орендної плати за державне майно,</w:t>
      </w:r>
      <w:r w:rsidRPr="00604062">
        <w:rPr>
          <w:rStyle w:val="ac"/>
          <w:rFonts w:eastAsia="Arial"/>
        </w:rPr>
        <w:t xml:space="preserve"> </w:t>
      </w:r>
      <w:r>
        <w:rPr>
          <w:rStyle w:val="ac"/>
          <w:rFonts w:eastAsia="Arial"/>
        </w:rPr>
        <w:t xml:space="preserve">затвердженої Постановою Кабінету Міністрів України від 28.04.2021 № 630 </w:t>
      </w:r>
      <w:r w:rsidRPr="00344EF6">
        <w:rPr>
          <w:rStyle w:val="ac"/>
          <w:rFonts w:eastAsia="Arial"/>
        </w:rPr>
        <w:t xml:space="preserve">розглянувши лист Петрівського відділу Державної казначейської служби України Кіровоградської області від 03 березня 2026 року </w:t>
      </w:r>
      <w:r w:rsidR="00740209">
        <w:rPr>
          <w:rStyle w:val="ac"/>
          <w:rFonts w:eastAsia="Arial"/>
        </w:rPr>
        <w:t xml:space="preserve">                    </w:t>
      </w:r>
      <w:r w:rsidRPr="00344EF6">
        <w:rPr>
          <w:rStyle w:val="ac"/>
          <w:rFonts w:eastAsia="Arial"/>
        </w:rPr>
        <w:t xml:space="preserve">№ 01-19-06/255, </w:t>
      </w:r>
      <w:bookmarkStart w:id="2" w:name="bookmark8"/>
      <w:r w:rsidR="00D051CD" w:rsidRPr="00081917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740209">
        <w:rPr>
          <w:rFonts w:eastAsia="MS Mincho" w:cs="Times New Roman"/>
          <w:szCs w:val="24"/>
          <w:lang w:eastAsia="ru-RU"/>
        </w:rPr>
        <w:t>спіль</w:t>
      </w:r>
      <w:r w:rsidR="00740209" w:rsidRPr="00711B6E">
        <w:rPr>
          <w:rFonts w:eastAsia="MS Mincho" w:cs="Times New Roman"/>
          <w:szCs w:val="24"/>
          <w:lang w:eastAsia="ru-RU"/>
        </w:rPr>
        <w:t>но</w:t>
      </w:r>
      <w:r w:rsidR="00740209">
        <w:rPr>
          <w:rFonts w:eastAsia="MS Mincho" w:cs="Times New Roman"/>
          <w:szCs w:val="24"/>
          <w:lang w:eastAsia="ru-RU"/>
        </w:rPr>
        <w:t>го засідання постійних</w:t>
      </w:r>
      <w:r w:rsidR="00740209"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740209">
        <w:rPr>
          <w:rFonts w:eastAsia="MS Mincho" w:cs="Times New Roman"/>
          <w:szCs w:val="24"/>
          <w:lang w:eastAsia="ru-RU"/>
        </w:rPr>
        <w:t>й</w:t>
      </w:r>
      <w:r w:rsidR="00740209" w:rsidRPr="00711B6E">
        <w:rPr>
          <w:rFonts w:eastAsia="MS Mincho" w:cs="Times New Roman"/>
          <w:szCs w:val="24"/>
          <w:lang w:eastAsia="ru-RU"/>
        </w:rPr>
        <w:t xml:space="preserve"> селищної ради від</w:t>
      </w:r>
      <w:r w:rsidR="00740209">
        <w:rPr>
          <w:rFonts w:eastAsia="MS Mincho" w:cs="Times New Roman"/>
          <w:szCs w:val="24"/>
          <w:lang w:eastAsia="ru-RU"/>
        </w:rPr>
        <w:t xml:space="preserve"> 08 квітня</w:t>
      </w:r>
      <w:r w:rsidR="00740209" w:rsidRPr="00711B6E">
        <w:rPr>
          <w:rFonts w:eastAsia="MS Mincho" w:cs="Times New Roman"/>
          <w:szCs w:val="24"/>
          <w:lang w:eastAsia="ru-RU"/>
        </w:rPr>
        <w:t xml:space="preserve"> 202</w:t>
      </w:r>
      <w:r w:rsidR="00740209">
        <w:rPr>
          <w:rFonts w:eastAsia="MS Mincho" w:cs="Times New Roman"/>
          <w:szCs w:val="24"/>
          <w:lang w:eastAsia="ru-RU"/>
        </w:rPr>
        <w:t xml:space="preserve">6 року </w:t>
      </w:r>
      <w:r w:rsidR="00740209" w:rsidRPr="00711B6E">
        <w:rPr>
          <w:rFonts w:eastAsia="MS Mincho" w:cs="Times New Roman"/>
          <w:szCs w:val="24"/>
          <w:lang w:eastAsia="ru-RU"/>
        </w:rPr>
        <w:t xml:space="preserve">№ </w:t>
      </w:r>
      <w:r w:rsidR="00740209">
        <w:rPr>
          <w:rFonts w:eastAsia="MS Mincho" w:cs="Times New Roman"/>
          <w:szCs w:val="24"/>
          <w:lang w:eastAsia="ru-RU"/>
        </w:rPr>
        <w:t>6</w:t>
      </w:r>
      <w:r w:rsidR="00740209">
        <w:rPr>
          <w:rFonts w:eastAsia="MS Mincho" w:cs="Times New Roman"/>
          <w:szCs w:val="24"/>
          <w:lang w:eastAsia="ru-RU"/>
        </w:rPr>
        <w:t>12</w:t>
      </w:r>
      <w:r w:rsidR="00D051CD" w:rsidRPr="00081917">
        <w:rPr>
          <w:rFonts w:eastAsia="MS Mincho" w:cs="Times New Roman"/>
          <w:szCs w:val="24"/>
          <w:lang w:eastAsia="ru-RU"/>
        </w:rPr>
        <w:t>,</w:t>
      </w:r>
      <w:r w:rsidR="00062601">
        <w:rPr>
          <w:rFonts w:eastAsia="MS Mincho" w:cs="Times New Roman"/>
          <w:szCs w:val="24"/>
          <w:lang w:eastAsia="ru-RU"/>
        </w:rPr>
        <w:t xml:space="preserve"> </w:t>
      </w:r>
      <w:r w:rsidR="00D051CD" w:rsidRPr="00081917">
        <w:rPr>
          <w:rFonts w:eastAsia="MS Mincho" w:cs="Times New Roman"/>
          <w:szCs w:val="24"/>
          <w:lang w:eastAsia="ru-RU"/>
        </w:rPr>
        <w:t>селищна рада</w:t>
      </w:r>
    </w:p>
    <w:p w14:paraId="09E44EE5" w14:textId="77777777" w:rsidR="00062601" w:rsidRPr="00081917" w:rsidRDefault="00062601" w:rsidP="00D051CD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</w:p>
    <w:p w14:paraId="574B0B1B" w14:textId="0FB65D93" w:rsidR="00430C33" w:rsidRPr="00740209" w:rsidRDefault="00430C33" w:rsidP="00062601">
      <w:pPr>
        <w:pStyle w:val="11"/>
        <w:ind w:firstLine="560"/>
        <w:jc w:val="center"/>
        <w:rPr>
          <w:rStyle w:val="12"/>
          <w:bCs w:val="0"/>
        </w:rPr>
      </w:pPr>
      <w:r w:rsidRPr="00740209">
        <w:rPr>
          <w:rStyle w:val="12"/>
          <w:bCs w:val="0"/>
        </w:rPr>
        <w:t>ВИРІШИЛА:</w:t>
      </w:r>
      <w:bookmarkEnd w:id="2"/>
    </w:p>
    <w:p w14:paraId="550CA455" w14:textId="77777777" w:rsidR="00062601" w:rsidRDefault="00062601" w:rsidP="00062601">
      <w:pPr>
        <w:pStyle w:val="11"/>
        <w:ind w:firstLine="560"/>
        <w:jc w:val="center"/>
      </w:pPr>
    </w:p>
    <w:p w14:paraId="74F5EEAF" w14:textId="14FC6642" w:rsidR="00430C33" w:rsidRPr="007B02F4" w:rsidRDefault="00430C33" w:rsidP="00740209">
      <w:pPr>
        <w:pStyle w:val="11"/>
        <w:ind w:firstLine="567"/>
        <w:jc w:val="both"/>
        <w:rPr>
          <w:rStyle w:val="ac"/>
          <w:sz w:val="24"/>
          <w:szCs w:val="24"/>
        </w:rPr>
      </w:pPr>
      <w:r w:rsidRPr="007B02F4">
        <w:rPr>
          <w:rStyle w:val="ac"/>
          <w:sz w:val="24"/>
          <w:szCs w:val="24"/>
        </w:rPr>
        <w:t>1. Внести зміни до Рішення сесії №5741/8 від 21.11.2025 року «</w:t>
      </w:r>
      <w:r w:rsidRPr="007B02F4">
        <w:rPr>
          <w:rStyle w:val="ac"/>
          <w:bCs/>
          <w:sz w:val="24"/>
          <w:szCs w:val="24"/>
        </w:rPr>
        <w:t>Про надання Управлінню Державної казначейської служби України у Петрівському районі Кіровоградської області в оренду майна</w:t>
      </w:r>
      <w:r w:rsidRPr="007B02F4">
        <w:rPr>
          <w:rStyle w:val="ac"/>
          <w:sz w:val="24"/>
          <w:szCs w:val="24"/>
        </w:rPr>
        <w:t>», виклавши в наступній редакції:</w:t>
      </w:r>
    </w:p>
    <w:p w14:paraId="19D2B4A6" w14:textId="104D8562" w:rsidR="00430C33" w:rsidRPr="007B02F4" w:rsidRDefault="00430C33" w:rsidP="00740209">
      <w:pPr>
        <w:pStyle w:val="11"/>
        <w:tabs>
          <w:tab w:val="left" w:pos="850"/>
        </w:tabs>
        <w:ind w:firstLine="567"/>
        <w:jc w:val="both"/>
        <w:rPr>
          <w:rStyle w:val="ac"/>
          <w:sz w:val="24"/>
          <w:szCs w:val="24"/>
        </w:rPr>
      </w:pPr>
      <w:r w:rsidRPr="007B02F4">
        <w:rPr>
          <w:rStyle w:val="ac"/>
          <w:sz w:val="24"/>
          <w:szCs w:val="24"/>
        </w:rPr>
        <w:t xml:space="preserve">«1. Після прийняття у комунальну власність Петрівської селищної територіальної громади Олександрійського району Кіровоградської області державного нерухомого майна, </w:t>
      </w:r>
      <w:r w:rsidR="00A97A8B">
        <w:rPr>
          <w:rStyle w:val="ac"/>
          <w:sz w:val="24"/>
          <w:szCs w:val="24"/>
        </w:rPr>
        <w:t xml:space="preserve">     </w:t>
      </w:r>
      <w:r w:rsidRPr="007B02F4">
        <w:rPr>
          <w:rStyle w:val="ac"/>
          <w:sz w:val="24"/>
          <w:szCs w:val="24"/>
        </w:rPr>
        <w:t>а саме:</w:t>
      </w:r>
      <w:r w:rsidRPr="007B02F4">
        <w:rPr>
          <w:sz w:val="24"/>
          <w:szCs w:val="24"/>
        </w:rPr>
        <w:t xml:space="preserve"> </w:t>
      </w:r>
      <w:r w:rsidRPr="007B02F4">
        <w:rPr>
          <w:rStyle w:val="ac"/>
          <w:sz w:val="24"/>
          <w:szCs w:val="24"/>
        </w:rPr>
        <w:t xml:space="preserve">будівлі фінансового обслуговування літ. «А» загальною площею 326,1 </w:t>
      </w:r>
      <w:proofErr w:type="spellStart"/>
      <w:r w:rsidRPr="007B02F4">
        <w:rPr>
          <w:rStyle w:val="ac"/>
          <w:sz w:val="24"/>
          <w:szCs w:val="24"/>
        </w:rPr>
        <w:t>кв.м</w:t>
      </w:r>
      <w:proofErr w:type="spellEnd"/>
      <w:r w:rsidRPr="007B02F4">
        <w:rPr>
          <w:rStyle w:val="ac"/>
          <w:sz w:val="24"/>
          <w:szCs w:val="24"/>
        </w:rPr>
        <w:t>., в тому числі підвал літ. «а» (протирадіаційне укриття обліковий номер 43415), нежитлової будівлі (гараж з підвалом</w:t>
      </w:r>
      <w:r w:rsidR="00A97A8B">
        <w:rPr>
          <w:rStyle w:val="ac"/>
          <w:sz w:val="24"/>
          <w:szCs w:val="24"/>
        </w:rPr>
        <w:t xml:space="preserve">, </w:t>
      </w:r>
      <w:r w:rsidRPr="007B02F4">
        <w:rPr>
          <w:rStyle w:val="ac"/>
          <w:sz w:val="24"/>
          <w:szCs w:val="24"/>
        </w:rPr>
        <w:t>оглядовою ямою) літ. «</w:t>
      </w:r>
      <w:proofErr w:type="spellStart"/>
      <w:r w:rsidRPr="007B02F4">
        <w:rPr>
          <w:rStyle w:val="ac"/>
          <w:sz w:val="24"/>
          <w:szCs w:val="24"/>
        </w:rPr>
        <w:t>Бпб</w:t>
      </w:r>
      <w:proofErr w:type="spellEnd"/>
      <w:r w:rsidRPr="007B02F4">
        <w:rPr>
          <w:rStyle w:val="ac"/>
          <w:sz w:val="24"/>
          <w:szCs w:val="24"/>
        </w:rPr>
        <w:t xml:space="preserve">» площею 77,40 </w:t>
      </w:r>
      <w:proofErr w:type="spellStart"/>
      <w:r w:rsidRPr="007B02F4">
        <w:rPr>
          <w:rStyle w:val="ac"/>
          <w:sz w:val="24"/>
          <w:szCs w:val="24"/>
        </w:rPr>
        <w:t>кв.м</w:t>
      </w:r>
      <w:proofErr w:type="spellEnd"/>
      <w:r w:rsidRPr="007B02F4">
        <w:rPr>
          <w:rStyle w:val="ac"/>
          <w:sz w:val="24"/>
          <w:szCs w:val="24"/>
        </w:rPr>
        <w:t xml:space="preserve">.,  вбиральні літ. «В» </w:t>
      </w:r>
      <w:r w:rsidRPr="007B02F4">
        <w:rPr>
          <w:rStyle w:val="ac"/>
          <w:sz w:val="24"/>
          <w:szCs w:val="24"/>
        </w:rPr>
        <w:lastRenderedPageBreak/>
        <w:t xml:space="preserve">площею 5,7 </w:t>
      </w:r>
      <w:proofErr w:type="spellStart"/>
      <w:r w:rsidRPr="007B02F4">
        <w:rPr>
          <w:rStyle w:val="ac"/>
          <w:sz w:val="24"/>
          <w:szCs w:val="24"/>
        </w:rPr>
        <w:t>кв.м</w:t>
      </w:r>
      <w:proofErr w:type="spellEnd"/>
      <w:r w:rsidRPr="007B02F4">
        <w:rPr>
          <w:rStyle w:val="ac"/>
          <w:sz w:val="24"/>
          <w:szCs w:val="24"/>
        </w:rPr>
        <w:t xml:space="preserve">.; ганку літ. «ган.1- ган.3», колодязя літ. «к», вимощення літ. «І»; </w:t>
      </w:r>
      <w:proofErr w:type="spellStart"/>
      <w:r w:rsidRPr="007B02F4">
        <w:rPr>
          <w:rStyle w:val="ac"/>
          <w:sz w:val="24"/>
          <w:szCs w:val="24"/>
        </w:rPr>
        <w:t>огорожи</w:t>
      </w:r>
      <w:proofErr w:type="spellEnd"/>
      <w:r w:rsidRPr="007B02F4">
        <w:rPr>
          <w:rStyle w:val="ac"/>
          <w:sz w:val="24"/>
          <w:szCs w:val="24"/>
        </w:rPr>
        <w:t xml:space="preserve"> літ. «№», реєстраційний номер об’єкта нерухомого майна – 1202511035249, розміщеного на земельній ділянці з кадастровим номером 3524955100:50:076:0002 площею 0,1206 га, що знаходиться за адресою: вулиця Центральна, будинок 46, селище Петрове Олександрійського району Кіровоградської області, зобов’язується безстроково розмістити Петрівський відділ </w:t>
      </w:r>
      <w:r w:rsidRPr="007B02F4">
        <w:rPr>
          <w:rStyle w:val="ac"/>
          <w:bCs/>
          <w:sz w:val="24"/>
          <w:szCs w:val="24"/>
        </w:rPr>
        <w:t>Державної казначейської служби України Кіровоградської області на правах оренди, залишивши за Відділом кабінети №15,17,18,19,20,21, коридор №</w:t>
      </w:r>
      <w:r w:rsidR="00B516CE">
        <w:rPr>
          <w:rStyle w:val="ac"/>
          <w:bCs/>
          <w:sz w:val="24"/>
          <w:szCs w:val="24"/>
        </w:rPr>
        <w:t xml:space="preserve"> </w:t>
      </w:r>
      <w:bookmarkStart w:id="3" w:name="_GoBack"/>
      <w:bookmarkEnd w:id="3"/>
      <w:r w:rsidRPr="007B02F4">
        <w:rPr>
          <w:rStyle w:val="ac"/>
          <w:bCs/>
          <w:sz w:val="24"/>
          <w:szCs w:val="24"/>
        </w:rPr>
        <w:t xml:space="preserve">14,16 та сходову клітину на другому поверсі будівлі фінансового обслуговування, площею 154,2 </w:t>
      </w:r>
      <w:proofErr w:type="spellStart"/>
      <w:r w:rsidRPr="007B02F4">
        <w:rPr>
          <w:rStyle w:val="ac"/>
          <w:bCs/>
          <w:sz w:val="24"/>
          <w:szCs w:val="24"/>
        </w:rPr>
        <w:t>кв.м</w:t>
      </w:r>
      <w:proofErr w:type="spellEnd"/>
      <w:r w:rsidRPr="007B02F4">
        <w:rPr>
          <w:rStyle w:val="ac"/>
          <w:bCs/>
          <w:sz w:val="24"/>
          <w:szCs w:val="24"/>
        </w:rPr>
        <w:t xml:space="preserve">. з урахування площ загального користування першого та другого поверхів з орендною платою 1 гривня на рік, відповідно до пункту 13 </w:t>
      </w:r>
      <w:r w:rsidRPr="007B02F4">
        <w:rPr>
          <w:rStyle w:val="ac"/>
          <w:sz w:val="24"/>
          <w:szCs w:val="24"/>
        </w:rPr>
        <w:t>Методики розрахунку орендної плати за державне майно, затвердженої Постановою Кабінету Міністрів України від 28.04.2021 № 630 та зберегти право на розміщення на умовах оренди інших державних органів, яким визначено право такої оренди додатком 2 розпорядження Кабінету Міністрів України від 13.10.2003 №</w:t>
      </w:r>
      <w:r w:rsidR="00B516CE">
        <w:rPr>
          <w:rStyle w:val="ac"/>
          <w:sz w:val="24"/>
          <w:szCs w:val="24"/>
        </w:rPr>
        <w:t xml:space="preserve"> </w:t>
      </w:r>
      <w:r w:rsidRPr="007B02F4">
        <w:rPr>
          <w:rStyle w:val="ac"/>
          <w:sz w:val="24"/>
          <w:szCs w:val="24"/>
        </w:rPr>
        <w:t>599-р «Про використання викупленого майна Акціонерного комерційного агропромислового банку «Україна» з орендною платою 1 гривня на рік.</w:t>
      </w:r>
    </w:p>
    <w:p w14:paraId="7C037FAA" w14:textId="1C92A48B" w:rsidR="00430C33" w:rsidRPr="007B02F4" w:rsidRDefault="00430C33" w:rsidP="00701AC1">
      <w:pPr>
        <w:pStyle w:val="11"/>
        <w:tabs>
          <w:tab w:val="left" w:pos="850"/>
        </w:tabs>
        <w:ind w:firstLine="567"/>
        <w:jc w:val="both"/>
        <w:rPr>
          <w:rStyle w:val="ac"/>
          <w:sz w:val="24"/>
          <w:szCs w:val="24"/>
        </w:rPr>
      </w:pPr>
      <w:r w:rsidRPr="007B02F4">
        <w:rPr>
          <w:rStyle w:val="ac"/>
          <w:sz w:val="24"/>
          <w:szCs w:val="24"/>
        </w:rPr>
        <w:t xml:space="preserve">2.Контроль за виконанням цього рішення покласти на постійну комісію селищної </w:t>
      </w:r>
      <w:r w:rsidR="00701AC1">
        <w:rPr>
          <w:rStyle w:val="ac"/>
          <w:sz w:val="24"/>
          <w:szCs w:val="24"/>
        </w:rPr>
        <w:t xml:space="preserve">   </w:t>
      </w:r>
      <w:r w:rsidRPr="007B02F4">
        <w:rPr>
          <w:rStyle w:val="ac"/>
          <w:sz w:val="24"/>
          <w:szCs w:val="24"/>
        </w:rPr>
        <w:t>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 – комунального господарства, промисловості, підприємництва, енергозбереження, транспорту, зв'язку, торгівлі, приватизації майна, житла, землі.</w:t>
      </w:r>
    </w:p>
    <w:p w14:paraId="2D459026" w14:textId="77777777" w:rsidR="00430C33" w:rsidRPr="007B02F4" w:rsidRDefault="00430C33" w:rsidP="00430C33">
      <w:pPr>
        <w:pStyle w:val="11"/>
        <w:spacing w:line="240" w:lineRule="auto"/>
        <w:ind w:firstLine="0"/>
        <w:jc w:val="both"/>
        <w:rPr>
          <w:rStyle w:val="ac"/>
          <w:sz w:val="24"/>
          <w:szCs w:val="24"/>
        </w:rPr>
      </w:pPr>
    </w:p>
    <w:p w14:paraId="60B7D127" w14:textId="77777777" w:rsidR="00430C33" w:rsidRPr="007B02F4" w:rsidRDefault="00430C33" w:rsidP="00430C33">
      <w:pPr>
        <w:pStyle w:val="11"/>
        <w:spacing w:line="240" w:lineRule="auto"/>
        <w:ind w:firstLine="0"/>
        <w:jc w:val="both"/>
        <w:rPr>
          <w:rStyle w:val="ac"/>
          <w:sz w:val="24"/>
          <w:szCs w:val="24"/>
        </w:rPr>
      </w:pPr>
    </w:p>
    <w:p w14:paraId="06DFACB9" w14:textId="77777777" w:rsidR="00430C33" w:rsidRPr="007B02F4" w:rsidRDefault="00430C33" w:rsidP="00430C33">
      <w:pPr>
        <w:pStyle w:val="11"/>
        <w:spacing w:line="240" w:lineRule="auto"/>
        <w:ind w:firstLine="0"/>
        <w:jc w:val="both"/>
        <w:rPr>
          <w:rStyle w:val="ac"/>
          <w:sz w:val="24"/>
          <w:szCs w:val="24"/>
        </w:rPr>
      </w:pPr>
    </w:p>
    <w:p w14:paraId="0418E1DC" w14:textId="4F97DD92" w:rsidR="00430C33" w:rsidRPr="00701AC1" w:rsidRDefault="00430C33" w:rsidP="00430C33">
      <w:pPr>
        <w:pStyle w:val="11"/>
        <w:spacing w:line="240" w:lineRule="auto"/>
        <w:ind w:firstLine="0"/>
        <w:jc w:val="both"/>
        <w:rPr>
          <w:b/>
          <w:bCs/>
          <w:sz w:val="24"/>
          <w:szCs w:val="24"/>
        </w:rPr>
      </w:pPr>
      <w:r w:rsidRPr="007B02F4">
        <w:rPr>
          <w:rStyle w:val="ac"/>
          <w:b/>
          <w:bCs/>
          <w:sz w:val="24"/>
          <w:szCs w:val="24"/>
        </w:rPr>
        <w:t>Петрівський селищний голова                                                                Світлана ТИЛИК</w:t>
      </w:r>
    </w:p>
    <w:p w14:paraId="55B66656" w14:textId="40BF39F2" w:rsidR="003556E4" w:rsidRPr="00701AC1" w:rsidRDefault="00430C33" w:rsidP="00701AC1">
      <w:pPr>
        <w:spacing w:line="1" w:lineRule="exact"/>
        <w:rPr>
          <w:rFonts w:ascii="Microsoft Sans Serif" w:eastAsia="Microsoft Sans Serif" w:hAnsi="Microsoft Sans Serif" w:cs="Microsoft Sans Serif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598CAD" wp14:editId="10A9B9EC">
                <wp:simplePos x="0" y="0"/>
                <wp:positionH relativeFrom="page">
                  <wp:posOffset>3221355</wp:posOffset>
                </wp:positionH>
                <wp:positionV relativeFrom="paragraph">
                  <wp:posOffset>509905</wp:posOffset>
                </wp:positionV>
                <wp:extent cx="605790" cy="32702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" cy="32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768744" w14:textId="77777777" w:rsidR="00430C33" w:rsidRDefault="00430C33" w:rsidP="00430C33">
                            <w:pPr>
                              <w:pStyle w:val="ae"/>
                              <w:spacing w:line="211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3.65pt;margin-top:40.15pt;width:47.7pt;height:25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" filled="f" stroked="f">
                <v:path arrowok="t"/>
                <v:textbox inset="0,0,0,0">
                  <w:txbxContent>
                    <w:p w14:paraId="1B768744" w14:textId="77777777" w:rsidR="00430C33" w:rsidRDefault="00430C33" w:rsidP="00430C33">
                      <w:pPr>
                        <w:pStyle w:val="ae"/>
                        <w:spacing w:line="211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556E4" w:rsidRPr="00701AC1" w:rsidSect="00B516CE">
      <w:headerReference w:type="default" r:id="rId10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1EA48" w14:textId="77777777" w:rsidR="006A7930" w:rsidRDefault="006A7930" w:rsidP="00B516CE">
      <w:pPr>
        <w:spacing w:line="240" w:lineRule="auto"/>
      </w:pPr>
      <w:r>
        <w:separator/>
      </w:r>
    </w:p>
  </w:endnote>
  <w:endnote w:type="continuationSeparator" w:id="0">
    <w:p w14:paraId="5C1BE26F" w14:textId="77777777" w:rsidR="006A7930" w:rsidRDefault="006A7930" w:rsidP="00B51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08FED" w14:textId="77777777" w:rsidR="006A7930" w:rsidRDefault="006A7930" w:rsidP="00B516CE">
      <w:pPr>
        <w:spacing w:line="240" w:lineRule="auto"/>
      </w:pPr>
      <w:r>
        <w:separator/>
      </w:r>
    </w:p>
  </w:footnote>
  <w:footnote w:type="continuationSeparator" w:id="0">
    <w:p w14:paraId="2D29F3E0" w14:textId="77777777" w:rsidR="006A7930" w:rsidRDefault="006A7930" w:rsidP="00B516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107533"/>
      <w:docPartObj>
        <w:docPartGallery w:val="Page Numbers (Top of Page)"/>
        <w:docPartUnique/>
      </w:docPartObj>
    </w:sdtPr>
    <w:sdtContent>
      <w:p w14:paraId="58DAE56B" w14:textId="77BC6350" w:rsidR="00B516CE" w:rsidRDefault="00B516C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16CE">
          <w:rPr>
            <w:noProof/>
            <w:lang w:val="ru-RU"/>
          </w:rPr>
          <w:t>2</w:t>
        </w:r>
        <w:r>
          <w:fldChar w:fldCharType="end"/>
        </w:r>
      </w:p>
    </w:sdtContent>
  </w:sdt>
  <w:p w14:paraId="60A944ED" w14:textId="77777777" w:rsidR="00B516CE" w:rsidRDefault="00B516C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BE5"/>
    <w:multiLevelType w:val="hybridMultilevel"/>
    <w:tmpl w:val="BE28BCCE"/>
    <w:lvl w:ilvl="0" w:tplc="7032A6FC">
      <w:start w:val="5"/>
      <w:numFmt w:val="decimal"/>
      <w:lvlText w:val="%1."/>
      <w:lvlJc w:val="left"/>
      <w:pPr>
        <w:ind w:left="24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3D9366F4"/>
    <w:multiLevelType w:val="hybridMultilevel"/>
    <w:tmpl w:val="C73010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155FC"/>
    <w:multiLevelType w:val="hybridMultilevel"/>
    <w:tmpl w:val="F272A0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F2578"/>
    <w:multiLevelType w:val="multilevel"/>
    <w:tmpl w:val="5B740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8D9"/>
    <w:rsid w:val="00043626"/>
    <w:rsid w:val="00062601"/>
    <w:rsid w:val="00077174"/>
    <w:rsid w:val="00081917"/>
    <w:rsid w:val="000A2D75"/>
    <w:rsid w:val="000D12B1"/>
    <w:rsid w:val="000F6964"/>
    <w:rsid w:val="001036F4"/>
    <w:rsid w:val="00104D08"/>
    <w:rsid w:val="00110538"/>
    <w:rsid w:val="00111728"/>
    <w:rsid w:val="0011539D"/>
    <w:rsid w:val="00120C69"/>
    <w:rsid w:val="00126289"/>
    <w:rsid w:val="0012743E"/>
    <w:rsid w:val="00131D74"/>
    <w:rsid w:val="001367EF"/>
    <w:rsid w:val="001452DF"/>
    <w:rsid w:val="00145BE7"/>
    <w:rsid w:val="00156087"/>
    <w:rsid w:val="001B1585"/>
    <w:rsid w:val="001B609D"/>
    <w:rsid w:val="001B7049"/>
    <w:rsid w:val="001C6A5B"/>
    <w:rsid w:val="001F4173"/>
    <w:rsid w:val="00236061"/>
    <w:rsid w:val="00245C7D"/>
    <w:rsid w:val="00250F76"/>
    <w:rsid w:val="00252C59"/>
    <w:rsid w:val="0026371D"/>
    <w:rsid w:val="00271511"/>
    <w:rsid w:val="00273C94"/>
    <w:rsid w:val="00294110"/>
    <w:rsid w:val="002D45D1"/>
    <w:rsid w:val="002E2E1D"/>
    <w:rsid w:val="00331AFF"/>
    <w:rsid w:val="00343C7B"/>
    <w:rsid w:val="003505DC"/>
    <w:rsid w:val="003556E4"/>
    <w:rsid w:val="00356611"/>
    <w:rsid w:val="003615F7"/>
    <w:rsid w:val="0036521B"/>
    <w:rsid w:val="003707CD"/>
    <w:rsid w:val="003C441A"/>
    <w:rsid w:val="003D1E71"/>
    <w:rsid w:val="003D3322"/>
    <w:rsid w:val="003E62B4"/>
    <w:rsid w:val="003F0BA9"/>
    <w:rsid w:val="003F659F"/>
    <w:rsid w:val="00400C8A"/>
    <w:rsid w:val="0042582F"/>
    <w:rsid w:val="00430C33"/>
    <w:rsid w:val="00432837"/>
    <w:rsid w:val="004363D9"/>
    <w:rsid w:val="004501A1"/>
    <w:rsid w:val="004533FE"/>
    <w:rsid w:val="00461917"/>
    <w:rsid w:val="00467F0E"/>
    <w:rsid w:val="00475335"/>
    <w:rsid w:val="004C6D35"/>
    <w:rsid w:val="004D7293"/>
    <w:rsid w:val="004E0735"/>
    <w:rsid w:val="004E59E0"/>
    <w:rsid w:val="004F1980"/>
    <w:rsid w:val="004F7722"/>
    <w:rsid w:val="0050551A"/>
    <w:rsid w:val="00563530"/>
    <w:rsid w:val="00582B1A"/>
    <w:rsid w:val="00583A9C"/>
    <w:rsid w:val="005A73E9"/>
    <w:rsid w:val="005B56A1"/>
    <w:rsid w:val="005C4F4B"/>
    <w:rsid w:val="005D44AB"/>
    <w:rsid w:val="005D5273"/>
    <w:rsid w:val="005E371A"/>
    <w:rsid w:val="005E443E"/>
    <w:rsid w:val="005E701F"/>
    <w:rsid w:val="005F1E20"/>
    <w:rsid w:val="00600762"/>
    <w:rsid w:val="006070AA"/>
    <w:rsid w:val="00643694"/>
    <w:rsid w:val="00650514"/>
    <w:rsid w:val="00653283"/>
    <w:rsid w:val="0068014C"/>
    <w:rsid w:val="0068473E"/>
    <w:rsid w:val="00684AF5"/>
    <w:rsid w:val="00685FC5"/>
    <w:rsid w:val="006A5939"/>
    <w:rsid w:val="006A62F6"/>
    <w:rsid w:val="006A702F"/>
    <w:rsid w:val="006A7930"/>
    <w:rsid w:val="006C0D35"/>
    <w:rsid w:val="006C3913"/>
    <w:rsid w:val="006D4A6E"/>
    <w:rsid w:val="006D7018"/>
    <w:rsid w:val="006F3836"/>
    <w:rsid w:val="006F4C49"/>
    <w:rsid w:val="00701AC1"/>
    <w:rsid w:val="00702BB5"/>
    <w:rsid w:val="00711B6E"/>
    <w:rsid w:val="00715B0D"/>
    <w:rsid w:val="00733741"/>
    <w:rsid w:val="00740209"/>
    <w:rsid w:val="0076292E"/>
    <w:rsid w:val="00763717"/>
    <w:rsid w:val="007B02F4"/>
    <w:rsid w:val="007B24BF"/>
    <w:rsid w:val="007B2C30"/>
    <w:rsid w:val="007D2D05"/>
    <w:rsid w:val="007E08F5"/>
    <w:rsid w:val="00800AA2"/>
    <w:rsid w:val="008062EE"/>
    <w:rsid w:val="00812F31"/>
    <w:rsid w:val="00824944"/>
    <w:rsid w:val="00871D93"/>
    <w:rsid w:val="00876729"/>
    <w:rsid w:val="00893B09"/>
    <w:rsid w:val="008A55E8"/>
    <w:rsid w:val="008B292D"/>
    <w:rsid w:val="008B2C79"/>
    <w:rsid w:val="008D0482"/>
    <w:rsid w:val="008D13D9"/>
    <w:rsid w:val="009201D8"/>
    <w:rsid w:val="009345DB"/>
    <w:rsid w:val="009451A3"/>
    <w:rsid w:val="00946A48"/>
    <w:rsid w:val="009760D1"/>
    <w:rsid w:val="0098238B"/>
    <w:rsid w:val="009A00F6"/>
    <w:rsid w:val="009C4B83"/>
    <w:rsid w:val="009F2AA1"/>
    <w:rsid w:val="00A016D9"/>
    <w:rsid w:val="00A048FB"/>
    <w:rsid w:val="00A07673"/>
    <w:rsid w:val="00A07773"/>
    <w:rsid w:val="00A1122E"/>
    <w:rsid w:val="00A2449A"/>
    <w:rsid w:val="00A35E2D"/>
    <w:rsid w:val="00A3764A"/>
    <w:rsid w:val="00A43CD0"/>
    <w:rsid w:val="00A443E7"/>
    <w:rsid w:val="00A44877"/>
    <w:rsid w:val="00A71A60"/>
    <w:rsid w:val="00A90E3A"/>
    <w:rsid w:val="00A91C43"/>
    <w:rsid w:val="00A925BE"/>
    <w:rsid w:val="00A97A8B"/>
    <w:rsid w:val="00AA1932"/>
    <w:rsid w:val="00AA6D0B"/>
    <w:rsid w:val="00AC2387"/>
    <w:rsid w:val="00AD5399"/>
    <w:rsid w:val="00AD6B12"/>
    <w:rsid w:val="00AE1A14"/>
    <w:rsid w:val="00AF5C5C"/>
    <w:rsid w:val="00AF69C3"/>
    <w:rsid w:val="00B224A0"/>
    <w:rsid w:val="00B37C8D"/>
    <w:rsid w:val="00B45807"/>
    <w:rsid w:val="00B516CE"/>
    <w:rsid w:val="00B5450E"/>
    <w:rsid w:val="00B60369"/>
    <w:rsid w:val="00B926A6"/>
    <w:rsid w:val="00BA4ABF"/>
    <w:rsid w:val="00BF5608"/>
    <w:rsid w:val="00C14903"/>
    <w:rsid w:val="00C20793"/>
    <w:rsid w:val="00C465C3"/>
    <w:rsid w:val="00C544C5"/>
    <w:rsid w:val="00C61E2D"/>
    <w:rsid w:val="00C67695"/>
    <w:rsid w:val="00C7477B"/>
    <w:rsid w:val="00C908AB"/>
    <w:rsid w:val="00C93A27"/>
    <w:rsid w:val="00C95F45"/>
    <w:rsid w:val="00CB24CE"/>
    <w:rsid w:val="00CC0F52"/>
    <w:rsid w:val="00CC1E9C"/>
    <w:rsid w:val="00CC4636"/>
    <w:rsid w:val="00CC7FED"/>
    <w:rsid w:val="00CE59CA"/>
    <w:rsid w:val="00D051CD"/>
    <w:rsid w:val="00D06BB7"/>
    <w:rsid w:val="00D13B17"/>
    <w:rsid w:val="00D1624F"/>
    <w:rsid w:val="00D41546"/>
    <w:rsid w:val="00D534D4"/>
    <w:rsid w:val="00D66696"/>
    <w:rsid w:val="00D76676"/>
    <w:rsid w:val="00D84511"/>
    <w:rsid w:val="00DC252D"/>
    <w:rsid w:val="00DD50B1"/>
    <w:rsid w:val="00DF0FD0"/>
    <w:rsid w:val="00E001FB"/>
    <w:rsid w:val="00E10342"/>
    <w:rsid w:val="00E17EB0"/>
    <w:rsid w:val="00E2593A"/>
    <w:rsid w:val="00E60F03"/>
    <w:rsid w:val="00E63EB9"/>
    <w:rsid w:val="00E80F8C"/>
    <w:rsid w:val="00E86D39"/>
    <w:rsid w:val="00E96361"/>
    <w:rsid w:val="00E9730C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230F8"/>
    <w:rsid w:val="00F2425D"/>
    <w:rsid w:val="00F252FC"/>
    <w:rsid w:val="00F33B07"/>
    <w:rsid w:val="00F36AD1"/>
    <w:rsid w:val="00F50FF5"/>
    <w:rsid w:val="00F60921"/>
    <w:rsid w:val="00F61EFE"/>
    <w:rsid w:val="00F84B34"/>
    <w:rsid w:val="00FA2DFB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9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1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table" w:styleId="ab">
    <w:name w:val="Table Grid"/>
    <w:basedOn w:val="a1"/>
    <w:uiPriority w:val="59"/>
    <w:rsid w:val="00C908AB"/>
    <w:pPr>
      <w:spacing w:line="240" w:lineRule="auto"/>
    </w:pPr>
    <w:rPr>
      <w:rFonts w:asciiTheme="minorHAnsi" w:eastAsiaTheme="minorEastAsia" w:hAnsiTheme="minorHAnsi" w:cstheme="minorBidi"/>
      <w:color w:val="auto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1"/>
    <w:rsid w:val="001452DF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1452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Подпись к картинке_"/>
    <w:basedOn w:val="a0"/>
    <w:link w:val="ae"/>
    <w:rsid w:val="001452DF"/>
    <w:rPr>
      <w:rFonts w:ascii="Segoe UI" w:eastAsia="Segoe UI" w:hAnsi="Segoe UI" w:cs="Segoe UI"/>
      <w:i/>
      <w:iCs/>
      <w:color w:val="38448D"/>
      <w:sz w:val="20"/>
      <w:szCs w:val="20"/>
    </w:rPr>
  </w:style>
  <w:style w:type="character" w:customStyle="1" w:styleId="af">
    <w:name w:val="Другое_"/>
    <w:basedOn w:val="a0"/>
    <w:link w:val="af0"/>
    <w:rsid w:val="001452D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1452DF"/>
    <w:pPr>
      <w:widowControl w:val="0"/>
      <w:ind w:firstLine="400"/>
      <w:jc w:val="left"/>
    </w:pPr>
    <w:rPr>
      <w:rFonts w:eastAsia="Times New Roman" w:cs="Times New Roman"/>
      <w:sz w:val="22"/>
    </w:rPr>
  </w:style>
  <w:style w:type="paragraph" w:customStyle="1" w:styleId="13">
    <w:name w:val="Заголовок №1"/>
    <w:basedOn w:val="a"/>
    <w:link w:val="12"/>
    <w:rsid w:val="001452DF"/>
    <w:pPr>
      <w:widowControl w:val="0"/>
      <w:spacing w:after="150" w:line="240" w:lineRule="auto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customStyle="1" w:styleId="ae">
    <w:name w:val="Подпись к картинке"/>
    <w:basedOn w:val="a"/>
    <w:link w:val="ad"/>
    <w:rsid w:val="001452DF"/>
    <w:pPr>
      <w:widowControl w:val="0"/>
      <w:spacing w:line="240" w:lineRule="auto"/>
      <w:jc w:val="left"/>
    </w:pPr>
    <w:rPr>
      <w:rFonts w:ascii="Segoe UI" w:eastAsia="Segoe UI" w:hAnsi="Segoe UI" w:cs="Segoe UI"/>
      <w:i/>
      <w:iCs/>
      <w:color w:val="38448D"/>
      <w:sz w:val="20"/>
      <w:szCs w:val="20"/>
    </w:rPr>
  </w:style>
  <w:style w:type="paragraph" w:customStyle="1" w:styleId="af0">
    <w:name w:val="Другое"/>
    <w:basedOn w:val="a"/>
    <w:link w:val="af"/>
    <w:rsid w:val="001452DF"/>
    <w:pPr>
      <w:widowControl w:val="0"/>
      <w:ind w:firstLine="400"/>
      <w:jc w:val="left"/>
    </w:pPr>
    <w:rPr>
      <w:rFonts w:eastAsia="Times New Roman" w:cs="Times New Roman"/>
      <w:sz w:val="22"/>
    </w:rPr>
  </w:style>
  <w:style w:type="paragraph" w:styleId="af1">
    <w:name w:val="header"/>
    <w:basedOn w:val="a"/>
    <w:link w:val="af2"/>
    <w:uiPriority w:val="99"/>
    <w:unhideWhenUsed/>
    <w:rsid w:val="00B516CE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516CE"/>
    <w:rPr>
      <w:rFonts w:ascii="Times New Roman" w:hAnsi="Times New Roman"/>
      <w:sz w:val="24"/>
    </w:rPr>
  </w:style>
  <w:style w:type="paragraph" w:styleId="af3">
    <w:name w:val="footer"/>
    <w:basedOn w:val="a"/>
    <w:link w:val="af4"/>
    <w:uiPriority w:val="99"/>
    <w:unhideWhenUsed/>
    <w:rsid w:val="00B516CE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516C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1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table" w:styleId="ab">
    <w:name w:val="Table Grid"/>
    <w:basedOn w:val="a1"/>
    <w:uiPriority w:val="59"/>
    <w:rsid w:val="00C908AB"/>
    <w:pPr>
      <w:spacing w:line="240" w:lineRule="auto"/>
    </w:pPr>
    <w:rPr>
      <w:rFonts w:asciiTheme="minorHAnsi" w:eastAsiaTheme="minorEastAsia" w:hAnsiTheme="minorHAnsi" w:cstheme="minorBidi"/>
      <w:color w:val="auto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1"/>
    <w:rsid w:val="001452DF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1452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Подпись к картинке_"/>
    <w:basedOn w:val="a0"/>
    <w:link w:val="ae"/>
    <w:rsid w:val="001452DF"/>
    <w:rPr>
      <w:rFonts w:ascii="Segoe UI" w:eastAsia="Segoe UI" w:hAnsi="Segoe UI" w:cs="Segoe UI"/>
      <w:i/>
      <w:iCs/>
      <w:color w:val="38448D"/>
      <w:sz w:val="20"/>
      <w:szCs w:val="20"/>
    </w:rPr>
  </w:style>
  <w:style w:type="character" w:customStyle="1" w:styleId="af">
    <w:name w:val="Другое_"/>
    <w:basedOn w:val="a0"/>
    <w:link w:val="af0"/>
    <w:rsid w:val="001452D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1452DF"/>
    <w:pPr>
      <w:widowControl w:val="0"/>
      <w:ind w:firstLine="400"/>
      <w:jc w:val="left"/>
    </w:pPr>
    <w:rPr>
      <w:rFonts w:eastAsia="Times New Roman" w:cs="Times New Roman"/>
      <w:sz w:val="22"/>
    </w:rPr>
  </w:style>
  <w:style w:type="paragraph" w:customStyle="1" w:styleId="13">
    <w:name w:val="Заголовок №1"/>
    <w:basedOn w:val="a"/>
    <w:link w:val="12"/>
    <w:rsid w:val="001452DF"/>
    <w:pPr>
      <w:widowControl w:val="0"/>
      <w:spacing w:after="150" w:line="240" w:lineRule="auto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customStyle="1" w:styleId="ae">
    <w:name w:val="Подпись к картинке"/>
    <w:basedOn w:val="a"/>
    <w:link w:val="ad"/>
    <w:rsid w:val="001452DF"/>
    <w:pPr>
      <w:widowControl w:val="0"/>
      <w:spacing w:line="240" w:lineRule="auto"/>
      <w:jc w:val="left"/>
    </w:pPr>
    <w:rPr>
      <w:rFonts w:ascii="Segoe UI" w:eastAsia="Segoe UI" w:hAnsi="Segoe UI" w:cs="Segoe UI"/>
      <w:i/>
      <w:iCs/>
      <w:color w:val="38448D"/>
      <w:sz w:val="20"/>
      <w:szCs w:val="20"/>
    </w:rPr>
  </w:style>
  <w:style w:type="paragraph" w:customStyle="1" w:styleId="af0">
    <w:name w:val="Другое"/>
    <w:basedOn w:val="a"/>
    <w:link w:val="af"/>
    <w:rsid w:val="001452DF"/>
    <w:pPr>
      <w:widowControl w:val="0"/>
      <w:ind w:firstLine="400"/>
      <w:jc w:val="left"/>
    </w:pPr>
    <w:rPr>
      <w:rFonts w:eastAsia="Times New Roman" w:cs="Times New Roman"/>
      <w:sz w:val="22"/>
    </w:rPr>
  </w:style>
  <w:style w:type="paragraph" w:styleId="af1">
    <w:name w:val="header"/>
    <w:basedOn w:val="a"/>
    <w:link w:val="af2"/>
    <w:uiPriority w:val="99"/>
    <w:unhideWhenUsed/>
    <w:rsid w:val="00B516CE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516CE"/>
    <w:rPr>
      <w:rFonts w:ascii="Times New Roman" w:hAnsi="Times New Roman"/>
      <w:sz w:val="24"/>
    </w:rPr>
  </w:style>
  <w:style w:type="paragraph" w:styleId="af3">
    <w:name w:val="footer"/>
    <w:basedOn w:val="a"/>
    <w:link w:val="af4"/>
    <w:uiPriority w:val="99"/>
    <w:unhideWhenUsed/>
    <w:rsid w:val="00B516CE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516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4F91-B162-4293-8ED1-4872845F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16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5</cp:revision>
  <cp:lastPrinted>2026-03-10T08:45:00Z</cp:lastPrinted>
  <dcterms:created xsi:type="dcterms:W3CDTF">2026-03-10T11:21:00Z</dcterms:created>
  <dcterms:modified xsi:type="dcterms:W3CDTF">2026-04-14T10:57:00Z</dcterms:modified>
</cp:coreProperties>
</file>