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2DC0" w14:textId="77777777" w:rsidR="0065664C" w:rsidRDefault="0065664C" w:rsidP="0065664C">
      <w:pPr>
        <w:jc w:val="center"/>
      </w:pPr>
      <w:r>
        <w:rPr>
          <w:noProof/>
        </w:rPr>
        <w:drawing>
          <wp:inline distT="0" distB="0" distL="0" distR="0" wp14:anchorId="3AFBAFAB" wp14:editId="648EF3DB">
            <wp:extent cx="464820" cy="624840"/>
            <wp:effectExtent l="0" t="0" r="0" b="3810"/>
            <wp:docPr id="21356586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24840"/>
                    </a:xfrm>
                    <a:prstGeom prst="rect">
                      <a:avLst/>
                    </a:prstGeom>
                    <a:noFill/>
                    <a:ln>
                      <a:noFill/>
                    </a:ln>
                  </pic:spPr>
                </pic:pic>
              </a:graphicData>
            </a:graphic>
          </wp:inline>
        </w:drawing>
      </w:r>
    </w:p>
    <w:p w14:paraId="09BF185D" w14:textId="77777777" w:rsidR="0065664C" w:rsidRDefault="0065664C" w:rsidP="0065664C">
      <w:pPr>
        <w:jc w:val="center"/>
      </w:pPr>
    </w:p>
    <w:p w14:paraId="031653C6" w14:textId="77777777" w:rsidR="0065664C" w:rsidRDefault="0065664C" w:rsidP="0065664C">
      <w:pPr>
        <w:jc w:val="center"/>
        <w:rPr>
          <w:b/>
          <w:bCs/>
          <w:caps/>
        </w:rPr>
      </w:pPr>
      <w:r>
        <w:rPr>
          <w:b/>
          <w:bCs/>
          <w:caps/>
        </w:rPr>
        <w:t>Петрівська селищна рада</w:t>
      </w:r>
      <w:r>
        <w:rPr>
          <w:b/>
          <w:bCs/>
          <w:caps/>
        </w:rPr>
        <w:br/>
        <w:t>Олександрійського району</w:t>
      </w:r>
      <w:r>
        <w:rPr>
          <w:b/>
          <w:bCs/>
          <w:caps/>
        </w:rPr>
        <w:br/>
        <w:t>Кіровоградської області</w:t>
      </w:r>
    </w:p>
    <w:p w14:paraId="0A9877F3" w14:textId="77777777" w:rsidR="0065664C" w:rsidRDefault="0065664C" w:rsidP="0065664C">
      <w:pPr>
        <w:jc w:val="center"/>
        <w:rPr>
          <w:b/>
        </w:rPr>
      </w:pPr>
      <w:r>
        <w:rPr>
          <w:b/>
        </w:rPr>
        <w:t>ВИКОНАВЧИЙ КОМІТЕТ</w:t>
      </w:r>
    </w:p>
    <w:tbl>
      <w:tblPr>
        <w:tblW w:w="5000" w:type="pct"/>
        <w:tblCellSpacing w:w="15" w:type="dxa"/>
        <w:tblBorders>
          <w:bottom w:val="single" w:sz="18" w:space="0" w:color="000000"/>
        </w:tblBorders>
        <w:tblCellMar>
          <w:left w:w="0" w:type="dxa"/>
          <w:right w:w="0" w:type="dxa"/>
        </w:tblCellMar>
        <w:tblLook w:val="04A0" w:firstRow="1" w:lastRow="0" w:firstColumn="1" w:lastColumn="0" w:noHBand="0" w:noVBand="1"/>
      </w:tblPr>
      <w:tblGrid>
        <w:gridCol w:w="9638"/>
      </w:tblGrid>
      <w:tr w:rsidR="0065664C" w14:paraId="6F531EA0" w14:textId="77777777" w:rsidTr="00E85472">
        <w:trPr>
          <w:tblCellSpacing w:w="15" w:type="dxa"/>
        </w:trPr>
        <w:tc>
          <w:tcPr>
            <w:tcW w:w="0" w:type="auto"/>
            <w:tcBorders>
              <w:top w:val="nil"/>
              <w:left w:val="nil"/>
              <w:bottom w:val="nil"/>
              <w:right w:val="nil"/>
            </w:tcBorders>
            <w:tcMar>
              <w:top w:w="0" w:type="dxa"/>
              <w:left w:w="0" w:type="dxa"/>
              <w:bottom w:w="15" w:type="dxa"/>
              <w:right w:w="0" w:type="dxa"/>
            </w:tcMar>
            <w:vAlign w:val="center"/>
            <w:hideMark/>
          </w:tcPr>
          <w:p w14:paraId="163E4E6B" w14:textId="77777777" w:rsidR="0065664C" w:rsidRDefault="0065664C" w:rsidP="00E85472">
            <w:pPr>
              <w:jc w:val="center"/>
            </w:pPr>
            <w:r>
              <w:rPr>
                <w:b/>
              </w:rPr>
              <w:t xml:space="preserve"> </w:t>
            </w:r>
            <w:r>
              <w:t>вул. Святкова, 20, селище Петрове, Олександрійський р-н, Кіровоградська обл., 28300,</w:t>
            </w:r>
            <w:r>
              <w:br/>
              <w:t>тел. 067 817 68 40, е-mail: sel.rada.petrovo@ukr.net, код згідно з ЄДРПОУ 04364199</w:t>
            </w:r>
          </w:p>
        </w:tc>
      </w:tr>
    </w:tbl>
    <w:p w14:paraId="62CAC0D1" w14:textId="77777777" w:rsidR="0065664C" w:rsidRDefault="0065664C" w:rsidP="0065664C"/>
    <w:p w14:paraId="17540EAF" w14:textId="77777777" w:rsidR="0065664C" w:rsidRPr="00EF48E7" w:rsidRDefault="0065664C" w:rsidP="0065664C">
      <w:pPr>
        <w:jc w:val="center"/>
        <w:rPr>
          <w:b/>
        </w:rPr>
      </w:pPr>
      <w:r>
        <w:rPr>
          <w:b/>
        </w:rPr>
        <w:t>Р І Ш Е Н НЯ</w:t>
      </w:r>
    </w:p>
    <w:p w14:paraId="0EC4139D" w14:textId="77777777" w:rsidR="0065664C" w:rsidRDefault="0065664C" w:rsidP="0065664C">
      <w:pPr>
        <w:rPr>
          <w:rFonts w:eastAsia="Calibri"/>
          <w:b/>
        </w:rPr>
      </w:pPr>
    </w:p>
    <w:p w14:paraId="13311ED1" w14:textId="77777777" w:rsidR="0065664C" w:rsidRPr="00665A1C" w:rsidRDefault="0065664C" w:rsidP="0065664C">
      <w:pPr>
        <w:jc w:val="center"/>
        <w:rPr>
          <w:rFonts w:eastAsia="Calibri"/>
          <w:b/>
        </w:rPr>
      </w:pPr>
    </w:p>
    <w:p w14:paraId="5E77F4EA" w14:textId="4C13FBDB" w:rsidR="0065664C" w:rsidRDefault="0065664C" w:rsidP="0065664C">
      <w:pPr>
        <w:ind w:right="-142"/>
        <w:jc w:val="both"/>
      </w:pPr>
      <w:r w:rsidRPr="00665A1C">
        <w:t xml:space="preserve">від </w:t>
      </w:r>
      <w:r>
        <w:t xml:space="preserve">26 березня </w:t>
      </w:r>
      <w:r w:rsidRPr="00665A1C">
        <w:t>202</w:t>
      </w:r>
      <w:r>
        <w:t>6</w:t>
      </w:r>
      <w:r w:rsidRPr="00665A1C">
        <w:t xml:space="preserve"> року</w:t>
      </w:r>
      <w:r w:rsidRPr="00665A1C">
        <w:tab/>
      </w:r>
      <w:r>
        <w:tab/>
      </w:r>
      <w:r>
        <w:tab/>
        <w:t>селище Петрове</w:t>
      </w:r>
      <w:r w:rsidRPr="00665A1C">
        <w:tab/>
      </w:r>
      <w:r w:rsidRPr="00665A1C">
        <w:tab/>
      </w:r>
      <w:r w:rsidRPr="00665A1C">
        <w:tab/>
        <w:t>№</w:t>
      </w:r>
      <w:r>
        <w:t xml:space="preserve"> </w:t>
      </w:r>
      <w:r w:rsidR="00D9784F">
        <w:rPr>
          <w:lang w:val="uk-UA"/>
        </w:rPr>
        <w:t>146</w:t>
      </w:r>
      <w:r w:rsidRPr="00665A1C">
        <w:t xml:space="preserve"> </w:t>
      </w:r>
    </w:p>
    <w:p w14:paraId="65969EDC" w14:textId="77777777" w:rsidR="009701BC" w:rsidRDefault="009701BC" w:rsidP="009701BC">
      <w:pPr>
        <w:ind w:right="-142"/>
        <w:rPr>
          <w:lang w:val="uk-UA"/>
        </w:rPr>
      </w:pPr>
    </w:p>
    <w:p w14:paraId="5E594BB1" w14:textId="77777777" w:rsidR="009701BC" w:rsidRDefault="009701BC" w:rsidP="009701BC">
      <w:pPr>
        <w:jc w:val="both"/>
        <w:rPr>
          <w:lang w:val="uk-UA"/>
        </w:rPr>
      </w:pPr>
    </w:p>
    <w:p w14:paraId="22B9A31D" w14:textId="77777777" w:rsidR="009701BC" w:rsidRPr="00BF7CE8" w:rsidRDefault="009701BC" w:rsidP="009701BC">
      <w:pPr>
        <w:jc w:val="both"/>
        <w:rPr>
          <w:lang w:val="uk-UA"/>
        </w:rPr>
      </w:pPr>
    </w:p>
    <w:p w14:paraId="32C961B0" w14:textId="77777777" w:rsidR="00403E2D" w:rsidRPr="009701BC" w:rsidRDefault="001967B3" w:rsidP="00093B54">
      <w:pPr>
        <w:jc w:val="both"/>
        <w:rPr>
          <w:b/>
          <w:bCs/>
          <w:color w:val="000000"/>
          <w:lang w:val="uk-UA"/>
        </w:rPr>
      </w:pPr>
      <w:r w:rsidRPr="009701BC">
        <w:rPr>
          <w:b/>
          <w:bCs/>
          <w:color w:val="000000"/>
          <w:lang w:val="uk-UA"/>
        </w:rPr>
        <w:t xml:space="preserve">Про </w:t>
      </w:r>
      <w:r w:rsidR="00403E2D" w:rsidRPr="009701BC">
        <w:rPr>
          <w:b/>
          <w:bCs/>
          <w:color w:val="000000"/>
          <w:lang w:val="uk-UA"/>
        </w:rPr>
        <w:t xml:space="preserve">затвердження рішень комісії з </w:t>
      </w:r>
    </w:p>
    <w:p w14:paraId="3569CFAD" w14:textId="5C64DC48" w:rsidR="00403E2D" w:rsidRPr="009701BC" w:rsidRDefault="00403E2D" w:rsidP="00093B54">
      <w:pPr>
        <w:jc w:val="both"/>
        <w:rPr>
          <w:b/>
          <w:bCs/>
          <w:color w:val="000000"/>
          <w:lang w:val="uk-UA"/>
        </w:rPr>
      </w:pPr>
      <w:r w:rsidRPr="009701BC">
        <w:rPr>
          <w:b/>
          <w:bCs/>
          <w:color w:val="000000"/>
          <w:lang w:val="uk-UA"/>
        </w:rPr>
        <w:t xml:space="preserve">розгляду питань щодо </w:t>
      </w:r>
      <w:r w:rsidR="00873BB6" w:rsidRPr="009701BC">
        <w:rPr>
          <w:b/>
          <w:bCs/>
          <w:color w:val="000000"/>
          <w:lang w:val="uk-UA"/>
        </w:rPr>
        <w:t>надання</w:t>
      </w:r>
    </w:p>
    <w:p w14:paraId="22D8C14F" w14:textId="77777777" w:rsidR="00403E2D" w:rsidRPr="009701BC" w:rsidRDefault="00873BB6" w:rsidP="00093B54">
      <w:pPr>
        <w:jc w:val="both"/>
        <w:rPr>
          <w:b/>
          <w:bCs/>
          <w:color w:val="000000"/>
          <w:lang w:val="uk-UA"/>
        </w:rPr>
      </w:pPr>
      <w:r w:rsidRPr="009701BC">
        <w:rPr>
          <w:b/>
          <w:bCs/>
          <w:color w:val="000000"/>
          <w:lang w:val="uk-UA"/>
        </w:rPr>
        <w:t>допомоги для</w:t>
      </w:r>
      <w:r w:rsidR="00403E2D" w:rsidRPr="009701BC">
        <w:rPr>
          <w:b/>
          <w:bCs/>
          <w:color w:val="000000"/>
          <w:lang w:val="uk-UA"/>
        </w:rPr>
        <w:t xml:space="preserve"> </w:t>
      </w:r>
      <w:r w:rsidRPr="009701BC">
        <w:rPr>
          <w:b/>
          <w:bCs/>
          <w:color w:val="000000"/>
          <w:lang w:val="uk-UA"/>
        </w:rPr>
        <w:t xml:space="preserve">вирішення  житлового </w:t>
      </w:r>
    </w:p>
    <w:p w14:paraId="294B7D10" w14:textId="246395C4" w:rsidR="00873BB6" w:rsidRPr="009701BC" w:rsidRDefault="00873BB6" w:rsidP="00093B54">
      <w:pPr>
        <w:jc w:val="both"/>
        <w:rPr>
          <w:b/>
          <w:bCs/>
          <w:color w:val="000000"/>
          <w:lang w:val="uk-UA"/>
        </w:rPr>
      </w:pPr>
      <w:r w:rsidRPr="009701BC">
        <w:rPr>
          <w:b/>
          <w:bCs/>
          <w:color w:val="000000"/>
          <w:lang w:val="uk-UA"/>
        </w:rPr>
        <w:t>питання окремим категоріям внутрішньо</w:t>
      </w:r>
    </w:p>
    <w:p w14:paraId="1CE5A85C" w14:textId="7B499249" w:rsidR="00873BB6" w:rsidRPr="009701BC" w:rsidRDefault="00873BB6" w:rsidP="00093B54">
      <w:pPr>
        <w:jc w:val="both"/>
        <w:rPr>
          <w:b/>
          <w:bCs/>
          <w:color w:val="000000"/>
          <w:lang w:val="uk-UA"/>
        </w:rPr>
      </w:pPr>
      <w:r w:rsidRPr="009701BC">
        <w:rPr>
          <w:b/>
          <w:bCs/>
          <w:color w:val="000000"/>
          <w:lang w:val="uk-UA"/>
        </w:rPr>
        <w:t xml:space="preserve">переміщених осіб, що проживали </w:t>
      </w:r>
    </w:p>
    <w:p w14:paraId="1C1669F2" w14:textId="2152830C" w:rsidR="00403E2D" w:rsidRPr="009701BC" w:rsidRDefault="00873BB6" w:rsidP="00093B54">
      <w:pPr>
        <w:jc w:val="both"/>
        <w:rPr>
          <w:b/>
          <w:bCs/>
          <w:color w:val="000000"/>
          <w:lang w:val="uk-UA"/>
        </w:rPr>
      </w:pPr>
      <w:r w:rsidRPr="009701BC">
        <w:rPr>
          <w:b/>
          <w:bCs/>
          <w:color w:val="000000"/>
          <w:lang w:val="uk-UA"/>
        </w:rPr>
        <w:t>на тимчасово окупованій території</w:t>
      </w:r>
    </w:p>
    <w:p w14:paraId="0C50D184" w14:textId="77777777" w:rsidR="009411BA" w:rsidRDefault="009411BA" w:rsidP="00E92409">
      <w:pPr>
        <w:rPr>
          <w:bCs/>
          <w:color w:val="000000"/>
          <w:lang w:val="uk-UA"/>
        </w:rPr>
      </w:pPr>
    </w:p>
    <w:p w14:paraId="3ADE78BF" w14:textId="77777777" w:rsidR="009701BC" w:rsidRPr="009701BC" w:rsidRDefault="009701BC" w:rsidP="00E92409">
      <w:pPr>
        <w:rPr>
          <w:bCs/>
          <w:color w:val="000000"/>
          <w:lang w:val="uk-UA"/>
        </w:rPr>
      </w:pPr>
    </w:p>
    <w:p w14:paraId="683FAD46" w14:textId="626F34FE" w:rsidR="00093B54" w:rsidRPr="009701BC" w:rsidRDefault="00AB7AAB" w:rsidP="00A17573">
      <w:pPr>
        <w:ind w:firstLine="708"/>
        <w:jc w:val="both"/>
        <w:rPr>
          <w:lang w:val="uk-UA"/>
        </w:rPr>
      </w:pPr>
      <w:r w:rsidRPr="009701BC">
        <w:rPr>
          <w:lang w:val="uk-UA"/>
        </w:rPr>
        <w:t>Керуючись</w:t>
      </w:r>
      <w:r w:rsidR="00432116" w:rsidRPr="009701BC">
        <w:rPr>
          <w:lang w:val="uk-UA"/>
        </w:rPr>
        <w:t xml:space="preserve"> ст</w:t>
      </w:r>
      <w:r w:rsidR="009701BC">
        <w:rPr>
          <w:lang w:val="uk-UA"/>
        </w:rPr>
        <w:t>аттею</w:t>
      </w:r>
      <w:r w:rsidR="00432116" w:rsidRPr="009701BC">
        <w:rPr>
          <w:lang w:val="uk-UA"/>
        </w:rPr>
        <w:t xml:space="preserve"> 34,</w:t>
      </w:r>
      <w:r w:rsidRPr="009701BC">
        <w:rPr>
          <w:lang w:val="uk-UA"/>
        </w:rPr>
        <w:t xml:space="preserve"> </w:t>
      </w:r>
      <w:r w:rsidR="00432116" w:rsidRPr="009701BC">
        <w:rPr>
          <w:lang w:val="uk-UA"/>
        </w:rPr>
        <w:t>частиною першою ст</w:t>
      </w:r>
      <w:r w:rsidR="009701BC">
        <w:rPr>
          <w:lang w:val="uk-UA"/>
        </w:rPr>
        <w:t>атті</w:t>
      </w:r>
      <w:r w:rsidR="00432116" w:rsidRPr="009701BC">
        <w:rPr>
          <w:lang w:val="uk-UA"/>
        </w:rPr>
        <w:t xml:space="preserve"> 52</w:t>
      </w:r>
      <w:r w:rsidRPr="009701BC">
        <w:rPr>
          <w:lang w:val="uk-UA"/>
        </w:rPr>
        <w:t xml:space="preserve"> </w:t>
      </w:r>
      <w:r w:rsidR="00432116" w:rsidRPr="009701BC">
        <w:rPr>
          <w:lang w:val="uk-UA"/>
        </w:rPr>
        <w:t>Закон</w:t>
      </w:r>
      <w:r w:rsidR="000D0A9C" w:rsidRPr="009701BC">
        <w:rPr>
          <w:lang w:val="uk-UA"/>
        </w:rPr>
        <w:t>у</w:t>
      </w:r>
      <w:r w:rsidR="00093B54" w:rsidRPr="009701BC">
        <w:rPr>
          <w:lang w:val="uk-UA"/>
        </w:rPr>
        <w:t xml:space="preserve"> України «Про місцеве самов</w:t>
      </w:r>
      <w:r w:rsidR="00432116" w:rsidRPr="009701BC">
        <w:rPr>
          <w:lang w:val="uk-UA"/>
        </w:rPr>
        <w:t>рядування в Україні», постановою</w:t>
      </w:r>
      <w:r w:rsidR="00093B54" w:rsidRPr="009701BC">
        <w:rPr>
          <w:lang w:val="uk-UA"/>
        </w:rPr>
        <w:t xml:space="preserve">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32116" w:rsidRPr="009701BC">
        <w:rPr>
          <w:lang w:val="uk-UA"/>
        </w:rPr>
        <w:t>,</w:t>
      </w:r>
      <w:r w:rsidR="001037BB" w:rsidRPr="009701BC">
        <w:rPr>
          <w:lang w:val="uk-UA"/>
        </w:rPr>
        <w:t xml:space="preserve"> Поло</w:t>
      </w:r>
      <w:r w:rsidR="00093B54" w:rsidRPr="009701BC">
        <w:rPr>
          <w:lang w:val="uk-UA"/>
        </w:rPr>
        <w:t>ження про комісію при Петрівській  селищній раді з розгляду питань щодо надання окремим категоріям внутрішньо переміщених осіб, що проживали на тимчасово окупованій території</w:t>
      </w:r>
      <w:r w:rsidR="00747E9F">
        <w:rPr>
          <w:lang w:val="uk-UA"/>
        </w:rPr>
        <w:t>,</w:t>
      </w:r>
      <w:r w:rsidR="001037BB" w:rsidRPr="009701BC">
        <w:rPr>
          <w:lang w:val="uk-UA"/>
        </w:rPr>
        <w:t xml:space="preserve"> затвердженого розпорядженням Петрівського селищного голови від 04 листопада 2025 року № 77-р, 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61FBB" w:rsidRPr="009701BC">
        <w:rPr>
          <w:lang w:val="uk-UA"/>
        </w:rPr>
        <w:t xml:space="preserve">, від </w:t>
      </w:r>
      <w:r w:rsidR="000A6054" w:rsidRPr="009701BC">
        <w:rPr>
          <w:lang w:val="uk-UA"/>
        </w:rPr>
        <w:t>23</w:t>
      </w:r>
      <w:r w:rsidR="00A61FBB" w:rsidRPr="009701BC">
        <w:rPr>
          <w:lang w:val="uk-UA"/>
        </w:rPr>
        <w:t xml:space="preserve"> </w:t>
      </w:r>
      <w:r w:rsidR="00132EC9" w:rsidRPr="009701BC">
        <w:rPr>
          <w:lang w:val="uk-UA"/>
        </w:rPr>
        <w:t xml:space="preserve">березня </w:t>
      </w:r>
      <w:r w:rsidR="001037BB" w:rsidRPr="009701BC">
        <w:rPr>
          <w:lang w:val="uk-UA"/>
        </w:rPr>
        <w:t xml:space="preserve">2026 року </w:t>
      </w:r>
      <w:r w:rsidR="00132EC9" w:rsidRPr="009701BC">
        <w:rPr>
          <w:lang w:val="uk-UA"/>
        </w:rPr>
        <w:t>№</w:t>
      </w:r>
      <w:r w:rsidR="00432116" w:rsidRPr="009701BC">
        <w:rPr>
          <w:lang w:val="uk-UA"/>
        </w:rPr>
        <w:t xml:space="preserve"> </w:t>
      </w:r>
      <w:r w:rsidR="00132EC9" w:rsidRPr="009701BC">
        <w:rPr>
          <w:lang w:val="uk-UA"/>
        </w:rPr>
        <w:t>1</w:t>
      </w:r>
      <w:r w:rsidR="00FA6EB6" w:rsidRPr="009701BC">
        <w:rPr>
          <w:lang w:val="uk-UA"/>
        </w:rPr>
        <w:t>, виконавчий комітет селищної ради</w:t>
      </w:r>
    </w:p>
    <w:p w14:paraId="3858445B" w14:textId="77777777" w:rsidR="008F2AB1" w:rsidRPr="009701BC" w:rsidRDefault="008F2AB1" w:rsidP="008F2AB1">
      <w:pPr>
        <w:rPr>
          <w:bCs/>
          <w:color w:val="000000"/>
          <w:lang w:val="uk-UA"/>
        </w:rPr>
      </w:pPr>
    </w:p>
    <w:p w14:paraId="21227FDC" w14:textId="522B2149" w:rsidR="008B30F3" w:rsidRPr="009701BC" w:rsidRDefault="001037BB" w:rsidP="0065664C">
      <w:pPr>
        <w:jc w:val="center"/>
        <w:rPr>
          <w:b/>
          <w:shd w:val="clear" w:color="auto" w:fill="FFFFFF"/>
          <w:lang w:val="uk-UA"/>
        </w:rPr>
      </w:pPr>
      <w:r w:rsidRPr="009701BC">
        <w:rPr>
          <w:b/>
          <w:shd w:val="clear" w:color="auto" w:fill="FFFFFF"/>
          <w:lang w:val="uk-UA"/>
        </w:rPr>
        <w:t>В</w:t>
      </w:r>
      <w:r w:rsidR="00FA6EB6" w:rsidRPr="009701BC">
        <w:rPr>
          <w:b/>
          <w:shd w:val="clear" w:color="auto" w:fill="FFFFFF"/>
          <w:lang w:val="uk-UA"/>
        </w:rPr>
        <w:t xml:space="preserve"> </w:t>
      </w:r>
      <w:r w:rsidRPr="009701BC">
        <w:rPr>
          <w:b/>
          <w:shd w:val="clear" w:color="auto" w:fill="FFFFFF"/>
          <w:lang w:val="uk-UA"/>
        </w:rPr>
        <w:t>И</w:t>
      </w:r>
      <w:r w:rsidR="00FA6EB6" w:rsidRPr="009701BC">
        <w:rPr>
          <w:b/>
          <w:shd w:val="clear" w:color="auto" w:fill="FFFFFF"/>
          <w:lang w:val="uk-UA"/>
        </w:rPr>
        <w:t xml:space="preserve"> </w:t>
      </w:r>
      <w:r w:rsidRPr="009701BC">
        <w:rPr>
          <w:b/>
          <w:shd w:val="clear" w:color="auto" w:fill="FFFFFF"/>
          <w:lang w:val="uk-UA"/>
        </w:rPr>
        <w:t>Р</w:t>
      </w:r>
      <w:r w:rsidR="00FA6EB6" w:rsidRPr="009701BC">
        <w:rPr>
          <w:b/>
          <w:shd w:val="clear" w:color="auto" w:fill="FFFFFF"/>
          <w:lang w:val="uk-UA"/>
        </w:rPr>
        <w:t xml:space="preserve"> </w:t>
      </w:r>
      <w:r w:rsidRPr="009701BC">
        <w:rPr>
          <w:b/>
          <w:shd w:val="clear" w:color="auto" w:fill="FFFFFF"/>
          <w:lang w:val="uk-UA"/>
        </w:rPr>
        <w:t>І</w:t>
      </w:r>
      <w:r w:rsidR="00FA6EB6" w:rsidRPr="009701BC">
        <w:rPr>
          <w:b/>
          <w:shd w:val="clear" w:color="auto" w:fill="FFFFFF"/>
          <w:lang w:val="uk-UA"/>
        </w:rPr>
        <w:t xml:space="preserve"> </w:t>
      </w:r>
      <w:r w:rsidRPr="009701BC">
        <w:rPr>
          <w:b/>
          <w:shd w:val="clear" w:color="auto" w:fill="FFFFFF"/>
          <w:lang w:val="uk-UA"/>
        </w:rPr>
        <w:t>Ш</w:t>
      </w:r>
      <w:r w:rsidR="00FA6EB6" w:rsidRPr="009701BC">
        <w:rPr>
          <w:b/>
          <w:shd w:val="clear" w:color="auto" w:fill="FFFFFF"/>
          <w:lang w:val="uk-UA"/>
        </w:rPr>
        <w:t xml:space="preserve"> </w:t>
      </w:r>
      <w:r w:rsidRPr="009701BC">
        <w:rPr>
          <w:b/>
          <w:shd w:val="clear" w:color="auto" w:fill="FFFFFF"/>
          <w:lang w:val="uk-UA"/>
        </w:rPr>
        <w:t>И</w:t>
      </w:r>
      <w:r w:rsidR="00FA6EB6" w:rsidRPr="009701BC">
        <w:rPr>
          <w:b/>
          <w:shd w:val="clear" w:color="auto" w:fill="FFFFFF"/>
          <w:lang w:val="uk-UA"/>
        </w:rPr>
        <w:t xml:space="preserve"> </w:t>
      </w:r>
      <w:r w:rsidRPr="009701BC">
        <w:rPr>
          <w:b/>
          <w:shd w:val="clear" w:color="auto" w:fill="FFFFFF"/>
          <w:lang w:val="uk-UA"/>
        </w:rPr>
        <w:t>В</w:t>
      </w:r>
      <w:r w:rsidR="008B30F3" w:rsidRPr="009701BC">
        <w:rPr>
          <w:b/>
          <w:shd w:val="clear" w:color="auto" w:fill="FFFFFF"/>
          <w:lang w:val="uk-UA"/>
        </w:rPr>
        <w:t>:</w:t>
      </w:r>
    </w:p>
    <w:p w14:paraId="438FF07D" w14:textId="77777777" w:rsidR="008B30F3" w:rsidRPr="0065664C" w:rsidRDefault="008B30F3" w:rsidP="008B30F3">
      <w:pPr>
        <w:jc w:val="both"/>
        <w:rPr>
          <w:bCs/>
          <w:lang w:val="uk-UA"/>
        </w:rPr>
      </w:pPr>
    </w:p>
    <w:p w14:paraId="03A356B1" w14:textId="5D3489DE" w:rsidR="004C44D2" w:rsidRPr="004C44D2" w:rsidRDefault="004C44D2" w:rsidP="004C44D2">
      <w:pPr>
        <w:pStyle w:val="af1"/>
        <w:ind w:firstLine="567"/>
        <w:jc w:val="both"/>
        <w:rPr>
          <w:shd w:val="clear" w:color="auto" w:fill="FFFFFF"/>
          <w:lang w:val="uk-UA"/>
        </w:rPr>
      </w:pPr>
      <w:r w:rsidRPr="004C44D2">
        <w:rPr>
          <w:shd w:val="clear" w:color="auto" w:fill="FFFFFF"/>
          <w:lang w:val="uk-UA"/>
        </w:rPr>
        <w:t xml:space="preserve">1. Затвердити Рішення </w:t>
      </w:r>
      <w:r w:rsidRPr="004C44D2">
        <w:rPr>
          <w:bCs/>
          <w:lang w:val="uk-UA"/>
        </w:rPr>
        <w:t xml:space="preserve">комісії </w:t>
      </w:r>
      <w:r w:rsidRPr="004C44D2">
        <w:rPr>
          <w:lang w:val="uk-UA"/>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Pr>
          <w:lang w:val="uk-UA"/>
        </w:rPr>
        <w:t xml:space="preserve">23 березня </w:t>
      </w:r>
      <w:r w:rsidRPr="004C44D2">
        <w:rPr>
          <w:lang w:val="uk-UA"/>
        </w:rPr>
        <w:t>2026 року № 1 про надання допомоги Будченку Андрію Сергійовичу за заявою ЗВПО-02.12.2025-8951 (додається).</w:t>
      </w:r>
    </w:p>
    <w:p w14:paraId="2C417FB8" w14:textId="5E8B0D7F" w:rsidR="004C44D2" w:rsidRPr="004C44D2" w:rsidRDefault="004C44D2" w:rsidP="004C44D2">
      <w:pPr>
        <w:ind w:firstLine="567"/>
        <w:jc w:val="both"/>
        <w:rPr>
          <w:shd w:val="clear" w:color="auto" w:fill="FFFFFF"/>
          <w:lang w:val="uk-UA"/>
        </w:rPr>
      </w:pPr>
      <w:r w:rsidRPr="004C44D2">
        <w:rPr>
          <w:shd w:val="clear" w:color="auto" w:fill="FFFFFF"/>
          <w:lang w:val="uk-UA"/>
        </w:rPr>
        <w:t xml:space="preserve">2. Затвердити Рішення комісії з розгляду питань щодо відмови у допомозі для вирішення житлового питання окремим категоріям внутрішньо переміщених осіб, що проживали на тимчасово окупованій території від </w:t>
      </w:r>
      <w:r>
        <w:rPr>
          <w:shd w:val="clear" w:color="auto" w:fill="FFFFFF"/>
          <w:lang w:val="uk-UA"/>
        </w:rPr>
        <w:t xml:space="preserve">23 березня </w:t>
      </w:r>
      <w:r w:rsidRPr="004C44D2">
        <w:rPr>
          <w:shd w:val="clear" w:color="auto" w:fill="FFFFFF"/>
          <w:lang w:val="uk-UA"/>
        </w:rPr>
        <w:t>2026 року № 2 про надання допомоги Левченку Івану Олександровичу за заявою ЗВПО-04.12.2025-15840 (додається).</w:t>
      </w:r>
    </w:p>
    <w:p w14:paraId="67CD9141" w14:textId="703F6DC3" w:rsidR="004C44D2" w:rsidRPr="004C44D2" w:rsidRDefault="004C44D2" w:rsidP="004C44D2">
      <w:pPr>
        <w:ind w:firstLine="709"/>
        <w:jc w:val="both"/>
        <w:rPr>
          <w:shd w:val="clear" w:color="auto" w:fill="FFFFFF"/>
          <w:lang w:val="uk-UA"/>
        </w:rPr>
      </w:pPr>
      <w:r w:rsidRPr="004C44D2">
        <w:rPr>
          <w:shd w:val="clear" w:color="auto" w:fill="FFFFFF"/>
          <w:lang w:val="uk-UA"/>
        </w:rPr>
        <w:t xml:space="preserve">3.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w:t>
      </w:r>
      <w:r w:rsidRPr="004C44D2">
        <w:rPr>
          <w:shd w:val="clear" w:color="auto" w:fill="FFFFFF"/>
          <w:lang w:val="uk-UA"/>
        </w:rPr>
        <w:lastRenderedPageBreak/>
        <w:t xml:space="preserve">тимчасово окупованій території від </w:t>
      </w:r>
      <w:r>
        <w:rPr>
          <w:shd w:val="clear" w:color="auto" w:fill="FFFFFF"/>
          <w:lang w:val="uk-UA"/>
        </w:rPr>
        <w:t xml:space="preserve">23 березня </w:t>
      </w:r>
      <w:r w:rsidRPr="004C44D2">
        <w:rPr>
          <w:shd w:val="clear" w:color="auto" w:fill="FFFFFF"/>
          <w:lang w:val="uk-UA"/>
        </w:rPr>
        <w:t>2026 року № 3 про надання допомоги Леню Євгену Олексійовичу за заявою ЗВПО-12.12.2025-21176 (додається).</w:t>
      </w:r>
    </w:p>
    <w:p w14:paraId="544A5B88" w14:textId="1244609F" w:rsidR="004C44D2" w:rsidRPr="004C44D2" w:rsidRDefault="004C44D2" w:rsidP="004C44D2">
      <w:pPr>
        <w:ind w:firstLine="709"/>
        <w:jc w:val="both"/>
        <w:rPr>
          <w:shd w:val="clear" w:color="auto" w:fill="FFFFFF"/>
          <w:lang w:val="uk-UA"/>
        </w:rPr>
      </w:pPr>
      <w:r w:rsidRPr="004C44D2">
        <w:rPr>
          <w:shd w:val="clear" w:color="auto" w:fill="FFFFFF"/>
          <w:lang w:val="uk-UA"/>
        </w:rPr>
        <w:t xml:space="preserve">4.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Pr>
          <w:shd w:val="clear" w:color="auto" w:fill="FFFFFF"/>
          <w:lang w:val="uk-UA"/>
        </w:rPr>
        <w:t xml:space="preserve">23 березня </w:t>
      </w:r>
      <w:r w:rsidRPr="004C44D2">
        <w:rPr>
          <w:shd w:val="clear" w:color="auto" w:fill="FFFFFF"/>
          <w:lang w:val="uk-UA"/>
        </w:rPr>
        <w:t>2026 року № 4 про надання допомоги Богдану Василю Івановичу за заявою ЗВПО-16.12.2025-22376 (додається).</w:t>
      </w:r>
    </w:p>
    <w:p w14:paraId="43A63FFB" w14:textId="221BBD5F" w:rsidR="004C44D2" w:rsidRPr="004C44D2" w:rsidRDefault="004C44D2" w:rsidP="004C44D2">
      <w:pPr>
        <w:ind w:firstLine="709"/>
        <w:jc w:val="both"/>
        <w:rPr>
          <w:shd w:val="clear" w:color="auto" w:fill="FFFFFF"/>
          <w:lang w:val="uk-UA"/>
        </w:rPr>
      </w:pPr>
      <w:r w:rsidRPr="004C44D2">
        <w:rPr>
          <w:shd w:val="clear" w:color="auto" w:fill="FFFFFF"/>
          <w:lang w:val="uk-UA"/>
        </w:rPr>
        <w:t xml:space="preserve">5.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Pr>
          <w:shd w:val="clear" w:color="auto" w:fill="FFFFFF"/>
          <w:lang w:val="uk-UA"/>
        </w:rPr>
        <w:t xml:space="preserve">23 березня </w:t>
      </w:r>
      <w:r w:rsidRPr="004C44D2">
        <w:rPr>
          <w:shd w:val="clear" w:color="auto" w:fill="FFFFFF"/>
          <w:lang w:val="uk-UA"/>
        </w:rPr>
        <w:t xml:space="preserve">2026 року № </w:t>
      </w:r>
      <w:r>
        <w:rPr>
          <w:shd w:val="clear" w:color="auto" w:fill="FFFFFF"/>
          <w:lang w:val="uk-UA"/>
        </w:rPr>
        <w:t>5</w:t>
      </w:r>
      <w:r w:rsidRPr="004C44D2">
        <w:rPr>
          <w:shd w:val="clear" w:color="auto" w:fill="FFFFFF"/>
          <w:lang w:val="uk-UA"/>
        </w:rPr>
        <w:t xml:space="preserve"> про надання допомоги Щетині Олексію Ігоровичу за заявою ЗВПО-16.01.2026-27407 (додається). </w:t>
      </w:r>
    </w:p>
    <w:p w14:paraId="5BF15646" w14:textId="714F6171" w:rsidR="004C44D2" w:rsidRPr="004C44D2" w:rsidRDefault="004C44D2" w:rsidP="004C44D2">
      <w:pPr>
        <w:ind w:firstLine="567"/>
        <w:jc w:val="both"/>
        <w:rPr>
          <w:shd w:val="clear" w:color="auto" w:fill="FFFFFF"/>
          <w:lang w:val="uk-UA"/>
        </w:rPr>
      </w:pPr>
      <w:r w:rsidRPr="004C44D2">
        <w:rPr>
          <w:shd w:val="clear" w:color="auto" w:fill="FFFFFF"/>
          <w:lang w:val="uk-UA"/>
        </w:rPr>
        <w:t xml:space="preserve">6.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Pr>
          <w:shd w:val="clear" w:color="auto" w:fill="FFFFFF"/>
          <w:lang w:val="uk-UA"/>
        </w:rPr>
        <w:t xml:space="preserve">23 березня </w:t>
      </w:r>
      <w:r w:rsidRPr="004C44D2">
        <w:rPr>
          <w:shd w:val="clear" w:color="auto" w:fill="FFFFFF"/>
          <w:lang w:val="uk-UA"/>
        </w:rPr>
        <w:t xml:space="preserve">2026 року № </w:t>
      </w:r>
      <w:r>
        <w:rPr>
          <w:shd w:val="clear" w:color="auto" w:fill="FFFFFF"/>
          <w:lang w:val="uk-UA"/>
        </w:rPr>
        <w:t>6</w:t>
      </w:r>
      <w:r w:rsidRPr="004C44D2">
        <w:rPr>
          <w:shd w:val="clear" w:color="auto" w:fill="FFFFFF"/>
          <w:lang w:val="uk-UA"/>
        </w:rPr>
        <w:t xml:space="preserve"> про надання допомоги Онишку Олександру Сергійовичу за заявою ЗВПО-02.02.2026-29161 (додається). </w:t>
      </w:r>
    </w:p>
    <w:p w14:paraId="0F952D25" w14:textId="1C84317E" w:rsidR="00DC3424" w:rsidRPr="009701BC" w:rsidRDefault="00FE3D23" w:rsidP="009701BC">
      <w:pPr>
        <w:ind w:firstLine="567"/>
        <w:jc w:val="both"/>
        <w:rPr>
          <w:shd w:val="clear" w:color="auto" w:fill="FFFFFF"/>
          <w:lang w:val="uk-UA"/>
        </w:rPr>
      </w:pPr>
      <w:r w:rsidRPr="009701BC">
        <w:rPr>
          <w:shd w:val="clear" w:color="auto" w:fill="FFFFFF"/>
          <w:lang w:val="uk-UA"/>
        </w:rPr>
        <w:t xml:space="preserve">7. </w:t>
      </w:r>
      <w:r w:rsidR="00DC3424" w:rsidRPr="009701BC">
        <w:rPr>
          <w:shd w:val="clear" w:color="auto" w:fill="FFFFFF"/>
          <w:lang w:val="uk-UA"/>
        </w:rPr>
        <w:t>Комісії з розгляду питань щодо надання допомоги для вирішення житлового питання  окремим категоріям</w:t>
      </w:r>
      <w:r w:rsidR="008042E9" w:rsidRPr="009701BC">
        <w:rPr>
          <w:shd w:val="clear" w:color="auto" w:fill="FFFFFF"/>
          <w:lang w:val="uk-UA"/>
        </w:rPr>
        <w:t xml:space="preserve"> внутрішньо переміщен</w:t>
      </w:r>
      <w:r w:rsidR="00DC3424" w:rsidRPr="009701BC">
        <w:rPr>
          <w:shd w:val="clear" w:color="auto" w:fill="FFFFFF"/>
          <w:lang w:val="uk-UA"/>
        </w:rPr>
        <w:t>их осіб,</w:t>
      </w:r>
      <w:r w:rsidR="008042E9" w:rsidRPr="009701BC">
        <w:rPr>
          <w:shd w:val="clear" w:color="auto" w:fill="FFFFFF"/>
          <w:lang w:val="uk-UA"/>
        </w:rPr>
        <w:t xml:space="preserve"> що проживали на тимчасово окупованій території при виконавчому комітеті Петрівської селищної ради забезпечити </w:t>
      </w:r>
      <w:r w:rsidR="000D0A9C" w:rsidRPr="009701BC">
        <w:rPr>
          <w:shd w:val="clear" w:color="auto" w:fill="FFFFFF"/>
          <w:lang w:val="uk-UA"/>
        </w:rPr>
        <w:t>внесення</w:t>
      </w:r>
      <w:r w:rsidR="008042E9" w:rsidRPr="009701BC">
        <w:rPr>
          <w:shd w:val="clear" w:color="auto" w:fill="FFFFFF"/>
          <w:lang w:val="uk-UA"/>
        </w:rPr>
        <w:t xml:space="preserve"> даного рішення до Реєстру пошкодженого та знищеного майна протягом п’яти робочих днів з дня прийняття такого рішення.</w:t>
      </w:r>
    </w:p>
    <w:p w14:paraId="7C65A2DC" w14:textId="14B5959B" w:rsidR="008B30F3" w:rsidRPr="009701BC" w:rsidRDefault="00132EC9" w:rsidP="009701BC">
      <w:pPr>
        <w:ind w:firstLine="567"/>
        <w:jc w:val="both"/>
        <w:rPr>
          <w:shd w:val="clear" w:color="auto" w:fill="FFFFFF"/>
          <w:lang w:val="uk-UA"/>
        </w:rPr>
      </w:pPr>
      <w:r w:rsidRPr="009701BC">
        <w:rPr>
          <w:shd w:val="clear" w:color="auto" w:fill="FFFFFF"/>
          <w:lang w:val="uk-UA"/>
        </w:rPr>
        <w:t>8</w:t>
      </w:r>
      <w:r w:rsidR="008B30F3" w:rsidRPr="009701BC">
        <w:rPr>
          <w:shd w:val="clear" w:color="auto" w:fill="FFFFFF"/>
          <w:lang w:val="uk-UA"/>
        </w:rPr>
        <w:t xml:space="preserve">. Контроль за виконанням цього рішення покласти на </w:t>
      </w:r>
      <w:r w:rsidR="00D57B5F" w:rsidRPr="009701BC">
        <w:rPr>
          <w:shd w:val="clear" w:color="auto" w:fill="FFFFFF"/>
          <w:lang w:val="uk-UA"/>
        </w:rPr>
        <w:t xml:space="preserve">начальника відділу соціального захисту населення </w:t>
      </w:r>
      <w:r w:rsidR="00C810FD" w:rsidRPr="009701BC">
        <w:rPr>
          <w:shd w:val="clear" w:color="auto" w:fill="FFFFFF"/>
          <w:lang w:val="uk-UA"/>
        </w:rPr>
        <w:t>Петрівської селищної ради Годун</w:t>
      </w:r>
      <w:r w:rsidR="00FA6EB6" w:rsidRPr="009701BC">
        <w:rPr>
          <w:shd w:val="clear" w:color="auto" w:fill="FFFFFF"/>
          <w:lang w:val="uk-UA"/>
        </w:rPr>
        <w:t xml:space="preserve"> Світлану</w:t>
      </w:r>
      <w:r w:rsidR="00DC3424" w:rsidRPr="009701BC">
        <w:rPr>
          <w:shd w:val="clear" w:color="auto" w:fill="FFFFFF"/>
          <w:lang w:val="uk-UA"/>
        </w:rPr>
        <w:t>.</w:t>
      </w:r>
    </w:p>
    <w:p w14:paraId="4BA0D918" w14:textId="77777777" w:rsidR="00721059" w:rsidRPr="009701BC" w:rsidRDefault="00721059" w:rsidP="0065664C">
      <w:pPr>
        <w:rPr>
          <w:shd w:val="clear" w:color="auto" w:fill="FFFFFF"/>
          <w:lang w:val="uk-UA"/>
        </w:rPr>
      </w:pPr>
    </w:p>
    <w:p w14:paraId="6225DBDD" w14:textId="77777777" w:rsidR="008B30F3" w:rsidRPr="0065664C" w:rsidRDefault="008B30F3" w:rsidP="0065664C">
      <w:pPr>
        <w:pStyle w:val="af1"/>
        <w:rPr>
          <w:lang w:val="uk-UA"/>
        </w:rPr>
      </w:pPr>
    </w:p>
    <w:p w14:paraId="297DA4C3" w14:textId="77777777" w:rsidR="00C810FD" w:rsidRPr="009701BC" w:rsidRDefault="00C810FD" w:rsidP="00721059">
      <w:pPr>
        <w:jc w:val="both"/>
        <w:rPr>
          <w:bCs/>
          <w:color w:val="000000"/>
          <w:lang w:val="uk-UA"/>
        </w:rPr>
      </w:pPr>
    </w:p>
    <w:p w14:paraId="5BDC21EC" w14:textId="198A7E1E" w:rsidR="002559BA" w:rsidRPr="009701BC" w:rsidRDefault="00C810FD" w:rsidP="00721059">
      <w:pPr>
        <w:jc w:val="both"/>
        <w:rPr>
          <w:b/>
          <w:bCs/>
          <w:color w:val="000000"/>
          <w:lang w:val="uk-UA"/>
        </w:rPr>
      </w:pPr>
      <w:r w:rsidRPr="009701BC">
        <w:rPr>
          <w:bCs/>
          <w:color w:val="000000"/>
          <w:lang w:val="uk-UA"/>
        </w:rPr>
        <w:t>С</w:t>
      </w:r>
      <w:r w:rsidR="008321B6" w:rsidRPr="009701BC">
        <w:rPr>
          <w:b/>
          <w:bCs/>
          <w:color w:val="000000"/>
          <w:lang w:val="uk-UA"/>
        </w:rPr>
        <w:t>елищний голова</w:t>
      </w:r>
      <w:r w:rsidR="009701BC">
        <w:rPr>
          <w:b/>
          <w:bCs/>
          <w:color w:val="000000"/>
          <w:lang w:val="uk-UA"/>
        </w:rPr>
        <w:tab/>
      </w:r>
      <w:r w:rsidR="009701BC">
        <w:rPr>
          <w:b/>
          <w:bCs/>
          <w:color w:val="000000"/>
          <w:lang w:val="uk-UA"/>
        </w:rPr>
        <w:tab/>
      </w:r>
      <w:r w:rsidR="009701BC">
        <w:rPr>
          <w:b/>
          <w:bCs/>
          <w:color w:val="000000"/>
          <w:lang w:val="uk-UA"/>
        </w:rPr>
        <w:tab/>
      </w:r>
      <w:r w:rsidR="009701BC">
        <w:rPr>
          <w:b/>
          <w:bCs/>
          <w:color w:val="000000"/>
          <w:lang w:val="uk-UA"/>
        </w:rPr>
        <w:tab/>
      </w:r>
      <w:r w:rsidR="009701BC">
        <w:rPr>
          <w:b/>
          <w:bCs/>
          <w:color w:val="000000"/>
          <w:lang w:val="uk-UA"/>
        </w:rPr>
        <w:tab/>
      </w:r>
      <w:r w:rsidR="009701BC">
        <w:rPr>
          <w:b/>
          <w:bCs/>
          <w:color w:val="000000"/>
          <w:lang w:val="uk-UA"/>
        </w:rPr>
        <w:tab/>
      </w:r>
      <w:r w:rsidR="008321B6" w:rsidRPr="009701BC">
        <w:rPr>
          <w:b/>
          <w:bCs/>
          <w:color w:val="000000"/>
          <w:lang w:val="uk-UA"/>
        </w:rPr>
        <w:t>Світлана ТИЛИК</w:t>
      </w:r>
    </w:p>
    <w:p w14:paraId="182AFE4E" w14:textId="77777777" w:rsidR="006760EA" w:rsidRPr="009701BC" w:rsidRDefault="006760EA" w:rsidP="00387CAE">
      <w:pPr>
        <w:ind w:left="360"/>
        <w:jc w:val="both"/>
        <w:rPr>
          <w:b/>
          <w:bCs/>
          <w:color w:val="000000"/>
          <w:lang w:val="uk-UA"/>
        </w:rPr>
      </w:pPr>
    </w:p>
    <w:p w14:paraId="335DB236" w14:textId="77777777" w:rsidR="001A42D2" w:rsidRPr="009701BC" w:rsidRDefault="001A42D2" w:rsidP="00131338">
      <w:pPr>
        <w:jc w:val="both"/>
        <w:rPr>
          <w:b/>
          <w:bCs/>
          <w:color w:val="000000"/>
          <w:lang w:val="uk-UA"/>
        </w:rPr>
      </w:pPr>
    </w:p>
    <w:p w14:paraId="23DC3DD0" w14:textId="77777777" w:rsidR="00E22CF1" w:rsidRDefault="00E22CF1">
      <w:pPr>
        <w:jc w:val="both"/>
        <w:rPr>
          <w:b/>
          <w:bCs/>
          <w:color w:val="000000"/>
          <w:sz w:val="28"/>
          <w:szCs w:val="28"/>
          <w:lang w:val="uk-UA"/>
        </w:rPr>
      </w:pPr>
    </w:p>
    <w:sectPr w:rsidR="00E22CF1" w:rsidSect="009701BC">
      <w:pgSz w:w="11906" w:h="16838"/>
      <w:pgMar w:top="567" w:right="567"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0940" w14:textId="77777777" w:rsidR="00B768B5" w:rsidRDefault="00B768B5" w:rsidP="00B83D37">
      <w:r>
        <w:separator/>
      </w:r>
    </w:p>
  </w:endnote>
  <w:endnote w:type="continuationSeparator" w:id="0">
    <w:p w14:paraId="4A4C3DA5" w14:textId="77777777" w:rsidR="00B768B5" w:rsidRDefault="00B768B5" w:rsidP="00B8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4674" w14:textId="77777777" w:rsidR="00B768B5" w:rsidRDefault="00B768B5" w:rsidP="00B83D37">
      <w:r>
        <w:separator/>
      </w:r>
    </w:p>
  </w:footnote>
  <w:footnote w:type="continuationSeparator" w:id="0">
    <w:p w14:paraId="7B73502D" w14:textId="77777777" w:rsidR="00B768B5" w:rsidRDefault="00B768B5" w:rsidP="00B83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1260" w:hanging="360"/>
      </w:pPr>
      <w:rPr>
        <w:rFonts w:ascii="Times New Roman" w:hAnsi="Times New Roman" w:cs="Times New Roman"/>
        <w:color w:val="000000"/>
        <w:sz w:val="28"/>
        <w:szCs w:val="28"/>
        <w:lang w:val="uk-UA"/>
      </w:rPr>
    </w:lvl>
  </w:abstractNum>
  <w:abstractNum w:abstractNumId="1" w15:restartNumberingAfterBreak="0">
    <w:nsid w:val="0F0D08DC"/>
    <w:multiLevelType w:val="hybridMultilevel"/>
    <w:tmpl w:val="61C43570"/>
    <w:lvl w:ilvl="0" w:tplc="0419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2" w15:restartNumberingAfterBreak="0">
    <w:nsid w:val="3E54628D"/>
    <w:multiLevelType w:val="hybridMultilevel"/>
    <w:tmpl w:val="C5E0D37A"/>
    <w:lvl w:ilvl="0" w:tplc="2584AF8A">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C615DA"/>
    <w:multiLevelType w:val="hybridMultilevel"/>
    <w:tmpl w:val="A3FEB44C"/>
    <w:lvl w:ilvl="0" w:tplc="30F48ED2">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58C67826"/>
    <w:multiLevelType w:val="hybridMultilevel"/>
    <w:tmpl w:val="BC3E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4D099E"/>
    <w:multiLevelType w:val="hybridMultilevel"/>
    <w:tmpl w:val="F20413B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D2459D"/>
    <w:multiLevelType w:val="hybridMultilevel"/>
    <w:tmpl w:val="ED14A324"/>
    <w:lvl w:ilvl="0" w:tplc="D390C7E4">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C194619"/>
    <w:multiLevelType w:val="hybridMultilevel"/>
    <w:tmpl w:val="E376A84E"/>
    <w:lvl w:ilvl="0" w:tplc="00000002">
      <w:numFmt w:val="bullet"/>
      <w:lvlText w:val="-"/>
      <w:lvlJc w:val="left"/>
      <w:pPr>
        <w:ind w:left="1620" w:hanging="360"/>
      </w:pPr>
      <w:rPr>
        <w:rFonts w:ascii="Times New Roman" w:hAnsi="Times New Roman" w:cs="Times New Roman"/>
        <w:color w:val="000000"/>
        <w:sz w:val="28"/>
        <w:szCs w:val="28"/>
        <w:lang w:val="uk-UA"/>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73207450"/>
    <w:multiLevelType w:val="hybridMultilevel"/>
    <w:tmpl w:val="6D6AE87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15:restartNumberingAfterBreak="0">
    <w:nsid w:val="7726460B"/>
    <w:multiLevelType w:val="hybridMultilevel"/>
    <w:tmpl w:val="AF3E73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2112275">
    <w:abstractNumId w:val="0"/>
  </w:num>
  <w:num w:numId="2" w16cid:durableId="1777602447">
    <w:abstractNumId w:val="9"/>
  </w:num>
  <w:num w:numId="3" w16cid:durableId="371655755">
    <w:abstractNumId w:val="7"/>
  </w:num>
  <w:num w:numId="4" w16cid:durableId="809398850">
    <w:abstractNumId w:val="4"/>
  </w:num>
  <w:num w:numId="5" w16cid:durableId="158928595">
    <w:abstractNumId w:val="5"/>
  </w:num>
  <w:num w:numId="6" w16cid:durableId="2043169392">
    <w:abstractNumId w:val="6"/>
  </w:num>
  <w:num w:numId="7" w16cid:durableId="1632518488">
    <w:abstractNumId w:val="2"/>
  </w:num>
  <w:num w:numId="8" w16cid:durableId="770853098">
    <w:abstractNumId w:val="3"/>
  </w:num>
  <w:num w:numId="9" w16cid:durableId="541138123">
    <w:abstractNumId w:val="8"/>
  </w:num>
  <w:num w:numId="10" w16cid:durableId="156082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F"/>
    <w:rsid w:val="00003251"/>
    <w:rsid w:val="0001054E"/>
    <w:rsid w:val="00020A2F"/>
    <w:rsid w:val="00022F58"/>
    <w:rsid w:val="00023A54"/>
    <w:rsid w:val="00026F8A"/>
    <w:rsid w:val="000859E3"/>
    <w:rsid w:val="0008726E"/>
    <w:rsid w:val="00093B54"/>
    <w:rsid w:val="00094FEB"/>
    <w:rsid w:val="00097FF5"/>
    <w:rsid w:val="000A1845"/>
    <w:rsid w:val="000A1DEE"/>
    <w:rsid w:val="000A6054"/>
    <w:rsid w:val="000C2FEE"/>
    <w:rsid w:val="000C3EE3"/>
    <w:rsid w:val="000D0A9C"/>
    <w:rsid w:val="000E57E4"/>
    <w:rsid w:val="001037BB"/>
    <w:rsid w:val="00123CF9"/>
    <w:rsid w:val="00131338"/>
    <w:rsid w:val="00132EC9"/>
    <w:rsid w:val="001418D4"/>
    <w:rsid w:val="00144CCD"/>
    <w:rsid w:val="00164D84"/>
    <w:rsid w:val="00166410"/>
    <w:rsid w:val="001800D9"/>
    <w:rsid w:val="0018022F"/>
    <w:rsid w:val="00182CDA"/>
    <w:rsid w:val="0018507E"/>
    <w:rsid w:val="00193712"/>
    <w:rsid w:val="0019565A"/>
    <w:rsid w:val="001967B3"/>
    <w:rsid w:val="001A42D2"/>
    <w:rsid w:val="001D1D26"/>
    <w:rsid w:val="001D2709"/>
    <w:rsid w:val="001D772F"/>
    <w:rsid w:val="001E728B"/>
    <w:rsid w:val="001F6742"/>
    <w:rsid w:val="00200447"/>
    <w:rsid w:val="00205E42"/>
    <w:rsid w:val="00207690"/>
    <w:rsid w:val="002127CD"/>
    <w:rsid w:val="00216A38"/>
    <w:rsid w:val="002219F8"/>
    <w:rsid w:val="00222C56"/>
    <w:rsid w:val="00240019"/>
    <w:rsid w:val="00243AE6"/>
    <w:rsid w:val="00250D2D"/>
    <w:rsid w:val="002559BA"/>
    <w:rsid w:val="002567CC"/>
    <w:rsid w:val="00264D39"/>
    <w:rsid w:val="00271818"/>
    <w:rsid w:val="0027330D"/>
    <w:rsid w:val="002924F8"/>
    <w:rsid w:val="00295C11"/>
    <w:rsid w:val="00295F46"/>
    <w:rsid w:val="00296438"/>
    <w:rsid w:val="002A10C6"/>
    <w:rsid w:val="002A311D"/>
    <w:rsid w:val="002E17F5"/>
    <w:rsid w:val="002E277B"/>
    <w:rsid w:val="002F48AC"/>
    <w:rsid w:val="0030059B"/>
    <w:rsid w:val="0030259E"/>
    <w:rsid w:val="003155ED"/>
    <w:rsid w:val="00316537"/>
    <w:rsid w:val="0033358D"/>
    <w:rsid w:val="00355AD6"/>
    <w:rsid w:val="0036684D"/>
    <w:rsid w:val="00387CAE"/>
    <w:rsid w:val="00390497"/>
    <w:rsid w:val="0039797E"/>
    <w:rsid w:val="003A343C"/>
    <w:rsid w:val="003C0CD1"/>
    <w:rsid w:val="003C269C"/>
    <w:rsid w:val="003F1375"/>
    <w:rsid w:val="00403E2D"/>
    <w:rsid w:val="0041184E"/>
    <w:rsid w:val="00411E5D"/>
    <w:rsid w:val="0041411B"/>
    <w:rsid w:val="00415B22"/>
    <w:rsid w:val="00416EC6"/>
    <w:rsid w:val="00432116"/>
    <w:rsid w:val="00434A86"/>
    <w:rsid w:val="00460CE9"/>
    <w:rsid w:val="00470A4C"/>
    <w:rsid w:val="00477BBA"/>
    <w:rsid w:val="00481C73"/>
    <w:rsid w:val="0048267E"/>
    <w:rsid w:val="00486CFC"/>
    <w:rsid w:val="004A7282"/>
    <w:rsid w:val="004C44D2"/>
    <w:rsid w:val="004C55E1"/>
    <w:rsid w:val="004D10FC"/>
    <w:rsid w:val="004E0695"/>
    <w:rsid w:val="00506E36"/>
    <w:rsid w:val="00507595"/>
    <w:rsid w:val="005123E3"/>
    <w:rsid w:val="00517700"/>
    <w:rsid w:val="005201B7"/>
    <w:rsid w:val="00524B19"/>
    <w:rsid w:val="00525A7B"/>
    <w:rsid w:val="005303AC"/>
    <w:rsid w:val="0054326B"/>
    <w:rsid w:val="00545EEC"/>
    <w:rsid w:val="00546220"/>
    <w:rsid w:val="0054655B"/>
    <w:rsid w:val="00563A6E"/>
    <w:rsid w:val="0058455E"/>
    <w:rsid w:val="0058482E"/>
    <w:rsid w:val="00585F62"/>
    <w:rsid w:val="00586C40"/>
    <w:rsid w:val="00591265"/>
    <w:rsid w:val="00595F3A"/>
    <w:rsid w:val="005A11F6"/>
    <w:rsid w:val="005B5107"/>
    <w:rsid w:val="005C29F5"/>
    <w:rsid w:val="005D12DA"/>
    <w:rsid w:val="005D3E8D"/>
    <w:rsid w:val="005D421F"/>
    <w:rsid w:val="005D4999"/>
    <w:rsid w:val="005E483B"/>
    <w:rsid w:val="005E49F4"/>
    <w:rsid w:val="005E702F"/>
    <w:rsid w:val="005F036F"/>
    <w:rsid w:val="006032DD"/>
    <w:rsid w:val="00626493"/>
    <w:rsid w:val="0063290C"/>
    <w:rsid w:val="0065664C"/>
    <w:rsid w:val="006705A4"/>
    <w:rsid w:val="00674E02"/>
    <w:rsid w:val="006760EA"/>
    <w:rsid w:val="006927AB"/>
    <w:rsid w:val="00697742"/>
    <w:rsid w:val="006A1672"/>
    <w:rsid w:val="006A3D41"/>
    <w:rsid w:val="006B707F"/>
    <w:rsid w:val="006C6455"/>
    <w:rsid w:val="006C70AE"/>
    <w:rsid w:val="006D0AD3"/>
    <w:rsid w:val="006E2ABC"/>
    <w:rsid w:val="006F77A1"/>
    <w:rsid w:val="0070032E"/>
    <w:rsid w:val="00721059"/>
    <w:rsid w:val="00726737"/>
    <w:rsid w:val="007413D4"/>
    <w:rsid w:val="007452F3"/>
    <w:rsid w:val="00747E9F"/>
    <w:rsid w:val="00756851"/>
    <w:rsid w:val="007663C4"/>
    <w:rsid w:val="00782046"/>
    <w:rsid w:val="00797883"/>
    <w:rsid w:val="007A037B"/>
    <w:rsid w:val="007A0469"/>
    <w:rsid w:val="007C130B"/>
    <w:rsid w:val="007E7584"/>
    <w:rsid w:val="00801E21"/>
    <w:rsid w:val="008020D3"/>
    <w:rsid w:val="008042E9"/>
    <w:rsid w:val="00805416"/>
    <w:rsid w:val="00821BDE"/>
    <w:rsid w:val="00826AC7"/>
    <w:rsid w:val="00830900"/>
    <w:rsid w:val="008321B6"/>
    <w:rsid w:val="0083656F"/>
    <w:rsid w:val="00852DFC"/>
    <w:rsid w:val="00854066"/>
    <w:rsid w:val="00865F0D"/>
    <w:rsid w:val="00873BB6"/>
    <w:rsid w:val="00877B94"/>
    <w:rsid w:val="0088510C"/>
    <w:rsid w:val="00892B00"/>
    <w:rsid w:val="008B30F3"/>
    <w:rsid w:val="008C17EB"/>
    <w:rsid w:val="008D6E60"/>
    <w:rsid w:val="008E07A3"/>
    <w:rsid w:val="008E167F"/>
    <w:rsid w:val="008E720E"/>
    <w:rsid w:val="008E767D"/>
    <w:rsid w:val="008F2AB1"/>
    <w:rsid w:val="008F2EBD"/>
    <w:rsid w:val="008F3CDA"/>
    <w:rsid w:val="008F7F35"/>
    <w:rsid w:val="009034E2"/>
    <w:rsid w:val="00917BF5"/>
    <w:rsid w:val="009411BA"/>
    <w:rsid w:val="00953F72"/>
    <w:rsid w:val="00956ACE"/>
    <w:rsid w:val="00957670"/>
    <w:rsid w:val="009701BC"/>
    <w:rsid w:val="009A6036"/>
    <w:rsid w:val="009A6491"/>
    <w:rsid w:val="009B2031"/>
    <w:rsid w:val="009D1B7C"/>
    <w:rsid w:val="009D4B88"/>
    <w:rsid w:val="009F7E54"/>
    <w:rsid w:val="00A02CE2"/>
    <w:rsid w:val="00A05F5E"/>
    <w:rsid w:val="00A17573"/>
    <w:rsid w:val="00A24753"/>
    <w:rsid w:val="00A33EB3"/>
    <w:rsid w:val="00A405F9"/>
    <w:rsid w:val="00A5296B"/>
    <w:rsid w:val="00A52E97"/>
    <w:rsid w:val="00A61FBB"/>
    <w:rsid w:val="00A65928"/>
    <w:rsid w:val="00A75EFD"/>
    <w:rsid w:val="00A8603E"/>
    <w:rsid w:val="00A861F2"/>
    <w:rsid w:val="00A90268"/>
    <w:rsid w:val="00A957C9"/>
    <w:rsid w:val="00A96F93"/>
    <w:rsid w:val="00AB5536"/>
    <w:rsid w:val="00AB7AAB"/>
    <w:rsid w:val="00AD0BAC"/>
    <w:rsid w:val="00AD670F"/>
    <w:rsid w:val="00B16547"/>
    <w:rsid w:val="00B51C34"/>
    <w:rsid w:val="00B60CA7"/>
    <w:rsid w:val="00B6255D"/>
    <w:rsid w:val="00B72225"/>
    <w:rsid w:val="00B727E2"/>
    <w:rsid w:val="00B736CF"/>
    <w:rsid w:val="00B76379"/>
    <w:rsid w:val="00B768B5"/>
    <w:rsid w:val="00B82806"/>
    <w:rsid w:val="00B83D37"/>
    <w:rsid w:val="00B86561"/>
    <w:rsid w:val="00B92279"/>
    <w:rsid w:val="00B93727"/>
    <w:rsid w:val="00B95CF4"/>
    <w:rsid w:val="00BA6951"/>
    <w:rsid w:val="00BA7005"/>
    <w:rsid w:val="00BB67CE"/>
    <w:rsid w:val="00BC655C"/>
    <w:rsid w:val="00BF06E3"/>
    <w:rsid w:val="00C06F92"/>
    <w:rsid w:val="00C1264F"/>
    <w:rsid w:val="00C32876"/>
    <w:rsid w:val="00C416AA"/>
    <w:rsid w:val="00C4416C"/>
    <w:rsid w:val="00C50199"/>
    <w:rsid w:val="00C513C8"/>
    <w:rsid w:val="00C73E69"/>
    <w:rsid w:val="00C810FD"/>
    <w:rsid w:val="00CA679C"/>
    <w:rsid w:val="00CB4B1D"/>
    <w:rsid w:val="00CB7F42"/>
    <w:rsid w:val="00CC315C"/>
    <w:rsid w:val="00D02943"/>
    <w:rsid w:val="00D14360"/>
    <w:rsid w:val="00D41097"/>
    <w:rsid w:val="00D52696"/>
    <w:rsid w:val="00D542F5"/>
    <w:rsid w:val="00D57B5F"/>
    <w:rsid w:val="00D9189D"/>
    <w:rsid w:val="00D92836"/>
    <w:rsid w:val="00D97786"/>
    <w:rsid w:val="00D9784F"/>
    <w:rsid w:val="00DA6FCA"/>
    <w:rsid w:val="00DC3424"/>
    <w:rsid w:val="00DC6018"/>
    <w:rsid w:val="00DD6FE0"/>
    <w:rsid w:val="00DD79AB"/>
    <w:rsid w:val="00DF1684"/>
    <w:rsid w:val="00E134BF"/>
    <w:rsid w:val="00E22CF1"/>
    <w:rsid w:val="00E2525D"/>
    <w:rsid w:val="00E35BA5"/>
    <w:rsid w:val="00E5450E"/>
    <w:rsid w:val="00E60AFC"/>
    <w:rsid w:val="00E633A1"/>
    <w:rsid w:val="00E65023"/>
    <w:rsid w:val="00E676A5"/>
    <w:rsid w:val="00E92409"/>
    <w:rsid w:val="00EA16C7"/>
    <w:rsid w:val="00EB1B3D"/>
    <w:rsid w:val="00EB3A62"/>
    <w:rsid w:val="00EC0B01"/>
    <w:rsid w:val="00ED5F87"/>
    <w:rsid w:val="00EE28E0"/>
    <w:rsid w:val="00EE4EC5"/>
    <w:rsid w:val="00EE704F"/>
    <w:rsid w:val="00F05205"/>
    <w:rsid w:val="00F24777"/>
    <w:rsid w:val="00F275AA"/>
    <w:rsid w:val="00F456D0"/>
    <w:rsid w:val="00F555AB"/>
    <w:rsid w:val="00F641A1"/>
    <w:rsid w:val="00F70A88"/>
    <w:rsid w:val="00F74590"/>
    <w:rsid w:val="00F9195E"/>
    <w:rsid w:val="00F95066"/>
    <w:rsid w:val="00FA04BB"/>
    <w:rsid w:val="00FA6EB6"/>
    <w:rsid w:val="00FB1B0B"/>
    <w:rsid w:val="00FB79C6"/>
    <w:rsid w:val="00FC4B11"/>
    <w:rsid w:val="00FD6439"/>
    <w:rsid w:val="00FE1088"/>
    <w:rsid w:val="00FE2E18"/>
    <w:rsid w:val="00FE3D23"/>
    <w:rsid w:val="00FF2E1B"/>
    <w:rsid w:val="00FF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0FB3D"/>
  <w15:docId w15:val="{02A5E9F3-F636-471A-8B5C-E0458A10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9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10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D10F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559BA"/>
    <w:pPr>
      <w:ind w:firstLine="1134"/>
    </w:pPr>
    <w:rPr>
      <w:sz w:val="28"/>
      <w:szCs w:val="20"/>
      <w:lang w:val="uk-UA"/>
    </w:rPr>
  </w:style>
  <w:style w:type="character" w:customStyle="1" w:styleId="a4">
    <w:name w:val="Основний текст з відступом Знак"/>
    <w:basedOn w:val="a0"/>
    <w:link w:val="a3"/>
    <w:rsid w:val="002559BA"/>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A90268"/>
    <w:pPr>
      <w:spacing w:after="120"/>
    </w:pPr>
  </w:style>
  <w:style w:type="character" w:customStyle="1" w:styleId="a6">
    <w:name w:val="Основний текст Знак"/>
    <w:basedOn w:val="a0"/>
    <w:link w:val="a5"/>
    <w:uiPriority w:val="99"/>
    <w:semiHidden/>
    <w:rsid w:val="00A90268"/>
    <w:rPr>
      <w:rFonts w:ascii="Times New Roman" w:eastAsia="Times New Roman" w:hAnsi="Times New Roman" w:cs="Times New Roman"/>
      <w:sz w:val="24"/>
      <w:szCs w:val="24"/>
      <w:lang w:eastAsia="ru-RU"/>
    </w:rPr>
  </w:style>
  <w:style w:type="paragraph" w:styleId="HTML">
    <w:name w:val="HTML Preformatted"/>
    <w:basedOn w:val="a"/>
    <w:link w:val="HTML0"/>
    <w:rsid w:val="00A902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kern w:val="1"/>
      <w:sz w:val="21"/>
      <w:szCs w:val="21"/>
      <w:lang w:val="uk-UA"/>
    </w:rPr>
  </w:style>
  <w:style w:type="character" w:customStyle="1" w:styleId="HTML0">
    <w:name w:val="Стандартний HTML Знак"/>
    <w:basedOn w:val="a0"/>
    <w:link w:val="HTML"/>
    <w:rsid w:val="00A90268"/>
    <w:rPr>
      <w:rFonts w:ascii="Courier New" w:eastAsia="Times New Roman" w:hAnsi="Courier New" w:cs="Times New Roman"/>
      <w:color w:val="000000"/>
      <w:kern w:val="1"/>
      <w:sz w:val="21"/>
      <w:szCs w:val="21"/>
      <w:lang w:val="uk-UA" w:eastAsia="ru-RU"/>
    </w:rPr>
  </w:style>
  <w:style w:type="character" w:styleId="a7">
    <w:name w:val="Hyperlink"/>
    <w:rsid w:val="00A90268"/>
    <w:rPr>
      <w:color w:val="000080"/>
      <w:u w:val="single"/>
    </w:rPr>
  </w:style>
  <w:style w:type="paragraph" w:styleId="a8">
    <w:name w:val="Signature"/>
    <w:basedOn w:val="a"/>
    <w:link w:val="a9"/>
    <w:rsid w:val="00A90268"/>
    <w:pPr>
      <w:keepLines/>
      <w:tabs>
        <w:tab w:val="center" w:pos="2268"/>
        <w:tab w:val="left" w:pos="6804"/>
      </w:tabs>
      <w:suppressAutoHyphens/>
      <w:spacing w:before="360"/>
    </w:pPr>
    <w:rPr>
      <w:rFonts w:ascii="Antiqua" w:hAnsi="Antiqua" w:cs="Antiqua"/>
      <w:b/>
      <w:position w:val="-25"/>
      <w:sz w:val="26"/>
      <w:szCs w:val="20"/>
      <w:lang w:val="uk-UA" w:eastAsia="zh-CN"/>
    </w:rPr>
  </w:style>
  <w:style w:type="character" w:customStyle="1" w:styleId="a9">
    <w:name w:val="Підпис Знак"/>
    <w:basedOn w:val="a0"/>
    <w:link w:val="a8"/>
    <w:rsid w:val="00A90268"/>
    <w:rPr>
      <w:rFonts w:ascii="Antiqua" w:eastAsia="Times New Roman" w:hAnsi="Antiqua" w:cs="Antiqua"/>
      <w:b/>
      <w:position w:val="-25"/>
      <w:sz w:val="26"/>
      <w:szCs w:val="20"/>
      <w:lang w:val="uk-UA" w:eastAsia="zh-CN"/>
    </w:rPr>
  </w:style>
  <w:style w:type="character" w:styleId="aa">
    <w:name w:val="Strong"/>
    <w:basedOn w:val="a0"/>
    <w:qFormat/>
    <w:rsid w:val="0030059B"/>
    <w:rPr>
      <w:b/>
      <w:bCs/>
      <w:i w:val="0"/>
      <w:iCs w:val="0"/>
      <w:sz w:val="24"/>
      <w:szCs w:val="24"/>
    </w:rPr>
  </w:style>
  <w:style w:type="character" w:customStyle="1" w:styleId="20">
    <w:name w:val="Заголовок 2 Знак"/>
    <w:basedOn w:val="a0"/>
    <w:link w:val="2"/>
    <w:rsid w:val="004D10FC"/>
    <w:rPr>
      <w:rFonts w:ascii="Arial" w:eastAsia="Times New Roman" w:hAnsi="Arial" w:cs="Arial"/>
      <w:b/>
      <w:bCs/>
      <w:i/>
      <w:iCs/>
      <w:sz w:val="28"/>
      <w:szCs w:val="28"/>
      <w:lang w:eastAsia="ru-RU"/>
    </w:rPr>
  </w:style>
  <w:style w:type="paragraph" w:styleId="ab">
    <w:name w:val="Normal (Web)"/>
    <w:basedOn w:val="a"/>
    <w:rsid w:val="004D10FC"/>
    <w:pPr>
      <w:spacing w:before="100" w:beforeAutospacing="1" w:after="100" w:afterAutospacing="1"/>
    </w:pPr>
  </w:style>
  <w:style w:type="paragraph" w:customStyle="1" w:styleId="centr">
    <w:name w:val="centr"/>
    <w:basedOn w:val="a"/>
    <w:rsid w:val="004D10FC"/>
    <w:pPr>
      <w:spacing w:before="100" w:beforeAutospacing="1" w:after="100" w:afterAutospacing="1"/>
    </w:pPr>
  </w:style>
  <w:style w:type="character" w:customStyle="1" w:styleId="10">
    <w:name w:val="Заголовок 1 Знак"/>
    <w:basedOn w:val="a0"/>
    <w:link w:val="1"/>
    <w:uiPriority w:val="9"/>
    <w:rsid w:val="004D10FC"/>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8F2AB1"/>
    <w:pPr>
      <w:ind w:left="720"/>
      <w:contextualSpacing/>
    </w:pPr>
  </w:style>
  <w:style w:type="paragraph" w:styleId="ad">
    <w:name w:val="header"/>
    <w:basedOn w:val="a"/>
    <w:link w:val="ae"/>
    <w:uiPriority w:val="99"/>
    <w:unhideWhenUsed/>
    <w:rsid w:val="00B83D37"/>
    <w:pPr>
      <w:tabs>
        <w:tab w:val="center" w:pos="4677"/>
        <w:tab w:val="right" w:pos="9355"/>
      </w:tabs>
    </w:pPr>
  </w:style>
  <w:style w:type="character" w:customStyle="1" w:styleId="ae">
    <w:name w:val="Верхній колонтитул Знак"/>
    <w:basedOn w:val="a0"/>
    <w:link w:val="ad"/>
    <w:uiPriority w:val="99"/>
    <w:rsid w:val="00B83D37"/>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B83D37"/>
    <w:pPr>
      <w:tabs>
        <w:tab w:val="center" w:pos="4677"/>
        <w:tab w:val="right" w:pos="9355"/>
      </w:tabs>
    </w:pPr>
  </w:style>
  <w:style w:type="character" w:customStyle="1" w:styleId="af0">
    <w:name w:val="Нижній колонтитул Знак"/>
    <w:basedOn w:val="a0"/>
    <w:link w:val="af"/>
    <w:uiPriority w:val="99"/>
    <w:semiHidden/>
    <w:rsid w:val="00B83D37"/>
    <w:rPr>
      <w:rFonts w:ascii="Times New Roman" w:eastAsia="Times New Roman" w:hAnsi="Times New Roman" w:cs="Times New Roman"/>
      <w:sz w:val="24"/>
      <w:szCs w:val="24"/>
      <w:lang w:eastAsia="ru-RU"/>
    </w:rPr>
  </w:style>
  <w:style w:type="paragraph" w:styleId="af1">
    <w:name w:val="No Spacing"/>
    <w:uiPriority w:val="99"/>
    <w:qFormat/>
    <w:rsid w:val="008B30F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A142-EFDD-4390-9F49-1F1982D5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2628</Words>
  <Characters>1498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12</cp:revision>
  <cp:lastPrinted>2026-03-24T06:48:00Z</cp:lastPrinted>
  <dcterms:created xsi:type="dcterms:W3CDTF">2026-03-24T09:28:00Z</dcterms:created>
  <dcterms:modified xsi:type="dcterms:W3CDTF">2026-03-26T15:07:00Z</dcterms:modified>
</cp:coreProperties>
</file>