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9287F" w14:textId="77777777" w:rsidR="00AD21C6" w:rsidRPr="00170D76" w:rsidRDefault="00AD21C6" w:rsidP="00AD21C6">
      <w:pPr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 w:rsidRPr="00C4677A"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7E108BF6" wp14:editId="5BD6585F">
            <wp:extent cx="46672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369AC" w14:textId="77777777" w:rsidR="00AD21C6" w:rsidRPr="00170D76" w:rsidRDefault="00AD21C6" w:rsidP="00AD21C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</w:pP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t>Петрівська селищна рада</w:t>
      </w: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Олександрійського району</w:t>
      </w: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Кіровоградської області</w:t>
      </w:r>
    </w:p>
    <w:p w14:paraId="15A9EE03" w14:textId="77777777" w:rsidR="00AD21C6" w:rsidRPr="00170D76" w:rsidRDefault="00AD21C6" w:rsidP="00AD21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0D76">
        <w:rPr>
          <w:rFonts w:ascii="Times New Roman" w:hAnsi="Times New Roman"/>
          <w:b/>
          <w:sz w:val="24"/>
          <w:szCs w:val="24"/>
        </w:rPr>
        <w:t>ВИКОНАВЧИЙ КОМІТЕТ</w:t>
      </w:r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D21C6" w:rsidRPr="005432EE" w14:paraId="6E1C1C69" w14:textId="77777777" w:rsidTr="00F93C5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1CACC0" w14:textId="77777777" w:rsidR="00AD21C6" w:rsidRPr="009710CB" w:rsidRDefault="00AD21C6" w:rsidP="00F93C5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4121D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 xml:space="preserve"> 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 Святкова, 20, селище Петрове, Олександрійський р-н, Кіровоградська обл., 28300,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  <w:t>тел. 067 817 68 40, е-mail: sel.rada.petrovo@ukr.net, код згідно з ЄДРПОУ 04364199</w:t>
            </w:r>
          </w:p>
        </w:tc>
      </w:tr>
    </w:tbl>
    <w:p w14:paraId="477AE01B" w14:textId="77777777" w:rsidR="00AD21C6" w:rsidRPr="005432EE" w:rsidRDefault="00AD21C6" w:rsidP="00AD21C6">
      <w:pPr>
        <w:spacing w:after="0" w:line="240" w:lineRule="auto"/>
        <w:rPr>
          <w:rFonts w:ascii="Times New Roman" w:eastAsia="Times New Roman" w:hAnsi="Times New Roman"/>
          <w:lang w:eastAsia="uk-UA"/>
        </w:rPr>
      </w:pPr>
    </w:p>
    <w:p w14:paraId="4FF43E4E" w14:textId="77777777" w:rsidR="00AD21C6" w:rsidRDefault="00AD21C6" w:rsidP="00AD21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 І Ш Е Н Н Я</w:t>
      </w:r>
    </w:p>
    <w:p w14:paraId="68070FA6" w14:textId="77777777" w:rsidR="00AD21C6" w:rsidRDefault="00AD21C6" w:rsidP="00AD21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1F040EC" w14:textId="77777777" w:rsidR="00AD21C6" w:rsidRDefault="00AD21C6" w:rsidP="00AD21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F793F9" w14:textId="7D5D58AE" w:rsidR="00AD21C6" w:rsidRDefault="00AD21C6" w:rsidP="00AD21C6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від </w:t>
      </w:r>
      <w:r w:rsidR="00186DFE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 xml:space="preserve"> січня 2026 року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селище Петрове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№ </w:t>
      </w:r>
      <w:r w:rsidR="00F76035">
        <w:rPr>
          <w:rFonts w:ascii="Times New Roman" w:hAnsi="Times New Roman"/>
          <w:sz w:val="24"/>
          <w:szCs w:val="24"/>
        </w:rPr>
        <w:t>31</w:t>
      </w:r>
    </w:p>
    <w:p w14:paraId="3CF48336" w14:textId="77777777" w:rsidR="00AD21C6" w:rsidRPr="00F13006" w:rsidRDefault="00AD21C6" w:rsidP="00AD21C6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5A7A99" w14:textId="77777777" w:rsidR="00AD21C6" w:rsidRDefault="00AD21C6" w:rsidP="00AD2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1DFA1A" w14:textId="77777777" w:rsidR="00AD21C6" w:rsidRPr="00F13006" w:rsidRDefault="00AD21C6" w:rsidP="00AD2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F33894" w14:textId="77777777" w:rsidR="00066BE1" w:rsidRPr="00CF4B08" w:rsidRDefault="00066BE1" w:rsidP="00066BE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CF4B0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Про затвердження висновку органу опіки та піклування</w:t>
      </w:r>
    </w:p>
    <w:p w14:paraId="3A3E21F2" w14:textId="77777777" w:rsidR="00A50237" w:rsidRDefault="00066BE1" w:rsidP="00066BE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CF4B0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щодо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громадян Недотопи Ілони Олександрівни </w:t>
      </w:r>
    </w:p>
    <w:p w14:paraId="09CE4888" w14:textId="6FB97EB0" w:rsidR="00066BE1" w:rsidRPr="00CF4B08" w:rsidRDefault="00066BE1" w:rsidP="00066BE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та Недотопи Євгена Олеговича</w:t>
      </w:r>
    </w:p>
    <w:p w14:paraId="49C136D0" w14:textId="355359E2" w:rsidR="00066BE1" w:rsidRDefault="00066BE1" w:rsidP="00066BE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7683782" w14:textId="77777777" w:rsidR="00AD21C6" w:rsidRPr="00CF4B08" w:rsidRDefault="00AD21C6" w:rsidP="00066BE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460A640" w14:textId="249D0E2D" w:rsidR="00066BE1" w:rsidRPr="00CF4B08" w:rsidRDefault="00066BE1" w:rsidP="00AD21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CF4B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Керуючись частинами 4, 5 статті 19 Сімейного кодексу України,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статтею </w:t>
      </w:r>
      <w:r w:rsidRPr="00CF4B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34 Закону України «Про місцеве самоврядування в Україні», статтею 11 Закону України «Про забезпечення організаційно-правових умов соціального захисту дітей-сиріт та дітей, позбавлених батьківського піклування», враховуючи рішення комісії з питань захисту прав дитини при виконавчому комітеті Петрівської селищної ради </w:t>
      </w:r>
      <w:r w:rsidRPr="00DF577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від </w:t>
      </w:r>
      <w:r w:rsidR="00063D0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14</w:t>
      </w:r>
      <w:r w:rsidRPr="00D028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D435B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січня</w:t>
      </w:r>
      <w:r w:rsidRPr="00D028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202</w:t>
      </w:r>
      <w:r w:rsidR="00D435B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</w:t>
      </w:r>
      <w:r w:rsidRPr="00D028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року № </w:t>
      </w:r>
      <w:r w:rsidR="00063D0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</w:t>
      </w:r>
      <w:r w:rsidRPr="00D028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«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Про доцільність позбавлення батьківських прав Недотопи Ілони Олександрівни</w:t>
      </w:r>
      <w:r w:rsidRPr="00066BE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, 20 травня 2001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року народження, та Недотопи Євгена Олеговича, </w:t>
      </w:r>
      <w:r w:rsidRPr="00066BE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17 травня 1998 року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народження, стосовно малолітнього Недотопи Макара Євгеновича, 21 червня 2025 року народження»</w:t>
      </w:r>
      <w:r w:rsidRPr="00CF4B0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, захищаючи права та інтереси дитини, виконавчий комітет селищної ради</w:t>
      </w:r>
    </w:p>
    <w:p w14:paraId="5AD6B32D" w14:textId="77777777" w:rsidR="00066BE1" w:rsidRPr="00CF4B08" w:rsidRDefault="00066BE1" w:rsidP="00066B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9A49B96" w14:textId="77777777" w:rsidR="00066BE1" w:rsidRPr="00CF4B08" w:rsidRDefault="00066BE1" w:rsidP="00066B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CF4B0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В И Р І Ш И В:</w:t>
      </w:r>
    </w:p>
    <w:p w14:paraId="3AF1CC51" w14:textId="77777777" w:rsidR="00066BE1" w:rsidRPr="00AD21C6" w:rsidRDefault="00066BE1" w:rsidP="00AD21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</w:p>
    <w:p w14:paraId="69381EF5" w14:textId="0E6A3A9C" w:rsidR="00066BE1" w:rsidRPr="00CF4B08" w:rsidRDefault="00066BE1" w:rsidP="00066BE1">
      <w:pPr>
        <w:numPr>
          <w:ilvl w:val="0"/>
          <w:numId w:val="1"/>
        </w:numPr>
        <w:tabs>
          <w:tab w:val="left" w:pos="720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F4B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Затвердити висновок про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доцільність</w:t>
      </w:r>
      <w:r w:rsidRPr="00CF4B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позбавлення батьківських прав Недотоп</w:t>
      </w:r>
      <w:r w:rsidR="00E3257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Ілон</w:t>
      </w:r>
      <w:r w:rsidR="00E3257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Олександрівн</w:t>
      </w:r>
      <w:r w:rsidR="00E3257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20 травня 2001 року народження, та Недотоп</w:t>
      </w:r>
      <w:r w:rsidR="00E3257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Євгена Олеговича, 17 травня 1998 року народження </w:t>
      </w:r>
      <w:r w:rsidRPr="00CF4B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(додається).</w:t>
      </w:r>
    </w:p>
    <w:p w14:paraId="29088D8C" w14:textId="77777777" w:rsidR="00066BE1" w:rsidRPr="00CF4B08" w:rsidRDefault="00066BE1" w:rsidP="00066BE1">
      <w:pPr>
        <w:numPr>
          <w:ilvl w:val="0"/>
          <w:numId w:val="1"/>
        </w:numPr>
        <w:tabs>
          <w:tab w:val="left" w:pos="720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F4B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Начальнику служби у справах дітей селищної ради Нікульшиній Тетяні надати вказаний висновок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та відповідну позовну заяву </w:t>
      </w:r>
      <w:r w:rsidRPr="00CF4B0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 Петрівського районного суду Кіровоградської області.</w:t>
      </w:r>
    </w:p>
    <w:p w14:paraId="482B06F4" w14:textId="77777777" w:rsidR="00066BE1" w:rsidRDefault="00066BE1" w:rsidP="00066BE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5B6A957" w14:textId="77777777" w:rsidR="00066BE1" w:rsidRPr="00CF4B08" w:rsidRDefault="00066BE1" w:rsidP="00066BE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B8B3B42" w14:textId="77777777" w:rsidR="00066BE1" w:rsidRPr="00CF4B08" w:rsidRDefault="00066BE1" w:rsidP="00066BE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76D25D8" w14:textId="37DAC10A" w:rsidR="00066BE1" w:rsidRDefault="00066BE1" w:rsidP="00066BE1">
      <w:pPr>
        <w:spacing w:after="200" w:line="240" w:lineRule="auto"/>
        <w:ind w:right="-284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</w:pPr>
      <w:r w:rsidRPr="00CF4B08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>Селищний голова</w:t>
      </w:r>
      <w:r w:rsidRPr="00CF4B08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ab/>
      </w:r>
      <w:r w:rsidRPr="00CF4B08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ab/>
      </w:r>
      <w:r w:rsidR="00AD21C6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ab/>
      </w:r>
      <w:r w:rsidR="00AD21C6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ab/>
      </w:r>
      <w:r w:rsidR="00AD21C6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ab/>
      </w:r>
      <w:r w:rsidR="00AD21C6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ab/>
      </w:r>
      <w:r w:rsidRPr="00CF4B08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>Світлана ТИЛИК</w:t>
      </w:r>
    </w:p>
    <w:p w14:paraId="6151CBA0" w14:textId="77777777" w:rsidR="00066BE1" w:rsidRDefault="00066BE1" w:rsidP="00066BE1">
      <w:pPr>
        <w:spacing w:after="200" w:line="240" w:lineRule="auto"/>
        <w:ind w:right="-284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</w:pPr>
    </w:p>
    <w:p w14:paraId="19FD9224" w14:textId="77777777" w:rsidR="00066BE1" w:rsidRDefault="00066BE1" w:rsidP="00066BE1">
      <w:pPr>
        <w:spacing w:after="200" w:line="240" w:lineRule="auto"/>
        <w:ind w:right="-284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</w:pPr>
    </w:p>
    <w:p w14:paraId="2FDC40D4" w14:textId="77777777" w:rsidR="00066BE1" w:rsidRDefault="00066BE1" w:rsidP="00066BE1">
      <w:pPr>
        <w:spacing w:after="200" w:line="240" w:lineRule="auto"/>
        <w:ind w:right="-284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</w:pPr>
    </w:p>
    <w:p w14:paraId="2FAFBF03" w14:textId="77777777" w:rsidR="00066BE1" w:rsidRDefault="00066BE1" w:rsidP="00066BE1">
      <w:pPr>
        <w:spacing w:after="200" w:line="240" w:lineRule="auto"/>
        <w:ind w:right="-284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</w:pPr>
    </w:p>
    <w:sectPr w:rsidR="00066BE1" w:rsidSect="00AD21C6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129FF"/>
    <w:multiLevelType w:val="hybridMultilevel"/>
    <w:tmpl w:val="845426C6"/>
    <w:lvl w:ilvl="0" w:tplc="F1E0C8D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742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BE1"/>
    <w:rsid w:val="00063D02"/>
    <w:rsid w:val="00066BE1"/>
    <w:rsid w:val="00186DFE"/>
    <w:rsid w:val="001A00C9"/>
    <w:rsid w:val="001C6428"/>
    <w:rsid w:val="002E19EE"/>
    <w:rsid w:val="003524E8"/>
    <w:rsid w:val="00391837"/>
    <w:rsid w:val="00437E7C"/>
    <w:rsid w:val="004503A9"/>
    <w:rsid w:val="006E2F18"/>
    <w:rsid w:val="00766E83"/>
    <w:rsid w:val="00966B5D"/>
    <w:rsid w:val="00A442C3"/>
    <w:rsid w:val="00A46CBF"/>
    <w:rsid w:val="00A50237"/>
    <w:rsid w:val="00A55DF3"/>
    <w:rsid w:val="00AD21C6"/>
    <w:rsid w:val="00B132AE"/>
    <w:rsid w:val="00BD2F0A"/>
    <w:rsid w:val="00D435BC"/>
    <w:rsid w:val="00E3257A"/>
    <w:rsid w:val="00F76035"/>
    <w:rsid w:val="00F82CB2"/>
    <w:rsid w:val="00F8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A761C"/>
  <w15:chartTrackingRefBased/>
  <w15:docId w15:val="{E0207A21-ABE6-456F-AE54-CD94B9721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BE1"/>
  </w:style>
  <w:style w:type="paragraph" w:styleId="1">
    <w:name w:val="heading 1"/>
    <w:basedOn w:val="a"/>
    <w:next w:val="a"/>
    <w:link w:val="10"/>
    <w:uiPriority w:val="9"/>
    <w:qFormat/>
    <w:rsid w:val="00066B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6B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6B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6B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6B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6B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6B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6B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6B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6B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6B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6B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6BE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6BE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6B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6B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6B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6B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6B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66B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6B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66B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6B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66B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6B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6B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6B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66B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6B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1041</Words>
  <Characters>594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17</vt:i4>
      </vt:variant>
    </vt:vector>
  </HeadingPairs>
  <TitlesOfParts>
    <vt:vector size="18" baseType="lpstr">
      <vt:lpstr/>
      <vt:lpstr>Селищний голова  			                              Світлана ТИЛИК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Соціальний Захист</dc:creator>
  <cp:keywords/>
  <dc:description/>
  <cp:lastModifiedBy>I</cp:lastModifiedBy>
  <cp:revision>16</cp:revision>
  <cp:lastPrinted>2026-01-22T13:57:00Z</cp:lastPrinted>
  <dcterms:created xsi:type="dcterms:W3CDTF">2025-11-06T13:02:00Z</dcterms:created>
  <dcterms:modified xsi:type="dcterms:W3CDTF">2026-01-29T13:03:00Z</dcterms:modified>
</cp:coreProperties>
</file>