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33" w:rsidRPr="00484578" w:rsidRDefault="001F1733" w:rsidP="001F1733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4578">
        <w:rPr>
          <w:rFonts w:ascii="Times New Roman" w:eastAsia="Calibri" w:hAnsi="Times New Roman" w:cs="Times New Roman"/>
          <w:sz w:val="24"/>
          <w:szCs w:val="24"/>
        </w:rPr>
        <w:object w:dxaOrig="684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5" o:title=""/>
          </v:shape>
          <o:OLEObject Type="Embed" ProgID="Word.Picture.8" ShapeID="_x0000_i1025" DrawAspect="Content" ObjectID="_1826889460" r:id="rId6"/>
        </w:object>
      </w:r>
    </w:p>
    <w:p w:rsidR="001F1733" w:rsidRPr="00484578" w:rsidRDefault="001F1733" w:rsidP="001F1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4578">
        <w:rPr>
          <w:rFonts w:ascii="Times New Roman" w:eastAsia="Calibri" w:hAnsi="Times New Roman" w:cs="Times New Roman"/>
          <w:b/>
          <w:sz w:val="24"/>
          <w:szCs w:val="24"/>
        </w:rPr>
        <w:t>ПЕТРІВСЬКА СЕЛИЩНА РАДА</w:t>
      </w:r>
    </w:p>
    <w:p w:rsidR="001F1733" w:rsidRPr="00484578" w:rsidRDefault="001F1733" w:rsidP="001F1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4578">
        <w:rPr>
          <w:rFonts w:ascii="Times New Roman" w:eastAsia="Calibri" w:hAnsi="Times New Roman" w:cs="Times New Roman"/>
          <w:b/>
          <w:sz w:val="24"/>
          <w:szCs w:val="24"/>
        </w:rPr>
        <w:t>ОЛЕКСАНДРІЙСЬКОГО РАЙОНУ</w:t>
      </w:r>
    </w:p>
    <w:p w:rsidR="001F1733" w:rsidRPr="00484578" w:rsidRDefault="001F1733" w:rsidP="001F1733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484578">
        <w:rPr>
          <w:rFonts w:ascii="Times New Roman" w:eastAsia="SimSun" w:hAnsi="Times New Roman" w:cs="Times New Roman"/>
          <w:b/>
          <w:caps/>
          <w:sz w:val="24"/>
          <w:szCs w:val="24"/>
        </w:rPr>
        <w:t>Кіровоградської області</w:t>
      </w:r>
    </w:p>
    <w:p w:rsidR="001F1733" w:rsidRPr="00484578" w:rsidRDefault="001F1733" w:rsidP="001F1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4578">
        <w:rPr>
          <w:rFonts w:ascii="Times New Roman" w:eastAsia="Calibri" w:hAnsi="Times New Roman" w:cs="Times New Roman"/>
          <w:b/>
          <w:sz w:val="24"/>
          <w:szCs w:val="24"/>
        </w:rPr>
        <w:t>ВИКОНАВЧИЙ КОМІТЕТ</w:t>
      </w:r>
    </w:p>
    <w:p w:rsidR="001F1733" w:rsidRPr="00484578" w:rsidRDefault="001F1733" w:rsidP="001F1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733" w:rsidRPr="00484578" w:rsidRDefault="001F1733" w:rsidP="001F1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84578">
        <w:rPr>
          <w:rFonts w:ascii="Times New Roman" w:eastAsia="Calibri" w:hAnsi="Times New Roman" w:cs="Times New Roman"/>
          <w:sz w:val="24"/>
          <w:szCs w:val="24"/>
        </w:rPr>
        <w:t>вул</w:t>
      </w:r>
      <w:proofErr w:type="spellEnd"/>
      <w:r w:rsidRPr="004845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84578">
        <w:rPr>
          <w:rFonts w:ascii="Times New Roman" w:eastAsia="Calibri" w:hAnsi="Times New Roman" w:cs="Times New Roman"/>
          <w:sz w:val="24"/>
          <w:szCs w:val="24"/>
        </w:rPr>
        <w:t>Святкова</w:t>
      </w:r>
      <w:proofErr w:type="spellEnd"/>
      <w:r w:rsidRPr="00484578">
        <w:rPr>
          <w:rFonts w:ascii="Times New Roman" w:eastAsia="Calibri" w:hAnsi="Times New Roman" w:cs="Times New Roman"/>
          <w:sz w:val="24"/>
          <w:szCs w:val="24"/>
        </w:rPr>
        <w:t>, 7, селище Петрове, 28300, тел./факс (05237) 9-72-60, 9-70-73</w:t>
      </w:r>
    </w:p>
    <w:p w:rsidR="001F1733" w:rsidRPr="00484578" w:rsidRDefault="001F1733" w:rsidP="001F1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4578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84578">
        <w:rPr>
          <w:rFonts w:ascii="Times New Roman" w:eastAsia="Calibri" w:hAnsi="Times New Roman" w:cs="Times New Roman"/>
          <w:sz w:val="24"/>
          <w:szCs w:val="24"/>
        </w:rPr>
        <w:t>-</w:t>
      </w:r>
      <w:r w:rsidRPr="00484578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48457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84578">
        <w:rPr>
          <w:rFonts w:ascii="Times New Roman" w:eastAsia="Calibri" w:hAnsi="Times New Roman" w:cs="Times New Roman"/>
          <w:sz w:val="24"/>
          <w:szCs w:val="24"/>
          <w:u w:val="single"/>
        </w:rPr>
        <w:t>s</w:t>
      </w:r>
      <w:r w:rsidRPr="0048457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el</w:t>
      </w:r>
      <w:r w:rsidRPr="0048457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48457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48457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48457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484578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proofErr w:type="spellStart"/>
      <w:r w:rsidRPr="0048457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48457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484578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net</w:t>
      </w:r>
      <w:r w:rsidRPr="00484578">
        <w:rPr>
          <w:rFonts w:ascii="Times New Roman" w:eastAsia="Calibri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1F1733" w:rsidRPr="00484578" w:rsidTr="00097C40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F1733" w:rsidRPr="00484578" w:rsidRDefault="001F1733" w:rsidP="00097C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F1733" w:rsidRPr="00484578" w:rsidRDefault="001F1733" w:rsidP="001F173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4578">
        <w:rPr>
          <w:rFonts w:ascii="Times New Roman" w:eastAsia="Calibri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484578"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484578">
        <w:rPr>
          <w:rFonts w:ascii="Times New Roman" w:eastAsia="Calibri" w:hAnsi="Times New Roman" w:cs="Times New Roman"/>
          <w:b/>
          <w:sz w:val="24"/>
          <w:szCs w:val="24"/>
        </w:rPr>
        <w:t xml:space="preserve"> Я </w:t>
      </w:r>
    </w:p>
    <w:p w:rsidR="001F1733" w:rsidRPr="00484578" w:rsidRDefault="001F1733" w:rsidP="001F17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33" w:rsidRPr="001F1733" w:rsidRDefault="001F1733" w:rsidP="001F17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8457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484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484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листопада 2025 року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4578">
        <w:rPr>
          <w:rFonts w:ascii="Times New Roman" w:eastAsia="Times New Roman" w:hAnsi="Times New Roman" w:cs="Times New Roman"/>
          <w:sz w:val="24"/>
          <w:szCs w:val="24"/>
        </w:rPr>
        <w:t>селище Петрове</w:t>
      </w:r>
      <w:r w:rsidRPr="00484578">
        <w:rPr>
          <w:rFonts w:ascii="Times New Roman" w:eastAsia="Times New Roman" w:hAnsi="Times New Roman" w:cs="Times New Roman"/>
          <w:sz w:val="24"/>
          <w:szCs w:val="24"/>
        </w:rPr>
        <w:tab/>
      </w:r>
      <w:r w:rsidRPr="00484578">
        <w:rPr>
          <w:rFonts w:ascii="Times New Roman" w:eastAsia="Times New Roman" w:hAnsi="Times New Roman" w:cs="Times New Roman"/>
          <w:sz w:val="24"/>
          <w:szCs w:val="24"/>
        </w:rPr>
        <w:tab/>
      </w:r>
      <w:r w:rsidRPr="00484578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56</w:t>
      </w:r>
    </w:p>
    <w:p w:rsidR="00B01172" w:rsidRPr="008B2AC4" w:rsidRDefault="00B01172" w:rsidP="00B0117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E2FD2" w:rsidRPr="00FE2FD2" w:rsidRDefault="00FE2FD2" w:rsidP="003264CD">
      <w:pPr>
        <w:spacing w:after="0" w:line="240" w:lineRule="auto"/>
        <w:ind w:left="-142"/>
        <w:jc w:val="both"/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</w:pPr>
    </w:p>
    <w:p w:rsidR="003264CD" w:rsidRPr="00570101" w:rsidRDefault="003264CD" w:rsidP="003264CD">
      <w:pPr>
        <w:spacing w:after="0" w:line="240" w:lineRule="auto"/>
        <w:ind w:left="-142"/>
        <w:jc w:val="both"/>
        <w:rPr>
          <w:rFonts w:ascii="Times New Roman" w:eastAsia="Arial" w:hAnsi="Times New Roman" w:cs="Arial"/>
          <w:b/>
          <w:color w:val="000000"/>
          <w:sz w:val="24"/>
          <w:lang w:eastAsia="uk-UA"/>
        </w:rPr>
      </w:pPr>
    </w:p>
    <w:p w:rsidR="003264CD" w:rsidRPr="00B01172" w:rsidRDefault="003264CD" w:rsidP="003264CD">
      <w:pPr>
        <w:spacing w:after="0" w:line="240" w:lineRule="auto"/>
        <w:jc w:val="both"/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</w:pPr>
      <w:r w:rsidRPr="00B01172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 xml:space="preserve">Про схвалення </w:t>
      </w:r>
      <w:proofErr w:type="spellStart"/>
      <w:r w:rsidRPr="00B01172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>проєкту</w:t>
      </w:r>
      <w:proofErr w:type="spellEnd"/>
      <w:r w:rsidRPr="00B01172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 xml:space="preserve"> рішення</w:t>
      </w:r>
    </w:p>
    <w:p w:rsidR="003264CD" w:rsidRPr="00B01172" w:rsidRDefault="003264CD" w:rsidP="003264CD">
      <w:pPr>
        <w:spacing w:after="0" w:line="240" w:lineRule="auto"/>
        <w:jc w:val="both"/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</w:pPr>
      <w:r w:rsidRPr="00B01172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>Петрівської селищної ради</w:t>
      </w:r>
    </w:p>
    <w:p w:rsidR="003264CD" w:rsidRPr="00B01172" w:rsidRDefault="003264CD" w:rsidP="003264CD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lang w:val="uk-UA" w:eastAsia="uk-UA"/>
        </w:rPr>
      </w:pPr>
      <w:r w:rsidRPr="00B01172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>«Про бюджет Петрівської селищної</w:t>
      </w:r>
    </w:p>
    <w:p w:rsidR="003264CD" w:rsidRPr="00B01172" w:rsidRDefault="003264CD" w:rsidP="003264CD">
      <w:pPr>
        <w:spacing w:after="0" w:line="240" w:lineRule="auto"/>
        <w:jc w:val="both"/>
        <w:rPr>
          <w:rFonts w:ascii="Times New Roman" w:eastAsia="Arial" w:hAnsi="Times New Roman" w:cs="Arial"/>
          <w:b/>
          <w:sz w:val="24"/>
          <w:lang w:val="uk-UA" w:eastAsia="uk-UA"/>
        </w:rPr>
      </w:pPr>
      <w:r w:rsidRPr="00B01172">
        <w:rPr>
          <w:rFonts w:ascii="Times New Roman" w:eastAsia="Arial" w:hAnsi="Times New Roman" w:cs="Arial"/>
          <w:b/>
          <w:sz w:val="24"/>
          <w:lang w:val="uk-UA" w:eastAsia="uk-UA"/>
        </w:rPr>
        <w:t>територіальної громади на 202</w:t>
      </w:r>
      <w:r w:rsidR="002A7E01">
        <w:rPr>
          <w:rFonts w:ascii="Times New Roman" w:eastAsia="Arial" w:hAnsi="Times New Roman" w:cs="Arial"/>
          <w:b/>
          <w:sz w:val="24"/>
          <w:lang w:val="uk-UA" w:eastAsia="uk-UA"/>
        </w:rPr>
        <w:t>6</w:t>
      </w:r>
      <w:r w:rsidRPr="00B01172">
        <w:rPr>
          <w:rFonts w:ascii="Times New Roman" w:eastAsia="Arial" w:hAnsi="Times New Roman" w:cs="Arial"/>
          <w:b/>
          <w:sz w:val="24"/>
          <w:lang w:val="uk-UA" w:eastAsia="uk-UA"/>
        </w:rPr>
        <w:t xml:space="preserve"> рік»</w:t>
      </w:r>
    </w:p>
    <w:p w:rsidR="003264CD" w:rsidRPr="00B01172" w:rsidRDefault="003264CD" w:rsidP="003264CD">
      <w:pPr>
        <w:spacing w:after="0" w:line="240" w:lineRule="auto"/>
        <w:ind w:left="-142"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264CD" w:rsidRPr="00B01172" w:rsidRDefault="003264CD" w:rsidP="00570101">
      <w:pPr>
        <w:spacing w:after="0" w:line="240" w:lineRule="auto"/>
        <w:ind w:left="-142"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264CD" w:rsidRPr="00B01172" w:rsidRDefault="003264CD" w:rsidP="001F1733">
      <w:pPr>
        <w:spacing w:after="0" w:line="240" w:lineRule="auto"/>
        <w:ind w:right="-2" w:firstLine="568"/>
        <w:jc w:val="both"/>
        <w:rPr>
          <w:rFonts w:ascii="Times New Roman" w:eastAsia="Arial" w:hAnsi="Times New Roman" w:cs="Arial"/>
          <w:sz w:val="24"/>
          <w:lang w:val="uk-UA" w:eastAsia="uk-UA"/>
        </w:rPr>
      </w:pPr>
      <w:r w:rsidRPr="00B01172">
        <w:rPr>
          <w:rFonts w:ascii="Times New Roman" w:eastAsia="Arial" w:hAnsi="Times New Roman" w:cs="Arial"/>
          <w:sz w:val="24"/>
          <w:lang w:val="uk-UA" w:eastAsia="uk-UA"/>
        </w:rPr>
        <w:t>Відповідно до статті 76 Бюджетного кодексу України, статей 28, 52 Закону України «Про місцеве самоврядування в Україні»,</w:t>
      </w:r>
      <w:r w:rsidR="001F1733">
        <w:rPr>
          <w:rFonts w:ascii="Times New Roman" w:eastAsia="Arial" w:hAnsi="Times New Roman" w:cs="Arial"/>
          <w:sz w:val="24"/>
          <w:lang w:val="uk-UA" w:eastAsia="uk-UA"/>
        </w:rPr>
        <w:t xml:space="preserve"> </w:t>
      </w:r>
      <w:r w:rsidRPr="00B01172">
        <w:rPr>
          <w:rFonts w:ascii="Times New Roman" w:eastAsia="Arial" w:hAnsi="Times New Roman" w:cs="Arial"/>
          <w:sz w:val="24"/>
          <w:lang w:val="uk-UA" w:eastAsia="uk-UA"/>
        </w:rPr>
        <w:t>виконавчий комітет селищної ради</w:t>
      </w:r>
    </w:p>
    <w:p w:rsidR="003264CD" w:rsidRPr="00B01172" w:rsidRDefault="003264CD" w:rsidP="001F1733">
      <w:pPr>
        <w:spacing w:after="0" w:line="240" w:lineRule="auto"/>
        <w:ind w:right="-2" w:firstLine="568"/>
        <w:jc w:val="both"/>
        <w:rPr>
          <w:rFonts w:ascii="Times New Roman" w:eastAsia="Arial" w:hAnsi="Times New Roman" w:cs="Arial"/>
          <w:sz w:val="24"/>
          <w:lang w:val="uk-UA" w:eastAsia="uk-UA"/>
        </w:rPr>
      </w:pPr>
    </w:p>
    <w:p w:rsidR="003264CD" w:rsidRPr="00B01172" w:rsidRDefault="003264CD" w:rsidP="001F1733">
      <w:pPr>
        <w:spacing w:after="0" w:line="240" w:lineRule="auto"/>
        <w:ind w:right="-2" w:firstLine="568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B01172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:rsidR="003264CD" w:rsidRPr="00B01172" w:rsidRDefault="003264CD" w:rsidP="001F1733">
      <w:pPr>
        <w:spacing w:after="0" w:line="240" w:lineRule="auto"/>
        <w:ind w:right="-2" w:firstLine="568"/>
        <w:contextualSpacing/>
        <w:jc w:val="both"/>
        <w:rPr>
          <w:rFonts w:ascii="Times New Roman" w:eastAsia="MS Mincho" w:hAnsi="Times New Roman"/>
          <w:b/>
          <w:sz w:val="20"/>
          <w:szCs w:val="20"/>
          <w:lang w:val="uk-UA"/>
        </w:rPr>
      </w:pPr>
    </w:p>
    <w:p w:rsidR="003264CD" w:rsidRPr="00B01172" w:rsidRDefault="003264CD" w:rsidP="001F1733">
      <w:pPr>
        <w:tabs>
          <w:tab w:val="num" w:pos="-567"/>
          <w:tab w:val="left" w:pos="5670"/>
        </w:tabs>
        <w:spacing w:after="0" w:line="240" w:lineRule="auto"/>
        <w:ind w:right="-2" w:firstLine="568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B01172">
        <w:rPr>
          <w:rFonts w:ascii="Times New Roman" w:eastAsia="MS Mincho" w:hAnsi="Times New Roman"/>
          <w:sz w:val="24"/>
          <w:szCs w:val="24"/>
          <w:lang w:val="uk-UA"/>
        </w:rPr>
        <w:t>1.</w:t>
      </w:r>
      <w:r w:rsidRPr="00B01172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Схвалити проєкт рішення Петрівської селищної ради «Про бюджет Петрівської селищної територіальної громади на 202</w:t>
      </w:r>
      <w:r w:rsidR="002A7E01">
        <w:rPr>
          <w:rFonts w:ascii="Times New Roman" w:eastAsia="Arial" w:hAnsi="Times New Roman" w:cs="Arial"/>
          <w:sz w:val="24"/>
          <w:szCs w:val="24"/>
          <w:lang w:val="uk-UA" w:eastAsia="uk-UA"/>
        </w:rPr>
        <w:t>6</w:t>
      </w:r>
      <w:r w:rsidRPr="00B01172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рік»</w:t>
      </w:r>
      <w:r w:rsidRPr="00B01172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3264CD" w:rsidRPr="00B01172" w:rsidRDefault="003264CD" w:rsidP="001F1733">
      <w:pPr>
        <w:tabs>
          <w:tab w:val="num" w:pos="-567"/>
          <w:tab w:val="left" w:pos="5670"/>
        </w:tabs>
        <w:spacing w:after="0" w:line="240" w:lineRule="auto"/>
        <w:ind w:right="-2" w:firstLine="568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</w:pPr>
      <w:r w:rsidRPr="00B01172">
        <w:rPr>
          <w:rFonts w:ascii="Times New Roman" w:eastAsia="MS Mincho" w:hAnsi="Times New Roman"/>
          <w:sz w:val="24"/>
          <w:szCs w:val="24"/>
          <w:lang w:val="uk-UA"/>
        </w:rPr>
        <w:t xml:space="preserve">2. </w:t>
      </w:r>
      <w:r w:rsidRPr="00B01172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Головним розпорядникам коштів бюджету Петрівської селищної територіальної громади під час складання проєктів кошторисів підпорядкованих бюджетних установ забезпечити передбачення у повному обсязі потреби в асигнуваннях на оплату праці працівників бюджетних </w:t>
      </w:r>
      <w:r w:rsidRPr="00B01172"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  <w:t>установ відповідно до встановлених чинним законодавством умов оплати праці та розміру мінімальної заробітної плати, проведення розрахунків за електричну енергію, водопостачання, водовідведення, природний газ та послуги зв’язку, які споживаються бюджетними установами.</w:t>
      </w:r>
    </w:p>
    <w:p w:rsidR="003264CD" w:rsidRPr="00B01172" w:rsidRDefault="003264CD" w:rsidP="001F1733">
      <w:pPr>
        <w:tabs>
          <w:tab w:val="num" w:pos="-567"/>
          <w:tab w:val="left" w:pos="5670"/>
        </w:tabs>
        <w:spacing w:after="0" w:line="240" w:lineRule="auto"/>
        <w:ind w:right="-2" w:firstLine="568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</w:pPr>
      <w:r w:rsidRPr="00B01172"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  <w:t xml:space="preserve">3. </w:t>
      </w:r>
      <w:r w:rsidRPr="00B01172">
        <w:rPr>
          <w:rFonts w:ascii="Times New Roman" w:eastAsia="Arial" w:hAnsi="Times New Roman" w:cs="Arial"/>
          <w:color w:val="000000"/>
          <w:sz w:val="24"/>
          <w:lang w:val="uk-UA"/>
        </w:rPr>
        <w:t>Фінансовому управлінню Петрівської селищної ради забезпечити внесення проєкту рішення на розгляд селищної ради</w:t>
      </w:r>
      <w:r w:rsidR="00570101" w:rsidRPr="00B01172">
        <w:rPr>
          <w:rFonts w:ascii="Times New Roman" w:eastAsia="Arial" w:hAnsi="Times New Roman" w:cs="Arial"/>
          <w:color w:val="000000"/>
          <w:sz w:val="24"/>
          <w:lang w:val="uk-UA"/>
        </w:rPr>
        <w:t>.</w:t>
      </w:r>
    </w:p>
    <w:p w:rsidR="003264CD" w:rsidRPr="00B01172" w:rsidRDefault="003264CD" w:rsidP="001F1733">
      <w:pPr>
        <w:tabs>
          <w:tab w:val="num" w:pos="-567"/>
          <w:tab w:val="left" w:pos="5670"/>
        </w:tabs>
        <w:spacing w:after="0" w:line="240" w:lineRule="auto"/>
        <w:ind w:right="-2" w:firstLine="568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</w:pPr>
    </w:p>
    <w:p w:rsidR="003264CD" w:rsidRPr="00B01172" w:rsidRDefault="003264CD" w:rsidP="001F1733">
      <w:pPr>
        <w:spacing w:after="0" w:line="240" w:lineRule="auto"/>
        <w:ind w:right="-2" w:firstLine="568"/>
        <w:rPr>
          <w:rFonts w:ascii="Times New Roman" w:hAnsi="Times New Roman"/>
          <w:sz w:val="24"/>
          <w:szCs w:val="24"/>
          <w:lang w:val="uk-UA"/>
        </w:rPr>
      </w:pPr>
    </w:p>
    <w:p w:rsidR="003264CD" w:rsidRPr="00B01172" w:rsidRDefault="003264CD" w:rsidP="003264CD">
      <w:pPr>
        <w:spacing w:after="0" w:line="240" w:lineRule="auto"/>
        <w:ind w:left="-142" w:right="-142"/>
        <w:rPr>
          <w:rFonts w:ascii="Times New Roman" w:hAnsi="Times New Roman"/>
          <w:sz w:val="24"/>
          <w:szCs w:val="24"/>
          <w:lang w:val="uk-UA"/>
        </w:rPr>
      </w:pPr>
    </w:p>
    <w:p w:rsidR="007A2451" w:rsidRPr="00B01172" w:rsidRDefault="007A2451" w:rsidP="007A2451">
      <w:pPr>
        <w:ind w:hanging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bookmarkStart w:id="0" w:name="_GoBack"/>
      <w:bookmarkEnd w:id="0"/>
      <w:r w:rsidRPr="00B01172">
        <w:rPr>
          <w:rFonts w:ascii="Times New Roman" w:hAnsi="Times New Roman" w:cs="Times New Roman"/>
          <w:b/>
          <w:sz w:val="24"/>
          <w:szCs w:val="24"/>
          <w:lang w:val="uk-UA"/>
        </w:rPr>
        <w:t>Світлана ТИЛИК</w:t>
      </w:r>
    </w:p>
    <w:p w:rsidR="001B1B50" w:rsidRPr="00B01172" w:rsidRDefault="001B1B50" w:rsidP="001B1B50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3264CD" w:rsidRPr="00B01172" w:rsidRDefault="003264CD" w:rsidP="001B1B50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3264CD" w:rsidRPr="00B01172" w:rsidSect="00B01172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B9"/>
    <w:rsid w:val="001B1B50"/>
    <w:rsid w:val="001F1733"/>
    <w:rsid w:val="002A7E01"/>
    <w:rsid w:val="003264CD"/>
    <w:rsid w:val="00347012"/>
    <w:rsid w:val="003722B9"/>
    <w:rsid w:val="00420905"/>
    <w:rsid w:val="00570101"/>
    <w:rsid w:val="007A2451"/>
    <w:rsid w:val="00B01172"/>
    <w:rsid w:val="00B62A10"/>
    <w:rsid w:val="00FC7C9A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3264C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3264C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NikiforovaN</cp:lastModifiedBy>
  <cp:revision>10</cp:revision>
  <cp:lastPrinted>2024-11-20T11:17:00Z</cp:lastPrinted>
  <dcterms:created xsi:type="dcterms:W3CDTF">2022-12-14T13:17:00Z</dcterms:created>
  <dcterms:modified xsi:type="dcterms:W3CDTF">2025-12-10T14:31:00Z</dcterms:modified>
</cp:coreProperties>
</file>