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633" w:rsidRPr="005F2518" w:rsidRDefault="00837633" w:rsidP="00837633">
      <w:pPr>
        <w:spacing w:after="0" w:line="240" w:lineRule="auto"/>
        <w:contextualSpacing/>
        <w:jc w:val="center"/>
        <w:rPr>
          <w:rFonts w:ascii="Times New Roman" w:eastAsia="Arial" w:hAnsi="Times New Roman" w:cs="Arial"/>
          <w:b/>
          <w:sz w:val="24"/>
          <w:szCs w:val="24"/>
          <w:lang w:val="uk-UA" w:eastAsia="uk-UA"/>
        </w:rPr>
      </w:pPr>
      <w:r w:rsidRPr="005F2518">
        <w:rPr>
          <w:rFonts w:ascii="Times New Roman" w:eastAsia="Arial" w:hAnsi="Times New Roman" w:cs="Arial"/>
          <w:b/>
          <w:sz w:val="24"/>
          <w:szCs w:val="24"/>
          <w:lang w:val="uk-UA" w:eastAsia="uk-UA"/>
        </w:rPr>
        <w:t>Пояснювальн</w:t>
      </w:r>
      <w:bookmarkStart w:id="0" w:name="_GoBack"/>
      <w:bookmarkEnd w:id="0"/>
      <w:r w:rsidRPr="005F2518">
        <w:rPr>
          <w:rFonts w:ascii="Times New Roman" w:eastAsia="Arial" w:hAnsi="Times New Roman" w:cs="Arial"/>
          <w:b/>
          <w:sz w:val="24"/>
          <w:szCs w:val="24"/>
          <w:lang w:val="uk-UA" w:eastAsia="uk-UA"/>
        </w:rPr>
        <w:t>а записка</w:t>
      </w:r>
    </w:p>
    <w:p w:rsidR="00837633" w:rsidRPr="005F2518" w:rsidRDefault="00837633" w:rsidP="00837633">
      <w:pPr>
        <w:spacing w:after="0" w:line="240" w:lineRule="auto"/>
        <w:contextualSpacing/>
        <w:jc w:val="center"/>
        <w:rPr>
          <w:rFonts w:ascii="Times New Roman" w:eastAsia="Arial" w:hAnsi="Times New Roman" w:cs="Arial"/>
          <w:b/>
          <w:sz w:val="24"/>
          <w:szCs w:val="24"/>
          <w:lang w:val="uk-UA" w:eastAsia="uk-UA"/>
        </w:rPr>
      </w:pPr>
      <w:r w:rsidRPr="005F2518">
        <w:rPr>
          <w:rFonts w:ascii="Times New Roman" w:eastAsia="Arial" w:hAnsi="Times New Roman" w:cs="Arial"/>
          <w:b/>
          <w:sz w:val="24"/>
          <w:szCs w:val="24"/>
          <w:lang w:val="uk-UA" w:eastAsia="uk-UA"/>
        </w:rPr>
        <w:t xml:space="preserve">до рішення виконавчого комітету Петрівської селищної ради </w:t>
      </w:r>
    </w:p>
    <w:p w:rsidR="00837633" w:rsidRPr="005F2518" w:rsidRDefault="00837633" w:rsidP="00837633">
      <w:pPr>
        <w:spacing w:after="0" w:line="240" w:lineRule="auto"/>
        <w:contextualSpacing/>
        <w:jc w:val="center"/>
        <w:rPr>
          <w:rFonts w:ascii="Times New Roman" w:eastAsia="Arial" w:hAnsi="Times New Roman" w:cs="Arial"/>
          <w:b/>
          <w:sz w:val="24"/>
          <w:szCs w:val="24"/>
          <w:lang w:val="uk-UA" w:eastAsia="uk-UA"/>
        </w:rPr>
      </w:pPr>
      <w:r w:rsidRPr="005F2518">
        <w:rPr>
          <w:rFonts w:ascii="Times New Roman" w:eastAsia="Arial" w:hAnsi="Times New Roman" w:cs="Arial"/>
          <w:b/>
          <w:sz w:val="24"/>
          <w:szCs w:val="24"/>
          <w:lang w:val="uk-UA" w:eastAsia="uk-UA"/>
        </w:rPr>
        <w:t xml:space="preserve">від </w:t>
      </w:r>
      <w:r w:rsidR="00B34E3D">
        <w:rPr>
          <w:rFonts w:ascii="Times New Roman" w:eastAsia="Arial" w:hAnsi="Times New Roman" w:cs="Arial"/>
          <w:b/>
          <w:sz w:val="24"/>
          <w:szCs w:val="24"/>
          <w:lang w:val="uk-UA" w:eastAsia="uk-UA"/>
        </w:rPr>
        <w:t>21 серпня</w:t>
      </w:r>
      <w:r w:rsidRPr="005F2518">
        <w:rPr>
          <w:rFonts w:ascii="Times New Roman" w:eastAsia="Arial" w:hAnsi="Times New Roman" w:cs="Arial"/>
          <w:b/>
          <w:sz w:val="24"/>
          <w:szCs w:val="24"/>
          <w:lang w:val="uk-UA" w:eastAsia="uk-UA"/>
        </w:rPr>
        <w:t xml:space="preserve"> 2025 року № </w:t>
      </w:r>
      <w:r w:rsidR="00A918A6">
        <w:rPr>
          <w:rFonts w:ascii="Times New Roman" w:eastAsia="Arial" w:hAnsi="Times New Roman" w:cs="Arial"/>
          <w:b/>
          <w:sz w:val="24"/>
          <w:szCs w:val="24"/>
          <w:lang w:val="uk-UA" w:eastAsia="uk-UA"/>
        </w:rPr>
        <w:t>420</w:t>
      </w:r>
      <w:r w:rsidRPr="005F2518">
        <w:rPr>
          <w:rFonts w:ascii="Times New Roman" w:eastAsia="Arial" w:hAnsi="Times New Roman" w:cs="Arial"/>
          <w:b/>
          <w:sz w:val="24"/>
          <w:szCs w:val="24"/>
          <w:lang w:val="uk-UA" w:eastAsia="uk-UA"/>
        </w:rPr>
        <w:t xml:space="preserve"> «Про затвердження обсягу міжбюджетних </w:t>
      </w:r>
    </w:p>
    <w:p w:rsidR="00837633" w:rsidRPr="005F2518" w:rsidRDefault="00837633" w:rsidP="00837633">
      <w:pPr>
        <w:spacing w:after="0" w:line="240" w:lineRule="auto"/>
        <w:contextualSpacing/>
        <w:jc w:val="center"/>
        <w:rPr>
          <w:rFonts w:ascii="Times New Roman" w:eastAsia="Arial" w:hAnsi="Times New Roman" w:cs="Arial"/>
          <w:b/>
          <w:sz w:val="24"/>
          <w:szCs w:val="24"/>
          <w:lang w:val="uk-UA" w:eastAsia="uk-UA"/>
        </w:rPr>
      </w:pPr>
      <w:r w:rsidRPr="005F2518">
        <w:rPr>
          <w:rFonts w:ascii="Times New Roman" w:eastAsia="Arial" w:hAnsi="Times New Roman" w:cs="Arial"/>
          <w:b/>
          <w:sz w:val="24"/>
          <w:szCs w:val="24"/>
          <w:lang w:val="uk-UA" w:eastAsia="uk-UA"/>
        </w:rPr>
        <w:t xml:space="preserve">трансфертів з обласного бюджету» </w:t>
      </w:r>
    </w:p>
    <w:p w:rsidR="00837633" w:rsidRPr="003A6A15" w:rsidRDefault="00837633" w:rsidP="00837633">
      <w:pPr>
        <w:spacing w:after="0" w:line="240" w:lineRule="auto"/>
        <w:ind w:left="-142" w:right="-1" w:firstLine="284"/>
        <w:jc w:val="both"/>
        <w:rPr>
          <w:rFonts w:ascii="Times New Roman" w:eastAsia="MS Mincho" w:hAnsi="Times New Roman"/>
          <w:sz w:val="24"/>
          <w:szCs w:val="24"/>
          <w:highlight w:val="lightGray"/>
          <w:lang w:val="uk-UA"/>
        </w:rPr>
      </w:pPr>
    </w:p>
    <w:p w:rsidR="00837633" w:rsidRPr="00837633" w:rsidRDefault="00837633" w:rsidP="00B34E3D">
      <w:pPr>
        <w:spacing w:after="0" w:line="240" w:lineRule="auto"/>
        <w:ind w:right="-1" w:firstLine="709"/>
        <w:jc w:val="both"/>
        <w:rPr>
          <w:rFonts w:ascii="Times New Roman" w:eastAsia="Arial" w:hAnsi="Times New Roman" w:cs="Arial"/>
          <w:sz w:val="24"/>
          <w:szCs w:val="24"/>
          <w:lang w:val="uk-UA" w:eastAsia="uk-UA"/>
        </w:rPr>
      </w:pPr>
      <w:r w:rsidRPr="005F2518">
        <w:rPr>
          <w:rFonts w:ascii="Times New Roman" w:eastAsia="MS Mincho" w:hAnsi="Times New Roman"/>
          <w:sz w:val="24"/>
          <w:szCs w:val="24"/>
          <w:lang w:val="uk-UA"/>
        </w:rPr>
        <w:t xml:space="preserve">Відповідно до статті 28 Закону </w:t>
      </w:r>
      <w:r w:rsidRPr="0077608D">
        <w:rPr>
          <w:rFonts w:ascii="Times New Roman" w:eastAsia="MS Mincho" w:hAnsi="Times New Roman"/>
          <w:sz w:val="24"/>
          <w:szCs w:val="24"/>
          <w:lang w:val="uk-UA"/>
        </w:rPr>
        <w:t>України «Про місцеве сам</w:t>
      </w:r>
      <w:r w:rsidR="00B34E3D">
        <w:rPr>
          <w:rFonts w:ascii="Times New Roman" w:eastAsia="MS Mincho" w:hAnsi="Times New Roman"/>
          <w:sz w:val="24"/>
          <w:szCs w:val="24"/>
          <w:lang w:val="uk-UA"/>
        </w:rPr>
        <w:t xml:space="preserve">оврядування в Україні», статей </w:t>
      </w:r>
      <w:r w:rsidRPr="0077608D">
        <w:rPr>
          <w:rFonts w:ascii="Times New Roman" w:eastAsia="MS Mincho" w:hAnsi="Times New Roman"/>
          <w:sz w:val="24"/>
          <w:szCs w:val="24"/>
          <w:lang w:val="uk-UA"/>
        </w:rPr>
        <w:t xml:space="preserve">96, 101 Бюджетного </w:t>
      </w:r>
      <w:r w:rsidRPr="00F53C9B">
        <w:rPr>
          <w:rFonts w:ascii="Times New Roman" w:eastAsia="MS Mincho" w:hAnsi="Times New Roman"/>
          <w:sz w:val="24"/>
          <w:szCs w:val="24"/>
          <w:lang w:val="uk-UA"/>
        </w:rPr>
        <w:t>кодексу України,</w:t>
      </w:r>
      <w:r w:rsidR="0092675E" w:rsidRPr="00F53C9B">
        <w:rPr>
          <w:rFonts w:ascii="Times New Roman" w:eastAsia="MS Mincho" w:hAnsi="Times New Roman"/>
          <w:sz w:val="24"/>
          <w:szCs w:val="24"/>
          <w:lang w:val="uk-UA"/>
        </w:rPr>
        <w:t xml:space="preserve"> постанов Кабінету Міністрів України від 25 липня 2025 року №913 «Деякі питання розподілу в 2025 році обсягу субвенції з державного бюджету місцевим бюджетам на здійснення доплат педагогічним працівникам закладів загальної середньої освіти», від 13 серпня 2025 року №</w:t>
      </w:r>
      <w:r w:rsidR="00B34E3D">
        <w:rPr>
          <w:rFonts w:ascii="Times New Roman" w:eastAsia="MS Mincho" w:hAnsi="Times New Roman"/>
          <w:sz w:val="24"/>
          <w:szCs w:val="24"/>
          <w:lang w:val="uk-UA"/>
        </w:rPr>
        <w:t xml:space="preserve"> </w:t>
      </w:r>
      <w:r w:rsidR="0092675E" w:rsidRPr="00F53C9B">
        <w:rPr>
          <w:rFonts w:ascii="Times New Roman" w:eastAsia="MS Mincho" w:hAnsi="Times New Roman"/>
          <w:sz w:val="24"/>
          <w:szCs w:val="24"/>
          <w:lang w:val="uk-UA"/>
        </w:rPr>
        <w:t>961 «Деякі питання фінансування харчування учнів закладів загальної середньої освіти», №</w:t>
      </w:r>
      <w:r w:rsidR="00B34E3D">
        <w:rPr>
          <w:rFonts w:ascii="Times New Roman" w:eastAsia="MS Mincho" w:hAnsi="Times New Roman"/>
          <w:sz w:val="24"/>
          <w:szCs w:val="24"/>
          <w:lang w:val="uk-UA"/>
        </w:rPr>
        <w:t xml:space="preserve"> </w:t>
      </w:r>
      <w:r w:rsidR="0092675E" w:rsidRPr="00F53C9B">
        <w:rPr>
          <w:rFonts w:ascii="Times New Roman" w:eastAsia="MS Mincho" w:hAnsi="Times New Roman"/>
          <w:sz w:val="24"/>
          <w:szCs w:val="24"/>
          <w:lang w:val="uk-UA"/>
        </w:rPr>
        <w:t xml:space="preserve">970 «Деякі питання надання субвенції з державного бюджету місцевим бюджетам на надання державної підтримки особам з особливими освітніми потребами у 2025 році», </w:t>
      </w:r>
      <w:r w:rsidRPr="00F53C9B">
        <w:rPr>
          <w:rFonts w:ascii="Times New Roman" w:eastAsia="MS Mincho" w:hAnsi="Times New Roman"/>
          <w:sz w:val="24"/>
          <w:szCs w:val="24"/>
          <w:lang w:val="uk-UA"/>
        </w:rPr>
        <w:t xml:space="preserve">розпоряджень начальника Кіровоградської обласної військової адміністрації </w:t>
      </w:r>
      <w:r w:rsidRPr="00837633">
        <w:rPr>
          <w:rFonts w:ascii="Times New Roman" w:eastAsia="MS Mincho" w:hAnsi="Times New Roman"/>
          <w:sz w:val="24"/>
          <w:szCs w:val="24"/>
          <w:lang w:val="uk-UA"/>
        </w:rPr>
        <w:t>від 28 липня 2025 року №</w:t>
      </w:r>
      <w:r w:rsidR="00B34E3D">
        <w:rPr>
          <w:rFonts w:ascii="Times New Roman" w:eastAsia="MS Mincho" w:hAnsi="Times New Roman"/>
          <w:sz w:val="24"/>
          <w:szCs w:val="24"/>
          <w:lang w:val="uk-UA"/>
        </w:rPr>
        <w:t xml:space="preserve"> </w:t>
      </w:r>
      <w:r w:rsidRPr="00837633">
        <w:rPr>
          <w:rFonts w:ascii="Times New Roman" w:eastAsia="MS Mincho" w:hAnsi="Times New Roman"/>
          <w:sz w:val="24"/>
          <w:szCs w:val="24"/>
          <w:lang w:val="uk-UA"/>
        </w:rPr>
        <w:t>1234-р «Про перерозподіл субвенції з державного бюджету місцевим бюджетам на виконання окремих заходів з реалізації соціального проекту «Активні парки – локація здорової України» та від 29 липня 2025 року №</w:t>
      </w:r>
      <w:r w:rsidR="00B34E3D">
        <w:rPr>
          <w:rFonts w:ascii="Times New Roman" w:eastAsia="MS Mincho" w:hAnsi="Times New Roman"/>
          <w:sz w:val="24"/>
          <w:szCs w:val="24"/>
          <w:lang w:val="uk-UA"/>
        </w:rPr>
        <w:t xml:space="preserve"> </w:t>
      </w:r>
      <w:r w:rsidRPr="00837633">
        <w:rPr>
          <w:rFonts w:ascii="Times New Roman" w:eastAsia="MS Mincho" w:hAnsi="Times New Roman"/>
          <w:sz w:val="24"/>
          <w:szCs w:val="24"/>
          <w:lang w:val="uk-UA"/>
        </w:rPr>
        <w:t xml:space="preserve">1241-р «Про затвердження розподілу у 2025 році субвенції з державного бюджету місцевим бюджетам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України, для оплати праці фахівців із супроводу ветеранів війни та демобілізованих осіб, а також фінансової підтримки комунальних некомерційних підприємств, на яких вони працевлаштовані»,  пункту 12 рішення селищної ради від 23 грудня 2024 року № 5295/8 «Про бюджет Петрівської селищної територіальної громади на 2025 рік» </w:t>
      </w:r>
      <w:r w:rsidRPr="00837633">
        <w:rPr>
          <w:rFonts w:ascii="Times New Roman" w:eastAsia="Arial" w:hAnsi="Times New Roman" w:cs="Arial"/>
          <w:sz w:val="24"/>
          <w:szCs w:val="24"/>
          <w:lang w:val="uk-UA" w:eastAsia="uk-UA"/>
        </w:rPr>
        <w:t>пропонуються зміни та доповнення до рішення селищної ради від 23 грудня 2024 року № 5295/8 «Про бюджет Петрівської селищної територіальної громади на 2025 рік», а саме:</w:t>
      </w:r>
    </w:p>
    <w:p w:rsidR="00837633" w:rsidRPr="00EA3A57" w:rsidRDefault="00837633" w:rsidP="00837633">
      <w:pPr>
        <w:spacing w:after="0" w:line="240" w:lineRule="auto"/>
        <w:ind w:left="-142" w:right="-1" w:firstLine="284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51239F" w:rsidRPr="00EA3A57" w:rsidRDefault="0051239F" w:rsidP="0051239F">
      <w:pPr>
        <w:spacing w:after="0" w:line="240" w:lineRule="auto"/>
        <w:ind w:right="-2" w:firstLine="567"/>
        <w:jc w:val="both"/>
        <w:rPr>
          <w:rFonts w:ascii="Times New Roman" w:eastAsia="Arial" w:hAnsi="Times New Roman" w:cs="Arial"/>
          <w:sz w:val="24"/>
          <w:szCs w:val="24"/>
          <w:lang w:val="uk-UA" w:eastAsia="uk-UA"/>
        </w:rPr>
      </w:pPr>
      <w:r w:rsidRPr="00EA3A57">
        <w:rPr>
          <w:rFonts w:ascii="Times New Roman" w:eastAsia="Arial" w:hAnsi="Times New Roman" w:cs="Arial"/>
          <w:sz w:val="24"/>
          <w:szCs w:val="24"/>
          <w:lang w:val="uk-UA" w:eastAsia="uk-UA"/>
        </w:rPr>
        <w:t xml:space="preserve">Пропонується збільшити обсяг надходжень бюджету селищної територіальної громади у сумі </w:t>
      </w:r>
      <w:r w:rsidR="00EA3A57" w:rsidRPr="00EA3A57">
        <w:rPr>
          <w:rFonts w:ascii="Times New Roman" w:eastAsia="Arial" w:hAnsi="Times New Roman" w:cs="Arial"/>
          <w:b/>
          <w:sz w:val="24"/>
          <w:szCs w:val="24"/>
          <w:lang w:val="uk-UA" w:eastAsia="uk-UA"/>
        </w:rPr>
        <w:t>716</w:t>
      </w:r>
      <w:r w:rsidRPr="00EA3A57">
        <w:rPr>
          <w:rFonts w:ascii="Times New Roman" w:eastAsia="Arial" w:hAnsi="Times New Roman" w:cs="Arial"/>
          <w:b/>
          <w:sz w:val="24"/>
          <w:szCs w:val="24"/>
          <w:lang w:val="uk-UA" w:eastAsia="uk-UA"/>
        </w:rPr>
        <w:t> </w:t>
      </w:r>
      <w:r w:rsidR="00EA3A57" w:rsidRPr="00EA3A57">
        <w:rPr>
          <w:rFonts w:ascii="Times New Roman" w:eastAsia="Arial" w:hAnsi="Times New Roman" w:cs="Arial"/>
          <w:b/>
          <w:sz w:val="24"/>
          <w:szCs w:val="24"/>
          <w:lang w:val="uk-UA" w:eastAsia="uk-UA"/>
        </w:rPr>
        <w:t>55</w:t>
      </w:r>
      <w:r w:rsidRPr="00EA3A57">
        <w:rPr>
          <w:rFonts w:ascii="Times New Roman" w:eastAsia="Arial" w:hAnsi="Times New Roman" w:cs="Arial"/>
          <w:b/>
          <w:sz w:val="24"/>
          <w:szCs w:val="24"/>
          <w:lang w:val="uk-UA" w:eastAsia="uk-UA"/>
        </w:rPr>
        <w:t>9 грн</w:t>
      </w:r>
      <w:r w:rsidRPr="00EA3A57">
        <w:rPr>
          <w:rFonts w:ascii="Times New Roman" w:eastAsia="Arial" w:hAnsi="Times New Roman" w:cs="Arial"/>
          <w:sz w:val="24"/>
          <w:szCs w:val="24"/>
          <w:lang w:val="uk-UA" w:eastAsia="uk-UA"/>
        </w:rPr>
        <w:t>, з них</w:t>
      </w:r>
      <w:r w:rsidR="00EA3A57" w:rsidRPr="00EA3A57">
        <w:rPr>
          <w:rFonts w:ascii="Times New Roman" w:eastAsia="Arial" w:hAnsi="Times New Roman" w:cs="Arial"/>
          <w:sz w:val="24"/>
          <w:szCs w:val="24"/>
          <w:lang w:val="uk-UA" w:eastAsia="uk-UA"/>
        </w:rPr>
        <w:t xml:space="preserve"> по головних розпорядниках коштів бюджету селищної територіальної громади</w:t>
      </w:r>
      <w:r w:rsidRPr="00EA3A57">
        <w:rPr>
          <w:rFonts w:ascii="Times New Roman" w:eastAsia="Arial" w:hAnsi="Times New Roman" w:cs="Arial"/>
          <w:sz w:val="24"/>
          <w:szCs w:val="24"/>
          <w:lang w:val="uk-UA" w:eastAsia="uk-UA"/>
        </w:rPr>
        <w:t>:</w:t>
      </w:r>
    </w:p>
    <w:p w:rsidR="0051239F" w:rsidRPr="0092675E" w:rsidRDefault="0051239F" w:rsidP="0051239F">
      <w:pPr>
        <w:spacing w:after="0" w:line="240" w:lineRule="auto"/>
        <w:ind w:right="-2" w:firstLine="567"/>
        <w:jc w:val="both"/>
        <w:rPr>
          <w:rFonts w:ascii="Times New Roman" w:eastAsia="Arial" w:hAnsi="Times New Roman" w:cs="Arial"/>
          <w:sz w:val="16"/>
          <w:szCs w:val="16"/>
          <w:highlight w:val="green"/>
          <w:lang w:val="uk-UA" w:eastAsia="uk-UA"/>
        </w:rPr>
      </w:pPr>
    </w:p>
    <w:p w:rsidR="00EA3A57" w:rsidRPr="00EA3A57" w:rsidRDefault="00EA3A57" w:rsidP="0051239F">
      <w:pPr>
        <w:spacing w:after="0" w:line="240" w:lineRule="auto"/>
        <w:ind w:right="-2" w:firstLine="567"/>
        <w:jc w:val="both"/>
        <w:rPr>
          <w:rFonts w:ascii="Times New Roman" w:eastAsia="Arial" w:hAnsi="Times New Roman" w:cs="Arial"/>
          <w:b/>
          <w:sz w:val="24"/>
          <w:szCs w:val="24"/>
          <w:lang w:val="uk-UA" w:eastAsia="uk-UA"/>
        </w:rPr>
      </w:pPr>
      <w:r w:rsidRPr="008C6D2B">
        <w:rPr>
          <w:rFonts w:ascii="Times New Roman" w:eastAsia="Arial" w:hAnsi="Times New Roman" w:cs="Arial"/>
          <w:b/>
          <w:sz w:val="24"/>
          <w:szCs w:val="24"/>
          <w:u w:val="single"/>
          <w:lang w:val="uk-UA" w:eastAsia="uk-UA"/>
        </w:rPr>
        <w:t>Відділ освіти Петрівської селищної ради  - 573 700 грн</w:t>
      </w:r>
      <w:r w:rsidRPr="00EA3A57">
        <w:rPr>
          <w:rFonts w:ascii="Times New Roman" w:eastAsia="Arial" w:hAnsi="Times New Roman" w:cs="Arial"/>
          <w:b/>
          <w:sz w:val="24"/>
          <w:szCs w:val="24"/>
          <w:lang w:val="uk-UA" w:eastAsia="uk-UA"/>
        </w:rPr>
        <w:t>:</w:t>
      </w:r>
    </w:p>
    <w:p w:rsidR="00EA3A57" w:rsidRPr="00022639" w:rsidRDefault="00EA3A57" w:rsidP="00EA3A57">
      <w:pPr>
        <w:spacing w:after="0" w:line="240" w:lineRule="auto"/>
        <w:ind w:right="-2" w:firstLine="567"/>
        <w:jc w:val="both"/>
        <w:rPr>
          <w:rFonts w:ascii="Times New Roman" w:eastAsia="Arial" w:hAnsi="Times New Roman" w:cs="Arial"/>
          <w:b/>
          <w:sz w:val="6"/>
          <w:szCs w:val="6"/>
          <w:lang w:val="uk-UA" w:eastAsia="uk-UA"/>
        </w:rPr>
      </w:pPr>
    </w:p>
    <w:p w:rsidR="00EA3A57" w:rsidRPr="00B106B5" w:rsidRDefault="00EA3A57" w:rsidP="00EA3A57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bCs/>
          <w:iCs/>
          <w:noProof/>
          <w:sz w:val="24"/>
          <w:szCs w:val="24"/>
          <w:lang w:val="uk-UA" w:eastAsia="en-US"/>
        </w:rPr>
      </w:pPr>
      <w:r w:rsidRPr="00B106B5">
        <w:rPr>
          <w:rFonts w:ascii="Times New Roman" w:eastAsia="Arial" w:hAnsi="Times New Roman" w:cs="Arial"/>
          <w:b/>
          <w:sz w:val="24"/>
          <w:szCs w:val="24"/>
          <w:lang w:val="uk-UA" w:eastAsia="uk-UA"/>
        </w:rPr>
        <w:t xml:space="preserve">КДКМБ </w:t>
      </w:r>
      <w:r w:rsidRPr="00B106B5">
        <w:rPr>
          <w:rFonts w:ascii="Times New Roman" w:hAnsi="Times New Roman" w:cs="Times New Roman"/>
          <w:b/>
          <w:sz w:val="24"/>
          <w:szCs w:val="24"/>
          <w:lang w:val="uk-UA"/>
        </w:rPr>
        <w:t>41033900</w:t>
      </w:r>
      <w:r w:rsidRPr="00B106B5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Pr="00B106B5">
        <w:rPr>
          <w:rFonts w:ascii="Times New Roman" w:eastAsia="Calibri" w:hAnsi="Times New Roman" w:cs="Times New Roman"/>
          <w:bCs/>
          <w:iCs/>
          <w:noProof/>
          <w:sz w:val="24"/>
          <w:szCs w:val="24"/>
          <w:lang w:val="uk-UA" w:eastAsia="en-US"/>
        </w:rPr>
        <w:t xml:space="preserve">Освітня субвенція з державного бюджету місцевим бюджетам» за рахунок відповідної субвенції з державного бюджету (за спеціальним фондом державного бюджету) у сумі </w:t>
      </w:r>
      <w:r w:rsidRPr="00B106B5">
        <w:rPr>
          <w:rFonts w:ascii="Times New Roman" w:eastAsia="Calibri" w:hAnsi="Times New Roman" w:cs="Times New Roman"/>
          <w:b/>
          <w:bCs/>
          <w:iCs/>
          <w:noProof/>
          <w:sz w:val="24"/>
          <w:szCs w:val="24"/>
          <w:lang w:val="uk-UA" w:eastAsia="en-US"/>
        </w:rPr>
        <w:t>318 500 грн</w:t>
      </w:r>
      <w:r w:rsidRPr="00B106B5">
        <w:rPr>
          <w:rFonts w:ascii="Times New Roman" w:eastAsia="Calibri" w:hAnsi="Times New Roman" w:cs="Times New Roman"/>
          <w:bCs/>
          <w:iCs/>
          <w:noProof/>
          <w:sz w:val="24"/>
          <w:szCs w:val="24"/>
          <w:lang w:val="uk-UA" w:eastAsia="en-US"/>
        </w:rPr>
        <w:t xml:space="preserve"> </w:t>
      </w:r>
    </w:p>
    <w:p w:rsidR="00B106B5" w:rsidRPr="00B106B5" w:rsidRDefault="00EA3A57" w:rsidP="00EA3A57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noProof/>
          <w:sz w:val="24"/>
          <w:szCs w:val="24"/>
          <w:lang w:val="uk-UA" w:eastAsia="uk-UA"/>
        </w:rPr>
      </w:pPr>
      <w:r w:rsidRPr="00B106B5">
        <w:rPr>
          <w:rFonts w:ascii="Times New Roman" w:eastAsia="Calibri" w:hAnsi="Times New Roman" w:cs="Times New Roman"/>
          <w:bCs/>
          <w:iCs/>
          <w:noProof/>
          <w:sz w:val="24"/>
          <w:szCs w:val="24"/>
          <w:lang w:val="uk-UA" w:eastAsia="en-US"/>
        </w:rPr>
        <w:t xml:space="preserve">та </w:t>
      </w:r>
      <w:r w:rsidRPr="00B106B5">
        <w:rPr>
          <w:rFonts w:ascii="Times New Roman" w:eastAsia="Arial" w:hAnsi="Times New Roman" w:cs="Arial"/>
          <w:sz w:val="24"/>
          <w:szCs w:val="24"/>
          <w:lang w:val="uk-UA" w:eastAsia="uk-UA"/>
        </w:rPr>
        <w:t xml:space="preserve">відповідно обсяг видаткової частини спеціального фонду за </w:t>
      </w:r>
      <w:r w:rsidRPr="00B106B5">
        <w:rPr>
          <w:rFonts w:ascii="Times New Roman" w:eastAsia="Arial" w:hAnsi="Times New Roman" w:cs="Arial"/>
          <w:b/>
          <w:sz w:val="24"/>
          <w:szCs w:val="24"/>
          <w:lang w:val="uk-UA" w:eastAsia="uk-UA"/>
        </w:rPr>
        <w:t xml:space="preserve">КПКВКМБ </w:t>
      </w:r>
      <w:r w:rsidRPr="00B106B5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1279 </w:t>
      </w:r>
      <w:r w:rsidRPr="00B10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«</w:t>
      </w:r>
      <w:r w:rsidR="00B106B5" w:rsidRPr="00B10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Реалізація заходів за рахунок освітньої субвенції з державного бюджету місцевим бюджетам (за спеціальним фондом державного бюджету) на забезпечення харчуванням учнів початкових класів закладів загальної середньої освіти</w:t>
      </w:r>
      <w:r w:rsidRPr="00B106B5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uk-UA"/>
        </w:rPr>
        <w:t>»</w:t>
      </w:r>
      <w:r w:rsidRPr="00B106B5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val="uk-UA"/>
        </w:rPr>
        <w:t xml:space="preserve"> </w:t>
      </w:r>
      <w:r w:rsidR="00B106B5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val="uk-UA"/>
        </w:rPr>
        <w:t xml:space="preserve">в частині </w:t>
      </w:r>
      <w:r w:rsidRPr="00B106B5">
        <w:rPr>
          <w:rFonts w:ascii="Times New Roman" w:eastAsia="Arial" w:hAnsi="Times New Roman" w:cs="Times New Roman"/>
          <w:noProof/>
          <w:sz w:val="24"/>
          <w:szCs w:val="24"/>
          <w:lang w:val="uk-UA" w:eastAsia="uk-UA"/>
        </w:rPr>
        <w:t xml:space="preserve"> </w:t>
      </w:r>
      <w:r w:rsidR="00B106B5" w:rsidRPr="00B10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забезпечення харчуванням учнів початкових класів закладів загальної середньої освіти</w:t>
      </w:r>
      <w:r w:rsidR="008C6D2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у 2025 році; </w:t>
      </w:r>
    </w:p>
    <w:p w:rsidR="00B106B5" w:rsidRPr="00B106B5" w:rsidRDefault="00B106B5" w:rsidP="00EA3A57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noProof/>
          <w:sz w:val="24"/>
          <w:szCs w:val="24"/>
          <w:lang w:val="uk-UA" w:eastAsia="uk-UA"/>
        </w:rPr>
      </w:pPr>
    </w:p>
    <w:p w:rsidR="008C6D2B" w:rsidRPr="00B106B5" w:rsidRDefault="008C6D2B" w:rsidP="008C6D2B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bCs/>
          <w:iCs/>
          <w:noProof/>
          <w:sz w:val="24"/>
          <w:szCs w:val="24"/>
          <w:lang w:val="uk-UA" w:eastAsia="en-US"/>
        </w:rPr>
      </w:pPr>
      <w:r w:rsidRPr="00B106B5">
        <w:rPr>
          <w:rFonts w:ascii="Times New Roman" w:eastAsia="Arial" w:hAnsi="Times New Roman" w:cs="Arial"/>
          <w:b/>
          <w:sz w:val="24"/>
          <w:szCs w:val="24"/>
          <w:lang w:val="uk-UA" w:eastAsia="uk-UA"/>
        </w:rPr>
        <w:t xml:space="preserve">КДКМБ </w:t>
      </w:r>
      <w:r w:rsidRPr="00B106B5">
        <w:rPr>
          <w:rFonts w:ascii="Times New Roman" w:hAnsi="Times New Roman" w:cs="Times New Roman"/>
          <w:b/>
          <w:sz w:val="24"/>
          <w:szCs w:val="24"/>
          <w:lang w:val="uk-UA"/>
        </w:rPr>
        <w:t>4103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54</w:t>
      </w:r>
      <w:r w:rsidRPr="00B106B5">
        <w:rPr>
          <w:rFonts w:ascii="Times New Roman" w:hAnsi="Times New Roman" w:cs="Times New Roman"/>
          <w:b/>
          <w:sz w:val="24"/>
          <w:szCs w:val="24"/>
          <w:lang w:val="uk-UA"/>
        </w:rPr>
        <w:t>00</w:t>
      </w:r>
      <w:r w:rsidRPr="00B106B5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Pr="007A3C4A">
        <w:rPr>
          <w:rFonts w:ascii="Times New Roman" w:eastAsia="Calibri" w:hAnsi="Times New Roman" w:cs="Times New Roman"/>
          <w:bCs/>
          <w:iCs/>
          <w:noProof/>
          <w:sz w:val="24"/>
          <w:szCs w:val="24"/>
          <w:lang w:eastAsia="en-US"/>
        </w:rPr>
        <w:t>Субвенція з державного бюджету місцевим бюджетам на надання державної підтримки особам з особливими освітніми потребами</w:t>
      </w:r>
      <w:r>
        <w:rPr>
          <w:rFonts w:ascii="Times New Roman" w:eastAsia="Calibri" w:hAnsi="Times New Roman" w:cs="Times New Roman"/>
          <w:bCs/>
          <w:iCs/>
          <w:noProof/>
          <w:sz w:val="24"/>
          <w:szCs w:val="24"/>
          <w:lang w:val="uk-UA" w:eastAsia="en-US"/>
        </w:rPr>
        <w:t>» по спеціальному фонду</w:t>
      </w:r>
      <w:r w:rsidRPr="00B106B5">
        <w:rPr>
          <w:rFonts w:ascii="Times New Roman" w:eastAsia="Calibri" w:hAnsi="Times New Roman" w:cs="Times New Roman"/>
          <w:bCs/>
          <w:iCs/>
          <w:noProof/>
          <w:sz w:val="24"/>
          <w:szCs w:val="24"/>
          <w:lang w:val="uk-UA" w:eastAsia="en-US"/>
        </w:rPr>
        <w:t xml:space="preserve"> у сумі </w:t>
      </w:r>
      <w:r>
        <w:rPr>
          <w:rFonts w:ascii="Times New Roman" w:eastAsia="Calibri" w:hAnsi="Times New Roman" w:cs="Times New Roman"/>
          <w:b/>
          <w:bCs/>
          <w:iCs/>
          <w:noProof/>
          <w:sz w:val="24"/>
          <w:szCs w:val="24"/>
          <w:lang w:val="uk-UA" w:eastAsia="en-US"/>
        </w:rPr>
        <w:t>4</w:t>
      </w:r>
      <w:r w:rsidRPr="00B106B5">
        <w:rPr>
          <w:rFonts w:ascii="Times New Roman" w:eastAsia="Calibri" w:hAnsi="Times New Roman" w:cs="Times New Roman"/>
          <w:b/>
          <w:bCs/>
          <w:iCs/>
          <w:noProof/>
          <w:sz w:val="24"/>
          <w:szCs w:val="24"/>
          <w:lang w:val="uk-UA" w:eastAsia="en-US"/>
        </w:rPr>
        <w:t xml:space="preserve">8 </w:t>
      </w:r>
      <w:r>
        <w:rPr>
          <w:rFonts w:ascii="Times New Roman" w:eastAsia="Calibri" w:hAnsi="Times New Roman" w:cs="Times New Roman"/>
          <w:b/>
          <w:bCs/>
          <w:iCs/>
          <w:noProof/>
          <w:sz w:val="24"/>
          <w:szCs w:val="24"/>
          <w:lang w:val="uk-UA" w:eastAsia="en-US"/>
        </w:rPr>
        <w:t>9</w:t>
      </w:r>
      <w:r w:rsidRPr="00B106B5">
        <w:rPr>
          <w:rFonts w:ascii="Times New Roman" w:eastAsia="Calibri" w:hAnsi="Times New Roman" w:cs="Times New Roman"/>
          <w:b/>
          <w:bCs/>
          <w:iCs/>
          <w:noProof/>
          <w:sz w:val="24"/>
          <w:szCs w:val="24"/>
          <w:lang w:val="uk-UA" w:eastAsia="en-US"/>
        </w:rPr>
        <w:t>00 грн</w:t>
      </w:r>
      <w:r w:rsidRPr="00B106B5">
        <w:rPr>
          <w:rFonts w:ascii="Times New Roman" w:eastAsia="Calibri" w:hAnsi="Times New Roman" w:cs="Times New Roman"/>
          <w:bCs/>
          <w:iCs/>
          <w:noProof/>
          <w:sz w:val="24"/>
          <w:szCs w:val="24"/>
          <w:lang w:val="uk-UA" w:eastAsia="en-US"/>
        </w:rPr>
        <w:t xml:space="preserve"> </w:t>
      </w:r>
    </w:p>
    <w:p w:rsidR="00B106B5" w:rsidRPr="00F53C9B" w:rsidRDefault="008C6D2B" w:rsidP="00EA3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B106B5">
        <w:rPr>
          <w:rFonts w:ascii="Times New Roman" w:eastAsia="Calibri" w:hAnsi="Times New Roman" w:cs="Times New Roman"/>
          <w:bCs/>
          <w:iCs/>
          <w:noProof/>
          <w:sz w:val="24"/>
          <w:szCs w:val="24"/>
          <w:lang w:val="uk-UA" w:eastAsia="en-US"/>
        </w:rPr>
        <w:t xml:space="preserve">та </w:t>
      </w:r>
      <w:r w:rsidRPr="00B106B5">
        <w:rPr>
          <w:rFonts w:ascii="Times New Roman" w:eastAsia="Arial" w:hAnsi="Times New Roman" w:cs="Arial"/>
          <w:sz w:val="24"/>
          <w:szCs w:val="24"/>
          <w:lang w:val="uk-UA" w:eastAsia="uk-UA"/>
        </w:rPr>
        <w:t>відповідно обсяг видаткової частини спеціального фонду за</w:t>
      </w:r>
      <w:r w:rsidRPr="008C6D2B">
        <w:rPr>
          <w:rFonts w:ascii="Times New Roman" w:eastAsia="Arial" w:hAnsi="Times New Roman" w:cs="Arial"/>
          <w:b/>
          <w:sz w:val="24"/>
          <w:szCs w:val="24"/>
          <w:lang w:val="uk-UA" w:eastAsia="uk-UA"/>
        </w:rPr>
        <w:t xml:space="preserve"> </w:t>
      </w:r>
      <w:r w:rsidRPr="00B106B5">
        <w:rPr>
          <w:rFonts w:ascii="Times New Roman" w:eastAsia="Arial" w:hAnsi="Times New Roman" w:cs="Arial"/>
          <w:b/>
          <w:sz w:val="24"/>
          <w:szCs w:val="24"/>
          <w:lang w:val="uk-UA" w:eastAsia="uk-UA"/>
        </w:rPr>
        <w:t xml:space="preserve">КПКВКМБ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1501 </w:t>
      </w:r>
      <w:r w:rsidRPr="008C6D2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«</w:t>
      </w:r>
      <w:r w:rsidRPr="003C3E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Проведення (надання) додаткових психолого-педагогічних і корекційно-</w:t>
      </w:r>
      <w:proofErr w:type="spellStart"/>
      <w:r w:rsidRPr="003C3E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розвиткових</w:t>
      </w:r>
      <w:proofErr w:type="spellEnd"/>
      <w:r w:rsidRPr="003C3E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занять (послуг) за рахунок субвенції з державного бюджету місцевим бюджетам на надання державної підтримки особам з особливими освітніми потребами (за спеціальним фондом державного бюджету)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»</w:t>
      </w:r>
      <w:r w:rsidR="00C523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="00C523AE" w:rsidRPr="00F53C9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для оплати праці фахівців інклюзивно-ресурсного центру, які надають додаткові психолого-педагогічні та корекційно-розвиткові заняття.</w:t>
      </w:r>
    </w:p>
    <w:p w:rsidR="00B106B5" w:rsidRDefault="00B106B5" w:rsidP="00EA3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3137E2" w:rsidRDefault="003137E2" w:rsidP="00EA3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3137E2" w:rsidRPr="00F53C9B" w:rsidRDefault="003137E2" w:rsidP="00EA3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C523AE" w:rsidRDefault="00C523AE" w:rsidP="00C523AE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bCs/>
          <w:iCs/>
          <w:noProof/>
          <w:sz w:val="24"/>
          <w:szCs w:val="24"/>
          <w:lang w:val="uk-UA" w:eastAsia="en-US"/>
        </w:rPr>
      </w:pPr>
      <w:r w:rsidRPr="00B106B5">
        <w:rPr>
          <w:rFonts w:ascii="Times New Roman" w:eastAsia="Arial" w:hAnsi="Times New Roman" w:cs="Arial"/>
          <w:b/>
          <w:sz w:val="24"/>
          <w:szCs w:val="24"/>
          <w:lang w:val="uk-UA" w:eastAsia="uk-UA"/>
        </w:rPr>
        <w:t xml:space="preserve">КДКМБ </w:t>
      </w:r>
      <w:r w:rsidRPr="00B106B5">
        <w:rPr>
          <w:rFonts w:ascii="Times New Roman" w:hAnsi="Times New Roman" w:cs="Times New Roman"/>
          <w:b/>
          <w:sz w:val="24"/>
          <w:szCs w:val="24"/>
          <w:lang w:val="uk-UA"/>
        </w:rPr>
        <w:t>410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363</w:t>
      </w:r>
      <w:r w:rsidRPr="00B106B5">
        <w:rPr>
          <w:rFonts w:ascii="Times New Roman" w:hAnsi="Times New Roman" w:cs="Times New Roman"/>
          <w:b/>
          <w:sz w:val="24"/>
          <w:szCs w:val="24"/>
          <w:lang w:val="uk-UA"/>
        </w:rPr>
        <w:t>00</w:t>
      </w:r>
      <w:r w:rsidRPr="00B106B5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Pr="00C523AE">
        <w:rPr>
          <w:rFonts w:ascii="Times New Roman" w:eastAsia="Calibri" w:hAnsi="Times New Roman" w:cs="Times New Roman"/>
          <w:bCs/>
          <w:iCs/>
          <w:noProof/>
          <w:sz w:val="24"/>
          <w:szCs w:val="24"/>
          <w:lang w:val="uk-UA" w:eastAsia="en-US"/>
        </w:rPr>
        <w:t>Субвенція з державного бюджету місцевим бюджетам на здійснення доплат педагогічним працівникам закладів загальної середньої освіти</w:t>
      </w:r>
      <w:r>
        <w:rPr>
          <w:rFonts w:ascii="Times New Roman" w:eastAsia="Calibri" w:hAnsi="Times New Roman" w:cs="Times New Roman"/>
          <w:bCs/>
          <w:iCs/>
          <w:noProof/>
          <w:sz w:val="24"/>
          <w:szCs w:val="24"/>
          <w:lang w:val="uk-UA" w:eastAsia="en-US"/>
        </w:rPr>
        <w:t>»</w:t>
      </w:r>
      <w:r w:rsidRPr="00B106B5">
        <w:rPr>
          <w:rFonts w:ascii="Times New Roman" w:eastAsia="Calibri" w:hAnsi="Times New Roman" w:cs="Times New Roman"/>
          <w:bCs/>
          <w:iCs/>
          <w:noProof/>
          <w:sz w:val="24"/>
          <w:szCs w:val="24"/>
          <w:lang w:val="uk-UA" w:eastAsia="en-US"/>
        </w:rPr>
        <w:t xml:space="preserve"> у сумі </w:t>
      </w:r>
      <w:r>
        <w:rPr>
          <w:rFonts w:ascii="Times New Roman" w:eastAsia="Calibri" w:hAnsi="Times New Roman" w:cs="Times New Roman"/>
          <w:bCs/>
          <w:iCs/>
          <w:noProof/>
          <w:sz w:val="24"/>
          <w:szCs w:val="24"/>
          <w:lang w:val="uk-UA" w:eastAsia="en-US"/>
        </w:rPr>
        <w:t xml:space="preserve">              </w:t>
      </w:r>
      <w:r>
        <w:rPr>
          <w:rFonts w:ascii="Times New Roman" w:eastAsia="Calibri" w:hAnsi="Times New Roman" w:cs="Times New Roman"/>
          <w:b/>
          <w:bCs/>
          <w:iCs/>
          <w:noProof/>
          <w:sz w:val="24"/>
          <w:szCs w:val="24"/>
          <w:lang w:val="uk-UA" w:eastAsia="en-US"/>
        </w:rPr>
        <w:t>206</w:t>
      </w:r>
      <w:r w:rsidRPr="00B106B5">
        <w:rPr>
          <w:rFonts w:ascii="Times New Roman" w:eastAsia="Calibri" w:hAnsi="Times New Roman" w:cs="Times New Roman"/>
          <w:b/>
          <w:bCs/>
          <w:iCs/>
          <w:noProof/>
          <w:sz w:val="24"/>
          <w:szCs w:val="24"/>
          <w:lang w:val="uk-UA" w:eastAsia="en-US"/>
        </w:rPr>
        <w:t xml:space="preserve"> </w:t>
      </w:r>
      <w:r>
        <w:rPr>
          <w:rFonts w:ascii="Times New Roman" w:eastAsia="Calibri" w:hAnsi="Times New Roman" w:cs="Times New Roman"/>
          <w:b/>
          <w:bCs/>
          <w:iCs/>
          <w:noProof/>
          <w:sz w:val="24"/>
          <w:szCs w:val="24"/>
          <w:lang w:val="uk-UA" w:eastAsia="en-US"/>
        </w:rPr>
        <w:t>3</w:t>
      </w:r>
      <w:r w:rsidRPr="00B106B5">
        <w:rPr>
          <w:rFonts w:ascii="Times New Roman" w:eastAsia="Calibri" w:hAnsi="Times New Roman" w:cs="Times New Roman"/>
          <w:b/>
          <w:bCs/>
          <w:iCs/>
          <w:noProof/>
          <w:sz w:val="24"/>
          <w:szCs w:val="24"/>
          <w:lang w:val="uk-UA" w:eastAsia="en-US"/>
        </w:rPr>
        <w:t>00 грн</w:t>
      </w:r>
      <w:r w:rsidRPr="00B106B5">
        <w:rPr>
          <w:rFonts w:ascii="Times New Roman" w:eastAsia="Calibri" w:hAnsi="Times New Roman" w:cs="Times New Roman"/>
          <w:bCs/>
          <w:iCs/>
          <w:noProof/>
          <w:sz w:val="24"/>
          <w:szCs w:val="24"/>
          <w:lang w:val="uk-UA" w:eastAsia="en-US"/>
        </w:rPr>
        <w:t xml:space="preserve"> </w:t>
      </w:r>
    </w:p>
    <w:p w:rsidR="00BC6DB9" w:rsidRPr="00B106B5" w:rsidRDefault="00BC6DB9" w:rsidP="00C523AE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bCs/>
          <w:iCs/>
          <w:noProof/>
          <w:sz w:val="24"/>
          <w:szCs w:val="24"/>
          <w:lang w:val="uk-UA" w:eastAsia="en-US"/>
        </w:rPr>
      </w:pPr>
      <w:r w:rsidRPr="00B106B5">
        <w:rPr>
          <w:rFonts w:ascii="Times New Roman" w:eastAsia="Calibri" w:hAnsi="Times New Roman" w:cs="Times New Roman"/>
          <w:bCs/>
          <w:iCs/>
          <w:noProof/>
          <w:sz w:val="24"/>
          <w:szCs w:val="24"/>
          <w:lang w:val="uk-UA" w:eastAsia="en-US"/>
        </w:rPr>
        <w:t xml:space="preserve">та </w:t>
      </w:r>
      <w:r w:rsidRPr="00B106B5">
        <w:rPr>
          <w:rFonts w:ascii="Times New Roman" w:eastAsia="Arial" w:hAnsi="Times New Roman" w:cs="Arial"/>
          <w:sz w:val="24"/>
          <w:szCs w:val="24"/>
          <w:lang w:val="uk-UA" w:eastAsia="uk-UA"/>
        </w:rPr>
        <w:t xml:space="preserve">відповідно обсяг видаткової частини </w:t>
      </w:r>
      <w:r>
        <w:rPr>
          <w:rFonts w:ascii="Times New Roman" w:eastAsia="Arial" w:hAnsi="Times New Roman" w:cs="Arial"/>
          <w:sz w:val="24"/>
          <w:szCs w:val="24"/>
          <w:lang w:val="uk-UA" w:eastAsia="uk-UA"/>
        </w:rPr>
        <w:t>загального</w:t>
      </w:r>
      <w:r w:rsidRPr="00B106B5">
        <w:rPr>
          <w:rFonts w:ascii="Times New Roman" w:eastAsia="Arial" w:hAnsi="Times New Roman" w:cs="Arial"/>
          <w:sz w:val="24"/>
          <w:szCs w:val="24"/>
          <w:lang w:val="uk-UA" w:eastAsia="uk-UA"/>
        </w:rPr>
        <w:t xml:space="preserve"> фонду за</w:t>
      </w:r>
      <w:r w:rsidRPr="008C6D2B">
        <w:rPr>
          <w:rFonts w:ascii="Times New Roman" w:eastAsia="Arial" w:hAnsi="Times New Roman" w:cs="Arial"/>
          <w:b/>
          <w:sz w:val="24"/>
          <w:szCs w:val="24"/>
          <w:lang w:val="uk-UA" w:eastAsia="uk-UA"/>
        </w:rPr>
        <w:t xml:space="preserve"> </w:t>
      </w:r>
      <w:r w:rsidRPr="00B106B5">
        <w:rPr>
          <w:rFonts w:ascii="Times New Roman" w:eastAsia="Arial" w:hAnsi="Times New Roman" w:cs="Arial"/>
          <w:b/>
          <w:sz w:val="24"/>
          <w:szCs w:val="24"/>
          <w:lang w:val="uk-UA" w:eastAsia="uk-UA"/>
        </w:rPr>
        <w:t xml:space="preserve">КПКВКМБ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1600</w:t>
      </w:r>
      <w:r w:rsidR="006E789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«</w:t>
      </w:r>
      <w:r w:rsidR="00210924" w:rsidRPr="003C3E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Здійснення доплат педагогічним працівникам закладів загальної середньої освіти за рахунок субвенції з державного бюджету місцевим бюджетам</w:t>
      </w:r>
      <w:r w:rsidR="002109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» </w:t>
      </w:r>
      <w:r w:rsidR="000226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для здійснення доплат педагогічним працівникам закладів загальної середньої освіти.</w:t>
      </w:r>
    </w:p>
    <w:p w:rsidR="00B106B5" w:rsidRDefault="00B106B5" w:rsidP="00EA3A57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noProof/>
          <w:sz w:val="24"/>
          <w:szCs w:val="24"/>
          <w:highlight w:val="green"/>
          <w:lang w:val="uk-UA" w:eastAsia="uk-UA"/>
        </w:rPr>
      </w:pPr>
    </w:p>
    <w:p w:rsidR="00022639" w:rsidRPr="00EA3A57" w:rsidRDefault="00022639" w:rsidP="00022639">
      <w:pPr>
        <w:spacing w:after="0" w:line="240" w:lineRule="auto"/>
        <w:ind w:right="-2" w:firstLine="567"/>
        <w:jc w:val="both"/>
        <w:rPr>
          <w:rFonts w:ascii="Times New Roman" w:eastAsia="Arial" w:hAnsi="Times New Roman" w:cs="Arial"/>
          <w:b/>
          <w:sz w:val="24"/>
          <w:szCs w:val="24"/>
          <w:lang w:val="uk-UA" w:eastAsia="uk-UA"/>
        </w:rPr>
      </w:pPr>
      <w:r w:rsidRPr="008C6D2B">
        <w:rPr>
          <w:rFonts w:ascii="Times New Roman" w:eastAsia="Arial" w:hAnsi="Times New Roman" w:cs="Arial"/>
          <w:b/>
          <w:sz w:val="24"/>
          <w:szCs w:val="24"/>
          <w:u w:val="single"/>
          <w:lang w:val="uk-UA" w:eastAsia="uk-UA"/>
        </w:rPr>
        <w:t xml:space="preserve">Відділ </w:t>
      </w:r>
      <w:r>
        <w:rPr>
          <w:rFonts w:ascii="Times New Roman" w:eastAsia="Arial" w:hAnsi="Times New Roman" w:cs="Arial"/>
          <w:b/>
          <w:sz w:val="24"/>
          <w:szCs w:val="24"/>
          <w:u w:val="single"/>
          <w:lang w:val="uk-UA" w:eastAsia="uk-UA"/>
        </w:rPr>
        <w:t>соціального захисту населення</w:t>
      </w:r>
      <w:r w:rsidRPr="008C6D2B">
        <w:rPr>
          <w:rFonts w:ascii="Times New Roman" w:eastAsia="Arial" w:hAnsi="Times New Roman" w:cs="Arial"/>
          <w:b/>
          <w:sz w:val="24"/>
          <w:szCs w:val="24"/>
          <w:u w:val="single"/>
          <w:lang w:val="uk-UA" w:eastAsia="uk-UA"/>
        </w:rPr>
        <w:t xml:space="preserve"> Петрівської селищної ради  - </w:t>
      </w:r>
      <w:r>
        <w:rPr>
          <w:rFonts w:ascii="Times New Roman" w:eastAsia="Arial" w:hAnsi="Times New Roman" w:cs="Arial"/>
          <w:b/>
          <w:sz w:val="24"/>
          <w:szCs w:val="24"/>
          <w:u w:val="single"/>
          <w:lang w:val="uk-UA" w:eastAsia="uk-UA"/>
        </w:rPr>
        <w:t>119</w:t>
      </w:r>
      <w:r w:rsidRPr="008C6D2B">
        <w:rPr>
          <w:rFonts w:ascii="Times New Roman" w:eastAsia="Arial" w:hAnsi="Times New Roman" w:cs="Arial"/>
          <w:b/>
          <w:sz w:val="24"/>
          <w:szCs w:val="24"/>
          <w:u w:val="single"/>
          <w:lang w:val="uk-UA" w:eastAsia="uk-UA"/>
        </w:rPr>
        <w:t> </w:t>
      </w:r>
      <w:r>
        <w:rPr>
          <w:rFonts w:ascii="Times New Roman" w:eastAsia="Arial" w:hAnsi="Times New Roman" w:cs="Arial"/>
          <w:b/>
          <w:sz w:val="24"/>
          <w:szCs w:val="24"/>
          <w:u w:val="single"/>
          <w:lang w:val="uk-UA" w:eastAsia="uk-UA"/>
        </w:rPr>
        <w:t>865</w:t>
      </w:r>
      <w:r w:rsidRPr="008C6D2B">
        <w:rPr>
          <w:rFonts w:ascii="Times New Roman" w:eastAsia="Arial" w:hAnsi="Times New Roman" w:cs="Arial"/>
          <w:b/>
          <w:sz w:val="24"/>
          <w:szCs w:val="24"/>
          <w:u w:val="single"/>
          <w:lang w:val="uk-UA" w:eastAsia="uk-UA"/>
        </w:rPr>
        <w:t xml:space="preserve"> грн</w:t>
      </w:r>
      <w:r w:rsidRPr="00EA3A57">
        <w:rPr>
          <w:rFonts w:ascii="Times New Roman" w:eastAsia="Arial" w:hAnsi="Times New Roman" w:cs="Arial"/>
          <w:b/>
          <w:sz w:val="24"/>
          <w:szCs w:val="24"/>
          <w:lang w:val="uk-UA" w:eastAsia="uk-UA"/>
        </w:rPr>
        <w:t>:</w:t>
      </w:r>
    </w:p>
    <w:p w:rsidR="00022639" w:rsidRPr="00022639" w:rsidRDefault="00022639" w:rsidP="00022639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bCs/>
          <w:iCs/>
          <w:noProof/>
          <w:sz w:val="24"/>
          <w:szCs w:val="24"/>
          <w:lang w:val="uk-UA" w:eastAsia="en-US"/>
        </w:rPr>
      </w:pPr>
      <w:r w:rsidRPr="00022639">
        <w:rPr>
          <w:rFonts w:ascii="Times New Roman" w:eastAsia="Arial" w:hAnsi="Times New Roman" w:cs="Arial"/>
          <w:b/>
          <w:sz w:val="24"/>
          <w:szCs w:val="24"/>
          <w:lang w:val="uk-UA" w:eastAsia="uk-UA"/>
        </w:rPr>
        <w:t xml:space="preserve">КДКМБ </w:t>
      </w:r>
      <w:r w:rsidRPr="00022639">
        <w:rPr>
          <w:rFonts w:ascii="Times New Roman" w:hAnsi="Times New Roman" w:cs="Times New Roman"/>
          <w:b/>
          <w:sz w:val="24"/>
          <w:szCs w:val="24"/>
          <w:lang w:val="uk-UA"/>
        </w:rPr>
        <w:t>41059300</w:t>
      </w:r>
      <w:r w:rsidRPr="00022639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Pr="000226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</w:t>
      </w:r>
      <w:r w:rsidRPr="00022639">
        <w:rPr>
          <w:rFonts w:ascii="Times New Roman" w:eastAsia="Calibri" w:hAnsi="Times New Roman" w:cs="Times New Roman"/>
          <w:bCs/>
          <w:iCs/>
          <w:noProof/>
          <w:sz w:val="24"/>
          <w:szCs w:val="24"/>
          <w:lang w:val="uk-UA" w:eastAsia="en-US"/>
        </w:rPr>
        <w:t xml:space="preserve">» у сумі </w:t>
      </w:r>
      <w:r w:rsidRPr="00022639">
        <w:rPr>
          <w:rFonts w:ascii="Times New Roman" w:eastAsia="Calibri" w:hAnsi="Times New Roman" w:cs="Times New Roman"/>
          <w:b/>
          <w:bCs/>
          <w:iCs/>
          <w:noProof/>
          <w:sz w:val="24"/>
          <w:szCs w:val="24"/>
          <w:lang w:val="uk-UA" w:eastAsia="en-US"/>
        </w:rPr>
        <w:t>119 865 грн</w:t>
      </w:r>
      <w:r w:rsidRPr="00022639">
        <w:rPr>
          <w:rFonts w:ascii="Times New Roman" w:eastAsia="Calibri" w:hAnsi="Times New Roman" w:cs="Times New Roman"/>
          <w:bCs/>
          <w:iCs/>
          <w:noProof/>
          <w:sz w:val="24"/>
          <w:szCs w:val="24"/>
          <w:lang w:val="uk-UA" w:eastAsia="en-US"/>
        </w:rPr>
        <w:t xml:space="preserve"> </w:t>
      </w:r>
    </w:p>
    <w:p w:rsidR="00022639" w:rsidRPr="00022639" w:rsidRDefault="00022639" w:rsidP="000226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uk-UA"/>
        </w:rPr>
      </w:pPr>
      <w:r w:rsidRPr="00022639">
        <w:rPr>
          <w:rFonts w:ascii="Times New Roman" w:eastAsia="Calibri" w:hAnsi="Times New Roman" w:cs="Times New Roman"/>
          <w:bCs/>
          <w:iCs/>
          <w:noProof/>
          <w:sz w:val="24"/>
          <w:szCs w:val="24"/>
          <w:lang w:val="uk-UA" w:eastAsia="en-US"/>
        </w:rPr>
        <w:t xml:space="preserve">та </w:t>
      </w:r>
      <w:r w:rsidRPr="00022639">
        <w:rPr>
          <w:rFonts w:ascii="Times New Roman" w:eastAsia="Arial" w:hAnsi="Times New Roman" w:cs="Arial"/>
          <w:sz w:val="24"/>
          <w:szCs w:val="24"/>
          <w:lang w:val="uk-UA" w:eastAsia="uk-UA"/>
        </w:rPr>
        <w:t xml:space="preserve">відповідно обсяг видаткової частини загального фонду за </w:t>
      </w:r>
      <w:r w:rsidRPr="00022639">
        <w:rPr>
          <w:rFonts w:ascii="Times New Roman" w:eastAsia="Arial" w:hAnsi="Times New Roman" w:cs="Arial"/>
          <w:b/>
          <w:sz w:val="24"/>
          <w:szCs w:val="24"/>
          <w:lang w:val="uk-UA" w:eastAsia="uk-UA"/>
        </w:rPr>
        <w:t xml:space="preserve">КПКВКМБ </w:t>
      </w:r>
      <w:r w:rsidRPr="00022639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3193 </w:t>
      </w:r>
      <w:r w:rsidRPr="000226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«</w:t>
      </w:r>
      <w:r w:rsidRPr="000226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</w:t>
      </w:r>
      <w:r w:rsidRPr="00022639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val="uk-UA"/>
        </w:rPr>
        <w:t xml:space="preserve">» </w:t>
      </w:r>
      <w:r w:rsidRPr="00022639">
        <w:rPr>
          <w:rFonts w:ascii="Times New Roman" w:eastAsia="Arial" w:hAnsi="Times New Roman" w:cs="Times New Roman"/>
          <w:noProof/>
          <w:sz w:val="24"/>
          <w:szCs w:val="24"/>
          <w:lang w:val="uk-UA" w:eastAsia="uk-UA"/>
        </w:rPr>
        <w:t xml:space="preserve">для оплати </w:t>
      </w:r>
      <w:r w:rsidRPr="0002263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uk-UA"/>
        </w:rPr>
        <w:t>праці фахівців із супроводу ветеранів війни та демобілізованих осіб.</w:t>
      </w:r>
    </w:p>
    <w:p w:rsidR="00B106B5" w:rsidRDefault="00B106B5" w:rsidP="00EA3A57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noProof/>
          <w:sz w:val="24"/>
          <w:szCs w:val="24"/>
          <w:highlight w:val="green"/>
          <w:lang w:val="uk-UA" w:eastAsia="uk-UA"/>
        </w:rPr>
      </w:pPr>
    </w:p>
    <w:p w:rsidR="00B106B5" w:rsidRDefault="00B106B5" w:rsidP="00EA3A57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noProof/>
          <w:sz w:val="24"/>
          <w:szCs w:val="24"/>
          <w:highlight w:val="green"/>
          <w:lang w:val="uk-UA" w:eastAsia="uk-UA"/>
        </w:rPr>
      </w:pPr>
    </w:p>
    <w:p w:rsidR="00B106B5" w:rsidRPr="00022639" w:rsidRDefault="00022639" w:rsidP="00022639">
      <w:pPr>
        <w:spacing w:after="0" w:line="240" w:lineRule="auto"/>
        <w:ind w:right="-2" w:firstLine="567"/>
        <w:jc w:val="both"/>
        <w:rPr>
          <w:rFonts w:ascii="Times New Roman" w:eastAsia="Arial" w:hAnsi="Times New Roman" w:cs="Arial"/>
          <w:b/>
          <w:sz w:val="24"/>
          <w:szCs w:val="24"/>
          <w:u w:val="single"/>
          <w:lang w:val="uk-UA" w:eastAsia="uk-UA"/>
        </w:rPr>
      </w:pPr>
      <w:r w:rsidRPr="00022639">
        <w:rPr>
          <w:rFonts w:ascii="Times New Roman" w:eastAsia="Arial" w:hAnsi="Times New Roman" w:cs="Arial"/>
          <w:b/>
          <w:sz w:val="24"/>
          <w:szCs w:val="24"/>
          <w:u w:val="single"/>
          <w:lang w:val="uk-UA" w:eastAsia="uk-UA"/>
        </w:rPr>
        <w:t>Відділ культури, туризму, молоді та спорту Петрівської селищної ради</w:t>
      </w:r>
      <w:r>
        <w:rPr>
          <w:rFonts w:ascii="Times New Roman" w:eastAsia="Arial" w:hAnsi="Times New Roman" w:cs="Arial"/>
          <w:b/>
          <w:sz w:val="24"/>
          <w:szCs w:val="24"/>
          <w:u w:val="single"/>
          <w:lang w:val="uk-UA" w:eastAsia="uk-UA"/>
        </w:rPr>
        <w:t xml:space="preserve"> –                       22994 грн:</w:t>
      </w:r>
    </w:p>
    <w:p w:rsidR="00022639" w:rsidRDefault="00022639" w:rsidP="0051239F">
      <w:pPr>
        <w:spacing w:after="0" w:line="240" w:lineRule="auto"/>
        <w:ind w:right="-2" w:firstLine="567"/>
        <w:jc w:val="both"/>
        <w:rPr>
          <w:rFonts w:ascii="Times New Roman" w:eastAsia="Arial" w:hAnsi="Times New Roman" w:cs="Arial"/>
          <w:b/>
          <w:sz w:val="24"/>
          <w:szCs w:val="24"/>
          <w:highlight w:val="green"/>
          <w:lang w:val="uk-UA" w:eastAsia="uk-UA"/>
        </w:rPr>
      </w:pPr>
    </w:p>
    <w:p w:rsidR="0051239F" w:rsidRPr="00022639" w:rsidRDefault="0051239F" w:rsidP="0051239F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bCs/>
          <w:iCs/>
          <w:noProof/>
          <w:sz w:val="24"/>
          <w:szCs w:val="24"/>
          <w:lang w:val="uk-UA" w:eastAsia="en-US"/>
        </w:rPr>
      </w:pPr>
      <w:r w:rsidRPr="00022639">
        <w:rPr>
          <w:rFonts w:ascii="Times New Roman" w:eastAsia="Arial" w:hAnsi="Times New Roman" w:cs="Arial"/>
          <w:b/>
          <w:sz w:val="24"/>
          <w:szCs w:val="24"/>
          <w:lang w:val="uk-UA" w:eastAsia="uk-UA"/>
        </w:rPr>
        <w:t xml:space="preserve">КДКМБ </w:t>
      </w:r>
      <w:r w:rsidRPr="00022639">
        <w:rPr>
          <w:rFonts w:ascii="Times New Roman" w:hAnsi="Times New Roman" w:cs="Times New Roman"/>
          <w:b/>
          <w:sz w:val="24"/>
          <w:szCs w:val="24"/>
          <w:lang w:val="uk-UA"/>
        </w:rPr>
        <w:t>41057700</w:t>
      </w:r>
      <w:r w:rsidRPr="00022639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Pr="00022639">
        <w:rPr>
          <w:rFonts w:ascii="Times New Roman" w:eastAsia="Calibri" w:hAnsi="Times New Roman" w:cs="Times New Roman"/>
          <w:bCs/>
          <w:iCs/>
          <w:noProof/>
          <w:sz w:val="24"/>
          <w:szCs w:val="24"/>
          <w:lang w:val="uk-UA" w:eastAsia="en-US"/>
        </w:rPr>
        <w:t xml:space="preserve">Субвенція з місцевого бюджету на виконання окремих заходів з реалізації соціального проекту "Активні парки - локації здорової України" за рахунок відповідної субвенції з державного бюджету» у сумі </w:t>
      </w:r>
      <w:r w:rsidRPr="00022639">
        <w:rPr>
          <w:rFonts w:ascii="Times New Roman" w:eastAsia="Calibri" w:hAnsi="Times New Roman" w:cs="Times New Roman"/>
          <w:b/>
          <w:bCs/>
          <w:iCs/>
          <w:noProof/>
          <w:sz w:val="24"/>
          <w:szCs w:val="24"/>
          <w:lang w:val="uk-UA" w:eastAsia="en-US"/>
        </w:rPr>
        <w:t>22 294 грн</w:t>
      </w:r>
      <w:r w:rsidRPr="00022639">
        <w:rPr>
          <w:rFonts w:ascii="Times New Roman" w:eastAsia="Calibri" w:hAnsi="Times New Roman" w:cs="Times New Roman"/>
          <w:bCs/>
          <w:iCs/>
          <w:noProof/>
          <w:sz w:val="24"/>
          <w:szCs w:val="24"/>
          <w:lang w:val="uk-UA" w:eastAsia="en-US"/>
        </w:rPr>
        <w:t xml:space="preserve"> </w:t>
      </w:r>
    </w:p>
    <w:p w:rsidR="0051239F" w:rsidRPr="00022639" w:rsidRDefault="0051239F" w:rsidP="0051239F">
      <w:pPr>
        <w:spacing w:after="0" w:line="240" w:lineRule="auto"/>
        <w:ind w:firstLine="567"/>
        <w:jc w:val="both"/>
        <w:rPr>
          <w:rFonts w:ascii="Times New Roman" w:eastAsia="Arial" w:hAnsi="Times New Roman" w:cs="Arial"/>
          <w:b/>
          <w:i/>
          <w:sz w:val="24"/>
          <w:szCs w:val="24"/>
          <w:lang w:val="uk-UA" w:eastAsia="uk-UA"/>
        </w:rPr>
      </w:pPr>
      <w:r w:rsidRPr="00022639">
        <w:rPr>
          <w:rFonts w:ascii="Times New Roman" w:eastAsia="Calibri" w:hAnsi="Times New Roman" w:cs="Times New Roman"/>
          <w:bCs/>
          <w:iCs/>
          <w:noProof/>
          <w:sz w:val="24"/>
          <w:szCs w:val="24"/>
          <w:lang w:val="uk-UA" w:eastAsia="en-US"/>
        </w:rPr>
        <w:t xml:space="preserve">та </w:t>
      </w:r>
      <w:r w:rsidRPr="00022639">
        <w:rPr>
          <w:rFonts w:ascii="Times New Roman" w:eastAsia="Arial" w:hAnsi="Times New Roman" w:cs="Arial"/>
          <w:sz w:val="24"/>
          <w:szCs w:val="24"/>
          <w:lang w:val="uk-UA" w:eastAsia="uk-UA"/>
        </w:rPr>
        <w:t xml:space="preserve">відповідно обсяг видаткової частини загального фонду за </w:t>
      </w:r>
      <w:r w:rsidRPr="00022639">
        <w:rPr>
          <w:rFonts w:ascii="Times New Roman" w:eastAsia="Arial" w:hAnsi="Times New Roman" w:cs="Arial"/>
          <w:b/>
          <w:sz w:val="24"/>
          <w:szCs w:val="24"/>
          <w:lang w:val="uk-UA" w:eastAsia="uk-UA"/>
        </w:rPr>
        <w:t xml:space="preserve">КПКВКМБ </w:t>
      </w:r>
      <w:r w:rsidRPr="00022639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5049 </w:t>
      </w:r>
      <w:r w:rsidRPr="000226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«</w:t>
      </w:r>
      <w:r w:rsidRPr="0002263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uk-UA"/>
        </w:rPr>
        <w:t>Виконання окремих заходів з реалізації соціального проекту «Активні парки - локації здорової України»</w:t>
      </w:r>
      <w:r w:rsidRPr="00022639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val="uk-UA"/>
        </w:rPr>
        <w:t xml:space="preserve">» </w:t>
      </w:r>
      <w:r w:rsidR="00FF575F" w:rsidRPr="00022639">
        <w:rPr>
          <w:rFonts w:ascii="Times New Roman" w:eastAsia="Arial" w:hAnsi="Times New Roman" w:cs="Times New Roman"/>
          <w:noProof/>
          <w:sz w:val="24"/>
          <w:szCs w:val="24"/>
          <w:lang w:val="uk-UA" w:eastAsia="uk-UA"/>
        </w:rPr>
        <w:t>для оплати послуг  координаторів (фахівців) з проведення заходів з реалізації даного соціального проекту</w:t>
      </w:r>
      <w:r w:rsidR="0002263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uk-UA"/>
        </w:rPr>
        <w:t>.</w:t>
      </w:r>
    </w:p>
    <w:p w:rsidR="0051239F" w:rsidRPr="0092675E" w:rsidRDefault="0051239F" w:rsidP="00837633">
      <w:pPr>
        <w:spacing w:after="0" w:line="240" w:lineRule="auto"/>
        <w:ind w:right="-2" w:firstLine="567"/>
        <w:jc w:val="both"/>
        <w:rPr>
          <w:rFonts w:ascii="Times New Roman" w:eastAsia="Arial" w:hAnsi="Times New Roman" w:cs="Arial"/>
          <w:sz w:val="24"/>
          <w:szCs w:val="24"/>
          <w:highlight w:val="green"/>
          <w:lang w:val="uk-UA" w:eastAsia="uk-UA"/>
        </w:rPr>
      </w:pPr>
    </w:p>
    <w:p w:rsidR="0051239F" w:rsidRPr="0092675E" w:rsidRDefault="0051239F" w:rsidP="00837633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highlight w:val="green"/>
          <w:lang w:val="uk-UA"/>
        </w:rPr>
      </w:pPr>
    </w:p>
    <w:p w:rsidR="0051239F" w:rsidRPr="0092675E" w:rsidRDefault="0051239F" w:rsidP="00837633">
      <w:pPr>
        <w:spacing w:after="0" w:line="240" w:lineRule="auto"/>
        <w:ind w:right="-2" w:firstLine="567"/>
        <w:jc w:val="both"/>
        <w:rPr>
          <w:rFonts w:ascii="Times New Roman" w:eastAsia="Arial" w:hAnsi="Times New Roman" w:cs="Arial"/>
          <w:sz w:val="24"/>
          <w:szCs w:val="24"/>
          <w:highlight w:val="green"/>
          <w:lang w:val="uk-UA" w:eastAsia="uk-UA"/>
        </w:rPr>
      </w:pPr>
    </w:p>
    <w:p w:rsidR="00837633" w:rsidRDefault="00837633" w:rsidP="0083763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2639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Начальник фінансового управління</w:t>
      </w:r>
      <w:r w:rsidRPr="00022639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ab/>
      </w:r>
      <w:r w:rsidRPr="00022639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ab/>
      </w:r>
      <w:r w:rsidRPr="00022639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ab/>
      </w:r>
      <w:r w:rsidRPr="00022639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ab/>
      </w:r>
      <w:r w:rsidRPr="00022639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ab/>
      </w:r>
      <w:r w:rsidRPr="00022639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ab/>
        <w:t>Сергій ЧИРВА</w:t>
      </w:r>
    </w:p>
    <w:p w:rsidR="006F68DE" w:rsidRPr="00B160B5" w:rsidRDefault="006F68DE" w:rsidP="0029788F">
      <w:pPr>
        <w:tabs>
          <w:tab w:val="left" w:pos="6186"/>
        </w:tabs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6F68DE" w:rsidRPr="00B160B5" w:rsidSect="009000E3">
      <w:headerReference w:type="default" r:id="rId9"/>
      <w:pgSz w:w="11906" w:h="16838"/>
      <w:pgMar w:top="1134" w:right="567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30A" w:rsidRDefault="00A1730A" w:rsidP="00927834">
      <w:pPr>
        <w:spacing w:after="0" w:line="240" w:lineRule="auto"/>
      </w:pPr>
      <w:r>
        <w:separator/>
      </w:r>
    </w:p>
  </w:endnote>
  <w:endnote w:type="continuationSeparator" w:id="0">
    <w:p w:rsidR="00A1730A" w:rsidRDefault="00A1730A" w:rsidP="00927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30A" w:rsidRDefault="00A1730A" w:rsidP="00927834">
      <w:pPr>
        <w:spacing w:after="0" w:line="240" w:lineRule="auto"/>
      </w:pPr>
      <w:r>
        <w:separator/>
      </w:r>
    </w:p>
  </w:footnote>
  <w:footnote w:type="continuationSeparator" w:id="0">
    <w:p w:rsidR="00A1730A" w:rsidRDefault="00A1730A" w:rsidP="00927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7950517"/>
      <w:docPartObj>
        <w:docPartGallery w:val="Page Numbers (Top of Page)"/>
        <w:docPartUnique/>
      </w:docPartObj>
    </w:sdtPr>
    <w:sdtEndPr/>
    <w:sdtContent>
      <w:p w:rsidR="00B34E3D" w:rsidRDefault="00B34E3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00E3">
          <w:rPr>
            <w:noProof/>
          </w:rPr>
          <w:t>2</w:t>
        </w:r>
        <w:r>
          <w:fldChar w:fldCharType="end"/>
        </w:r>
      </w:p>
    </w:sdtContent>
  </w:sdt>
  <w:p w:rsidR="00210924" w:rsidRDefault="0021092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67E42"/>
    <w:multiLevelType w:val="hybridMultilevel"/>
    <w:tmpl w:val="64628BB8"/>
    <w:lvl w:ilvl="0" w:tplc="A0F68FA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5B6CDB"/>
    <w:multiLevelType w:val="hybridMultilevel"/>
    <w:tmpl w:val="BB2C41E6"/>
    <w:lvl w:ilvl="0" w:tplc="87762E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3F1F3F00"/>
    <w:multiLevelType w:val="hybridMultilevel"/>
    <w:tmpl w:val="CD0CDEBA"/>
    <w:lvl w:ilvl="0" w:tplc="2DAC9318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ascii="Times New Roman" w:eastAsia="MS Mincho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5A966342"/>
    <w:multiLevelType w:val="hybridMultilevel"/>
    <w:tmpl w:val="E0E65654"/>
    <w:lvl w:ilvl="0" w:tplc="4406FC26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72556644"/>
    <w:multiLevelType w:val="hybridMultilevel"/>
    <w:tmpl w:val="88387164"/>
    <w:lvl w:ilvl="0" w:tplc="741A909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54B"/>
    <w:rsid w:val="00005F9F"/>
    <w:rsid w:val="00011880"/>
    <w:rsid w:val="00011A34"/>
    <w:rsid w:val="00022639"/>
    <w:rsid w:val="00034437"/>
    <w:rsid w:val="00036132"/>
    <w:rsid w:val="000369C3"/>
    <w:rsid w:val="000405E0"/>
    <w:rsid w:val="0004133F"/>
    <w:rsid w:val="00056B06"/>
    <w:rsid w:val="00065D66"/>
    <w:rsid w:val="000670F2"/>
    <w:rsid w:val="00074C46"/>
    <w:rsid w:val="00075B7D"/>
    <w:rsid w:val="00076A50"/>
    <w:rsid w:val="000773F7"/>
    <w:rsid w:val="00077992"/>
    <w:rsid w:val="0008514E"/>
    <w:rsid w:val="000856C2"/>
    <w:rsid w:val="000914C5"/>
    <w:rsid w:val="000914E3"/>
    <w:rsid w:val="00091B26"/>
    <w:rsid w:val="0009541C"/>
    <w:rsid w:val="000A0F3B"/>
    <w:rsid w:val="000A1E15"/>
    <w:rsid w:val="000A26C5"/>
    <w:rsid w:val="000B103D"/>
    <w:rsid w:val="000B235E"/>
    <w:rsid w:val="000B3DCC"/>
    <w:rsid w:val="000B610F"/>
    <w:rsid w:val="000E5BAA"/>
    <w:rsid w:val="000F1E20"/>
    <w:rsid w:val="000F35A2"/>
    <w:rsid w:val="001065BE"/>
    <w:rsid w:val="00110048"/>
    <w:rsid w:val="00111AAD"/>
    <w:rsid w:val="00120C16"/>
    <w:rsid w:val="001228E2"/>
    <w:rsid w:val="001253EC"/>
    <w:rsid w:val="00131CB3"/>
    <w:rsid w:val="00131D88"/>
    <w:rsid w:val="00132476"/>
    <w:rsid w:val="001362FF"/>
    <w:rsid w:val="00142B11"/>
    <w:rsid w:val="00144454"/>
    <w:rsid w:val="00146BAD"/>
    <w:rsid w:val="00146CF4"/>
    <w:rsid w:val="001478C3"/>
    <w:rsid w:val="00153AAB"/>
    <w:rsid w:val="00160411"/>
    <w:rsid w:val="00165D62"/>
    <w:rsid w:val="001724E5"/>
    <w:rsid w:val="00182BE3"/>
    <w:rsid w:val="00183181"/>
    <w:rsid w:val="00191435"/>
    <w:rsid w:val="001931AD"/>
    <w:rsid w:val="001A0BB4"/>
    <w:rsid w:val="001B5CCB"/>
    <w:rsid w:val="001C1F60"/>
    <w:rsid w:val="001C53BD"/>
    <w:rsid w:val="001E33DC"/>
    <w:rsid w:val="001E44B9"/>
    <w:rsid w:val="001F728E"/>
    <w:rsid w:val="002069BB"/>
    <w:rsid w:val="00210924"/>
    <w:rsid w:val="00216820"/>
    <w:rsid w:val="00236A4B"/>
    <w:rsid w:val="00242B1F"/>
    <w:rsid w:val="002549B8"/>
    <w:rsid w:val="00256EBF"/>
    <w:rsid w:val="00260D86"/>
    <w:rsid w:val="002612A7"/>
    <w:rsid w:val="00262E2C"/>
    <w:rsid w:val="002677A9"/>
    <w:rsid w:val="002741A8"/>
    <w:rsid w:val="002775F0"/>
    <w:rsid w:val="00281204"/>
    <w:rsid w:val="00281427"/>
    <w:rsid w:val="00282C97"/>
    <w:rsid w:val="00284126"/>
    <w:rsid w:val="002842C4"/>
    <w:rsid w:val="00290EB6"/>
    <w:rsid w:val="00295F28"/>
    <w:rsid w:val="0029788F"/>
    <w:rsid w:val="00297C56"/>
    <w:rsid w:val="002B6D46"/>
    <w:rsid w:val="002C0136"/>
    <w:rsid w:val="002C50DB"/>
    <w:rsid w:val="002C545A"/>
    <w:rsid w:val="002C6F64"/>
    <w:rsid w:val="002D5252"/>
    <w:rsid w:val="002E15F5"/>
    <w:rsid w:val="002E60DB"/>
    <w:rsid w:val="002F300C"/>
    <w:rsid w:val="003019B2"/>
    <w:rsid w:val="003101A4"/>
    <w:rsid w:val="003137E2"/>
    <w:rsid w:val="0034054F"/>
    <w:rsid w:val="00347E17"/>
    <w:rsid w:val="00350381"/>
    <w:rsid w:val="003568F9"/>
    <w:rsid w:val="00362C49"/>
    <w:rsid w:val="003640B0"/>
    <w:rsid w:val="00382089"/>
    <w:rsid w:val="00394926"/>
    <w:rsid w:val="003A159E"/>
    <w:rsid w:val="003A6A15"/>
    <w:rsid w:val="003A7299"/>
    <w:rsid w:val="003B10EB"/>
    <w:rsid w:val="003C3847"/>
    <w:rsid w:val="003C3EC0"/>
    <w:rsid w:val="003D48DD"/>
    <w:rsid w:val="003D6021"/>
    <w:rsid w:val="003D7534"/>
    <w:rsid w:val="003E1A7F"/>
    <w:rsid w:val="003E5B87"/>
    <w:rsid w:val="003F1B39"/>
    <w:rsid w:val="003F7A43"/>
    <w:rsid w:val="00407938"/>
    <w:rsid w:val="00413EB8"/>
    <w:rsid w:val="00432DC2"/>
    <w:rsid w:val="0043796D"/>
    <w:rsid w:val="004432D9"/>
    <w:rsid w:val="004433FF"/>
    <w:rsid w:val="0044739A"/>
    <w:rsid w:val="00452335"/>
    <w:rsid w:val="004533F8"/>
    <w:rsid w:val="00463797"/>
    <w:rsid w:val="00465F20"/>
    <w:rsid w:val="00466B3C"/>
    <w:rsid w:val="00481805"/>
    <w:rsid w:val="00482FF8"/>
    <w:rsid w:val="004862E2"/>
    <w:rsid w:val="00487652"/>
    <w:rsid w:val="004B2A12"/>
    <w:rsid w:val="004C33BF"/>
    <w:rsid w:val="004D22DF"/>
    <w:rsid w:val="004D538E"/>
    <w:rsid w:val="004D6100"/>
    <w:rsid w:val="004E1A82"/>
    <w:rsid w:val="004E7CD9"/>
    <w:rsid w:val="004F10CF"/>
    <w:rsid w:val="004F22DD"/>
    <w:rsid w:val="004F361F"/>
    <w:rsid w:val="00500E21"/>
    <w:rsid w:val="00500E26"/>
    <w:rsid w:val="005019F2"/>
    <w:rsid w:val="00505A4B"/>
    <w:rsid w:val="005072A5"/>
    <w:rsid w:val="0051239F"/>
    <w:rsid w:val="005131B7"/>
    <w:rsid w:val="00573B8A"/>
    <w:rsid w:val="0058431F"/>
    <w:rsid w:val="00584B05"/>
    <w:rsid w:val="00593596"/>
    <w:rsid w:val="00594DCE"/>
    <w:rsid w:val="00596260"/>
    <w:rsid w:val="00597EE5"/>
    <w:rsid w:val="005A1605"/>
    <w:rsid w:val="005A17DE"/>
    <w:rsid w:val="005A2278"/>
    <w:rsid w:val="005A2BA6"/>
    <w:rsid w:val="005B083B"/>
    <w:rsid w:val="005B135F"/>
    <w:rsid w:val="005B245D"/>
    <w:rsid w:val="005D18B7"/>
    <w:rsid w:val="005D2D35"/>
    <w:rsid w:val="005F1359"/>
    <w:rsid w:val="005F2518"/>
    <w:rsid w:val="006031FC"/>
    <w:rsid w:val="00610F3C"/>
    <w:rsid w:val="00622901"/>
    <w:rsid w:val="0063769D"/>
    <w:rsid w:val="006449DA"/>
    <w:rsid w:val="0064510E"/>
    <w:rsid w:val="00663170"/>
    <w:rsid w:val="006773CF"/>
    <w:rsid w:val="0068157D"/>
    <w:rsid w:val="0068694A"/>
    <w:rsid w:val="00687FB9"/>
    <w:rsid w:val="0069106E"/>
    <w:rsid w:val="0069119D"/>
    <w:rsid w:val="006943E3"/>
    <w:rsid w:val="006A4B32"/>
    <w:rsid w:val="006B317C"/>
    <w:rsid w:val="006B52CB"/>
    <w:rsid w:val="006C7BD0"/>
    <w:rsid w:val="006E3E95"/>
    <w:rsid w:val="006E789C"/>
    <w:rsid w:val="006F5F39"/>
    <w:rsid w:val="006F68DE"/>
    <w:rsid w:val="00700064"/>
    <w:rsid w:val="00707D97"/>
    <w:rsid w:val="00710A48"/>
    <w:rsid w:val="007210B9"/>
    <w:rsid w:val="00723417"/>
    <w:rsid w:val="00723501"/>
    <w:rsid w:val="007277B2"/>
    <w:rsid w:val="00740A48"/>
    <w:rsid w:val="007416E4"/>
    <w:rsid w:val="0075510B"/>
    <w:rsid w:val="00755365"/>
    <w:rsid w:val="007554B5"/>
    <w:rsid w:val="00756149"/>
    <w:rsid w:val="00761B34"/>
    <w:rsid w:val="00766EDA"/>
    <w:rsid w:val="00767C3A"/>
    <w:rsid w:val="0077374F"/>
    <w:rsid w:val="0077608D"/>
    <w:rsid w:val="00780FD2"/>
    <w:rsid w:val="00785D7F"/>
    <w:rsid w:val="00786855"/>
    <w:rsid w:val="00786E02"/>
    <w:rsid w:val="007872AF"/>
    <w:rsid w:val="00787AAF"/>
    <w:rsid w:val="007910F3"/>
    <w:rsid w:val="007971D8"/>
    <w:rsid w:val="007A3C4A"/>
    <w:rsid w:val="007B1667"/>
    <w:rsid w:val="007B337C"/>
    <w:rsid w:val="007D103D"/>
    <w:rsid w:val="007D6309"/>
    <w:rsid w:val="007D6CBC"/>
    <w:rsid w:val="007E655E"/>
    <w:rsid w:val="007F3FE5"/>
    <w:rsid w:val="00806F6B"/>
    <w:rsid w:val="0081344A"/>
    <w:rsid w:val="00814923"/>
    <w:rsid w:val="0081654B"/>
    <w:rsid w:val="00821696"/>
    <w:rsid w:val="00825020"/>
    <w:rsid w:val="0083643E"/>
    <w:rsid w:val="00837633"/>
    <w:rsid w:val="008460A6"/>
    <w:rsid w:val="00847C10"/>
    <w:rsid w:val="00854C0B"/>
    <w:rsid w:val="0085645B"/>
    <w:rsid w:val="00857723"/>
    <w:rsid w:val="008640E7"/>
    <w:rsid w:val="00864159"/>
    <w:rsid w:val="00867172"/>
    <w:rsid w:val="00883B2B"/>
    <w:rsid w:val="0088407F"/>
    <w:rsid w:val="00893C2F"/>
    <w:rsid w:val="00895267"/>
    <w:rsid w:val="0089672D"/>
    <w:rsid w:val="00896F2A"/>
    <w:rsid w:val="008B0552"/>
    <w:rsid w:val="008B2AC4"/>
    <w:rsid w:val="008B4D0B"/>
    <w:rsid w:val="008B5A56"/>
    <w:rsid w:val="008B708C"/>
    <w:rsid w:val="008C1330"/>
    <w:rsid w:val="008C5A7F"/>
    <w:rsid w:val="008C6D2B"/>
    <w:rsid w:val="008D676F"/>
    <w:rsid w:val="008F2AE8"/>
    <w:rsid w:val="008F568D"/>
    <w:rsid w:val="008F6AD2"/>
    <w:rsid w:val="009000E3"/>
    <w:rsid w:val="0090189F"/>
    <w:rsid w:val="00905958"/>
    <w:rsid w:val="00912418"/>
    <w:rsid w:val="0091364C"/>
    <w:rsid w:val="00916DC7"/>
    <w:rsid w:val="00916DD1"/>
    <w:rsid w:val="00926184"/>
    <w:rsid w:val="0092675E"/>
    <w:rsid w:val="00926F72"/>
    <w:rsid w:val="00927834"/>
    <w:rsid w:val="00930106"/>
    <w:rsid w:val="009476AA"/>
    <w:rsid w:val="00955FC1"/>
    <w:rsid w:val="0096224F"/>
    <w:rsid w:val="009731E7"/>
    <w:rsid w:val="00976F5C"/>
    <w:rsid w:val="0097778A"/>
    <w:rsid w:val="00982F4A"/>
    <w:rsid w:val="009A0119"/>
    <w:rsid w:val="009B1F96"/>
    <w:rsid w:val="009B44D6"/>
    <w:rsid w:val="009B64DC"/>
    <w:rsid w:val="009B665D"/>
    <w:rsid w:val="009C3247"/>
    <w:rsid w:val="009C5329"/>
    <w:rsid w:val="009D4E52"/>
    <w:rsid w:val="009E2491"/>
    <w:rsid w:val="009E6A49"/>
    <w:rsid w:val="009F128C"/>
    <w:rsid w:val="00A05394"/>
    <w:rsid w:val="00A1730A"/>
    <w:rsid w:val="00A211C6"/>
    <w:rsid w:val="00A24768"/>
    <w:rsid w:val="00A31CED"/>
    <w:rsid w:val="00A33BE8"/>
    <w:rsid w:val="00A46CA3"/>
    <w:rsid w:val="00A477C2"/>
    <w:rsid w:val="00A56C2A"/>
    <w:rsid w:val="00A57A30"/>
    <w:rsid w:val="00A601E2"/>
    <w:rsid w:val="00A6075F"/>
    <w:rsid w:val="00A7144E"/>
    <w:rsid w:val="00A75682"/>
    <w:rsid w:val="00A8270D"/>
    <w:rsid w:val="00A918A6"/>
    <w:rsid w:val="00AB3E6F"/>
    <w:rsid w:val="00AC0D1F"/>
    <w:rsid w:val="00AC15FE"/>
    <w:rsid w:val="00AD619B"/>
    <w:rsid w:val="00AD7B07"/>
    <w:rsid w:val="00AE0D71"/>
    <w:rsid w:val="00AE148D"/>
    <w:rsid w:val="00AE17B0"/>
    <w:rsid w:val="00AE3B04"/>
    <w:rsid w:val="00AF4A10"/>
    <w:rsid w:val="00B00089"/>
    <w:rsid w:val="00B00E70"/>
    <w:rsid w:val="00B0128D"/>
    <w:rsid w:val="00B106B5"/>
    <w:rsid w:val="00B16028"/>
    <w:rsid w:val="00B160B5"/>
    <w:rsid w:val="00B16BE4"/>
    <w:rsid w:val="00B21D8C"/>
    <w:rsid w:val="00B230AC"/>
    <w:rsid w:val="00B329D5"/>
    <w:rsid w:val="00B34E3D"/>
    <w:rsid w:val="00B355D9"/>
    <w:rsid w:val="00B35DED"/>
    <w:rsid w:val="00B40AE6"/>
    <w:rsid w:val="00B418BE"/>
    <w:rsid w:val="00B454B5"/>
    <w:rsid w:val="00B54149"/>
    <w:rsid w:val="00B5454E"/>
    <w:rsid w:val="00B572E4"/>
    <w:rsid w:val="00B61FBD"/>
    <w:rsid w:val="00B64812"/>
    <w:rsid w:val="00B80E49"/>
    <w:rsid w:val="00B8565A"/>
    <w:rsid w:val="00B9458B"/>
    <w:rsid w:val="00B95073"/>
    <w:rsid w:val="00B958A8"/>
    <w:rsid w:val="00B97F92"/>
    <w:rsid w:val="00BA363E"/>
    <w:rsid w:val="00BB4089"/>
    <w:rsid w:val="00BB670C"/>
    <w:rsid w:val="00BC6DB9"/>
    <w:rsid w:val="00BE005C"/>
    <w:rsid w:val="00BE1BAF"/>
    <w:rsid w:val="00BE533F"/>
    <w:rsid w:val="00BE6523"/>
    <w:rsid w:val="00BF1C16"/>
    <w:rsid w:val="00BF22A9"/>
    <w:rsid w:val="00C02A4D"/>
    <w:rsid w:val="00C05D0F"/>
    <w:rsid w:val="00C13262"/>
    <w:rsid w:val="00C16838"/>
    <w:rsid w:val="00C16A79"/>
    <w:rsid w:val="00C21804"/>
    <w:rsid w:val="00C21E9D"/>
    <w:rsid w:val="00C22E22"/>
    <w:rsid w:val="00C26B0C"/>
    <w:rsid w:val="00C328D0"/>
    <w:rsid w:val="00C42C08"/>
    <w:rsid w:val="00C465EB"/>
    <w:rsid w:val="00C523AE"/>
    <w:rsid w:val="00C55239"/>
    <w:rsid w:val="00C55268"/>
    <w:rsid w:val="00C67CEB"/>
    <w:rsid w:val="00C75412"/>
    <w:rsid w:val="00C76A23"/>
    <w:rsid w:val="00C80840"/>
    <w:rsid w:val="00C81E9B"/>
    <w:rsid w:val="00C8287E"/>
    <w:rsid w:val="00C9000B"/>
    <w:rsid w:val="00C901CB"/>
    <w:rsid w:val="00CA657D"/>
    <w:rsid w:val="00CA6874"/>
    <w:rsid w:val="00CA7B75"/>
    <w:rsid w:val="00CC2562"/>
    <w:rsid w:val="00CC3BB6"/>
    <w:rsid w:val="00CD0FD2"/>
    <w:rsid w:val="00CD363E"/>
    <w:rsid w:val="00CE3B31"/>
    <w:rsid w:val="00CE3F99"/>
    <w:rsid w:val="00CE4CCB"/>
    <w:rsid w:val="00CE5D1B"/>
    <w:rsid w:val="00CF5C2E"/>
    <w:rsid w:val="00CF797B"/>
    <w:rsid w:val="00D06728"/>
    <w:rsid w:val="00D14F1D"/>
    <w:rsid w:val="00D2602C"/>
    <w:rsid w:val="00D303C9"/>
    <w:rsid w:val="00D33C55"/>
    <w:rsid w:val="00D37B8D"/>
    <w:rsid w:val="00D5012F"/>
    <w:rsid w:val="00D516BB"/>
    <w:rsid w:val="00D57F57"/>
    <w:rsid w:val="00D62196"/>
    <w:rsid w:val="00D7426A"/>
    <w:rsid w:val="00D8272D"/>
    <w:rsid w:val="00D87D5A"/>
    <w:rsid w:val="00D87F89"/>
    <w:rsid w:val="00D94A80"/>
    <w:rsid w:val="00D95F01"/>
    <w:rsid w:val="00DA098B"/>
    <w:rsid w:val="00DA31AA"/>
    <w:rsid w:val="00DA6A2A"/>
    <w:rsid w:val="00DA7A07"/>
    <w:rsid w:val="00DB04D6"/>
    <w:rsid w:val="00DC0F9D"/>
    <w:rsid w:val="00DC2A9A"/>
    <w:rsid w:val="00DC4159"/>
    <w:rsid w:val="00DC6BC3"/>
    <w:rsid w:val="00DC7043"/>
    <w:rsid w:val="00DE29DE"/>
    <w:rsid w:val="00DE52BF"/>
    <w:rsid w:val="00DE739E"/>
    <w:rsid w:val="00DF2AC6"/>
    <w:rsid w:val="00DF4F65"/>
    <w:rsid w:val="00E1134B"/>
    <w:rsid w:val="00E225AC"/>
    <w:rsid w:val="00E264C9"/>
    <w:rsid w:val="00E279B1"/>
    <w:rsid w:val="00E322C5"/>
    <w:rsid w:val="00E4443F"/>
    <w:rsid w:val="00E506EC"/>
    <w:rsid w:val="00E76291"/>
    <w:rsid w:val="00E83CC3"/>
    <w:rsid w:val="00E9320B"/>
    <w:rsid w:val="00EA1660"/>
    <w:rsid w:val="00EA356E"/>
    <w:rsid w:val="00EA3A57"/>
    <w:rsid w:val="00EA411E"/>
    <w:rsid w:val="00EA4D6B"/>
    <w:rsid w:val="00EA5949"/>
    <w:rsid w:val="00EB2590"/>
    <w:rsid w:val="00EB5591"/>
    <w:rsid w:val="00EB5B9A"/>
    <w:rsid w:val="00ED49E9"/>
    <w:rsid w:val="00EE0EA1"/>
    <w:rsid w:val="00F0719C"/>
    <w:rsid w:val="00F21719"/>
    <w:rsid w:val="00F356EB"/>
    <w:rsid w:val="00F36C22"/>
    <w:rsid w:val="00F43F7E"/>
    <w:rsid w:val="00F50A47"/>
    <w:rsid w:val="00F514C0"/>
    <w:rsid w:val="00F53C47"/>
    <w:rsid w:val="00F53C9B"/>
    <w:rsid w:val="00F54977"/>
    <w:rsid w:val="00F83C13"/>
    <w:rsid w:val="00F84186"/>
    <w:rsid w:val="00F94EAB"/>
    <w:rsid w:val="00F961C0"/>
    <w:rsid w:val="00F97643"/>
    <w:rsid w:val="00FA55E4"/>
    <w:rsid w:val="00FA59FB"/>
    <w:rsid w:val="00FA6E2D"/>
    <w:rsid w:val="00FA7E88"/>
    <w:rsid w:val="00FB064A"/>
    <w:rsid w:val="00FB0F2C"/>
    <w:rsid w:val="00FB2080"/>
    <w:rsid w:val="00FB7151"/>
    <w:rsid w:val="00FC18C0"/>
    <w:rsid w:val="00FD3983"/>
    <w:rsid w:val="00FE6862"/>
    <w:rsid w:val="00FE755A"/>
    <w:rsid w:val="00FF29B9"/>
    <w:rsid w:val="00FF575F"/>
    <w:rsid w:val="00FF5EE9"/>
    <w:rsid w:val="00FF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59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590"/>
    <w:pPr>
      <w:ind w:left="720"/>
      <w:contextualSpacing/>
    </w:pPr>
    <w:rPr>
      <w:rFonts w:ascii="Calibri" w:eastAsia="Calibri" w:hAnsi="Calibri" w:cs="Times New Roman"/>
      <w:lang w:val="uk-UA" w:eastAsia="en-US"/>
    </w:rPr>
  </w:style>
  <w:style w:type="character" w:customStyle="1" w:styleId="a4">
    <w:name w:val="Основной текст с отступом Знак"/>
    <w:basedOn w:val="a0"/>
    <w:link w:val="a5"/>
    <w:uiPriority w:val="99"/>
    <w:rsid w:val="00EB2590"/>
    <w:rPr>
      <w:rFonts w:ascii="Calibri" w:eastAsia="Times New Roman" w:hAnsi="Calibri" w:cs="Times New Roman"/>
    </w:rPr>
  </w:style>
  <w:style w:type="paragraph" w:styleId="a5">
    <w:name w:val="Body Text Indent"/>
    <w:basedOn w:val="a"/>
    <w:link w:val="a4"/>
    <w:uiPriority w:val="99"/>
    <w:unhideWhenUsed/>
    <w:rsid w:val="00EB2590"/>
    <w:pPr>
      <w:spacing w:after="120"/>
      <w:ind w:left="283"/>
    </w:pPr>
    <w:rPr>
      <w:rFonts w:ascii="Calibri" w:eastAsia="Times New Roman" w:hAnsi="Calibri" w:cs="Times New Roman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EB2590"/>
    <w:rPr>
      <w:rFonts w:eastAsiaTheme="minorEastAsia"/>
      <w:lang w:eastAsia="ru-RU"/>
    </w:rPr>
  </w:style>
  <w:style w:type="paragraph" w:customStyle="1" w:styleId="31">
    <w:name w:val="Основной текст с отступом 31"/>
    <w:basedOn w:val="a"/>
    <w:rsid w:val="00EB2590"/>
    <w:pPr>
      <w:suppressAutoHyphens/>
      <w:autoSpaceDE w:val="0"/>
      <w:spacing w:after="0" w:line="240" w:lineRule="auto"/>
      <w:ind w:right="306" w:firstLine="720"/>
      <w:jc w:val="both"/>
    </w:pPr>
    <w:rPr>
      <w:rFonts w:ascii="Times New Roman" w:eastAsia="Times New Roman" w:hAnsi="Times New Roman" w:cs="Times New Roman"/>
      <w:bCs/>
      <w:sz w:val="24"/>
      <w:szCs w:val="28"/>
      <w:lang w:val="uk-UA" w:eastAsia="ar-SA"/>
    </w:rPr>
  </w:style>
  <w:style w:type="paragraph" w:styleId="a6">
    <w:name w:val="Balloon Text"/>
    <w:basedOn w:val="a"/>
    <w:link w:val="a7"/>
    <w:uiPriority w:val="99"/>
    <w:semiHidden/>
    <w:unhideWhenUsed/>
    <w:rsid w:val="00282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2C9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rvts0">
    <w:name w:val="rvts0"/>
    <w:basedOn w:val="a0"/>
    <w:rsid w:val="00700064"/>
  </w:style>
  <w:style w:type="paragraph" w:customStyle="1" w:styleId="10">
    <w:name w:val="çàãîëîâîê 1"/>
    <w:basedOn w:val="a"/>
    <w:next w:val="a"/>
    <w:rsid w:val="00B95073"/>
    <w:pPr>
      <w:keepNext/>
      <w:spacing w:before="240" w:after="0" w:line="240" w:lineRule="auto"/>
      <w:jc w:val="center"/>
    </w:pPr>
    <w:rPr>
      <w:rFonts w:ascii="Times New Roman" w:eastAsia="SimSun" w:hAnsi="Times New Roman" w:cs="Times New Roman"/>
      <w:b/>
      <w:spacing w:val="-20"/>
      <w:sz w:val="28"/>
      <w:szCs w:val="20"/>
      <w:lang w:val="uk-UA"/>
    </w:rPr>
  </w:style>
  <w:style w:type="character" w:styleId="a8">
    <w:name w:val="Hyperlink"/>
    <w:basedOn w:val="a0"/>
    <w:uiPriority w:val="99"/>
    <w:semiHidden/>
    <w:unhideWhenUsed/>
    <w:rsid w:val="00D2602C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927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27834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927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27834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59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590"/>
    <w:pPr>
      <w:ind w:left="720"/>
      <w:contextualSpacing/>
    </w:pPr>
    <w:rPr>
      <w:rFonts w:ascii="Calibri" w:eastAsia="Calibri" w:hAnsi="Calibri" w:cs="Times New Roman"/>
      <w:lang w:val="uk-UA" w:eastAsia="en-US"/>
    </w:rPr>
  </w:style>
  <w:style w:type="character" w:customStyle="1" w:styleId="a4">
    <w:name w:val="Основной текст с отступом Знак"/>
    <w:basedOn w:val="a0"/>
    <w:link w:val="a5"/>
    <w:uiPriority w:val="99"/>
    <w:rsid w:val="00EB2590"/>
    <w:rPr>
      <w:rFonts w:ascii="Calibri" w:eastAsia="Times New Roman" w:hAnsi="Calibri" w:cs="Times New Roman"/>
    </w:rPr>
  </w:style>
  <w:style w:type="paragraph" w:styleId="a5">
    <w:name w:val="Body Text Indent"/>
    <w:basedOn w:val="a"/>
    <w:link w:val="a4"/>
    <w:uiPriority w:val="99"/>
    <w:unhideWhenUsed/>
    <w:rsid w:val="00EB2590"/>
    <w:pPr>
      <w:spacing w:after="120"/>
      <w:ind w:left="283"/>
    </w:pPr>
    <w:rPr>
      <w:rFonts w:ascii="Calibri" w:eastAsia="Times New Roman" w:hAnsi="Calibri" w:cs="Times New Roman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EB2590"/>
    <w:rPr>
      <w:rFonts w:eastAsiaTheme="minorEastAsia"/>
      <w:lang w:eastAsia="ru-RU"/>
    </w:rPr>
  </w:style>
  <w:style w:type="paragraph" w:customStyle="1" w:styleId="31">
    <w:name w:val="Основной текст с отступом 31"/>
    <w:basedOn w:val="a"/>
    <w:rsid w:val="00EB2590"/>
    <w:pPr>
      <w:suppressAutoHyphens/>
      <w:autoSpaceDE w:val="0"/>
      <w:spacing w:after="0" w:line="240" w:lineRule="auto"/>
      <w:ind w:right="306" w:firstLine="720"/>
      <w:jc w:val="both"/>
    </w:pPr>
    <w:rPr>
      <w:rFonts w:ascii="Times New Roman" w:eastAsia="Times New Roman" w:hAnsi="Times New Roman" w:cs="Times New Roman"/>
      <w:bCs/>
      <w:sz w:val="24"/>
      <w:szCs w:val="28"/>
      <w:lang w:val="uk-UA" w:eastAsia="ar-SA"/>
    </w:rPr>
  </w:style>
  <w:style w:type="paragraph" w:styleId="a6">
    <w:name w:val="Balloon Text"/>
    <w:basedOn w:val="a"/>
    <w:link w:val="a7"/>
    <w:uiPriority w:val="99"/>
    <w:semiHidden/>
    <w:unhideWhenUsed/>
    <w:rsid w:val="00282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2C9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rvts0">
    <w:name w:val="rvts0"/>
    <w:basedOn w:val="a0"/>
    <w:rsid w:val="00700064"/>
  </w:style>
  <w:style w:type="paragraph" w:customStyle="1" w:styleId="10">
    <w:name w:val="çàãîëîâîê 1"/>
    <w:basedOn w:val="a"/>
    <w:next w:val="a"/>
    <w:rsid w:val="00B95073"/>
    <w:pPr>
      <w:keepNext/>
      <w:spacing w:before="240" w:after="0" w:line="240" w:lineRule="auto"/>
      <w:jc w:val="center"/>
    </w:pPr>
    <w:rPr>
      <w:rFonts w:ascii="Times New Roman" w:eastAsia="SimSun" w:hAnsi="Times New Roman" w:cs="Times New Roman"/>
      <w:b/>
      <w:spacing w:val="-20"/>
      <w:sz w:val="28"/>
      <w:szCs w:val="20"/>
      <w:lang w:val="uk-UA"/>
    </w:rPr>
  </w:style>
  <w:style w:type="character" w:styleId="a8">
    <w:name w:val="Hyperlink"/>
    <w:basedOn w:val="a0"/>
    <w:uiPriority w:val="99"/>
    <w:semiHidden/>
    <w:unhideWhenUsed/>
    <w:rsid w:val="00D2602C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927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27834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927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2783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D9F3F-86E4-4C3A-BB0A-57E66B9FD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НікіфороваН</dc:creator>
  <cp:lastModifiedBy>NikiforovaN</cp:lastModifiedBy>
  <cp:revision>56</cp:revision>
  <cp:lastPrinted>2025-09-08T06:57:00Z</cp:lastPrinted>
  <dcterms:created xsi:type="dcterms:W3CDTF">2025-08-07T13:37:00Z</dcterms:created>
  <dcterms:modified xsi:type="dcterms:W3CDTF">2025-09-08T06:59:00Z</dcterms:modified>
</cp:coreProperties>
</file>