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07EAE" w14:textId="77777777" w:rsidR="001B3819" w:rsidRPr="008E2DA5" w:rsidRDefault="0065182C" w:rsidP="00D92792">
      <w:pPr>
        <w:ind w:left="7200" w:firstLine="720"/>
        <w:jc w:val="center"/>
        <w:rPr>
          <w:rFonts w:ascii="Arial" w:eastAsia="Arial" w:hAnsi="Arial" w:cs="Arial"/>
          <w:b/>
          <w:color w:val="002F6C"/>
        </w:rPr>
      </w:pPr>
      <w:r w:rsidRPr="008E2DA5">
        <w:rPr>
          <w:rFonts w:ascii="Arial" w:eastAsia="Arial" w:hAnsi="Arial" w:cs="Arial"/>
          <w:b/>
          <w:color w:val="002F6C"/>
        </w:rPr>
        <w:t>ПРОЄКТ</w:t>
      </w:r>
    </w:p>
    <w:p w14:paraId="1AC8C2DD" w14:textId="77777777" w:rsidR="001B3819" w:rsidRPr="008E2DA5" w:rsidRDefault="0065182C">
      <w:pPr>
        <w:jc w:val="center"/>
        <w:rPr>
          <w:rFonts w:ascii="Arial" w:eastAsia="Arial" w:hAnsi="Arial" w:cs="Arial"/>
          <w:b/>
          <w:color w:val="002F6C"/>
        </w:rPr>
      </w:pPr>
      <w:r w:rsidRPr="008E2DA5">
        <w:rPr>
          <w:rFonts w:ascii="Arial" w:eastAsia="Arial" w:hAnsi="Arial" w:cs="Arial"/>
          <w:b/>
          <w:color w:val="002F6C"/>
        </w:rPr>
        <w:t xml:space="preserve">Семінар на тему: </w:t>
      </w:r>
    </w:p>
    <w:p w14:paraId="4BCAFFAF" w14:textId="5411545F" w:rsidR="00694822" w:rsidRDefault="00694822" w:rsidP="00694822">
      <w:pPr>
        <w:spacing w:after="0" w:line="240" w:lineRule="auto"/>
        <w:jc w:val="center"/>
        <w:rPr>
          <w:rFonts w:ascii="Arial" w:eastAsia="Arial" w:hAnsi="Arial" w:cs="Arial"/>
          <w:b/>
          <w:color w:val="002F6C"/>
        </w:rPr>
      </w:pPr>
      <w:r w:rsidRPr="008E2DA5">
        <w:rPr>
          <w:rFonts w:ascii="Arial" w:eastAsia="Arial" w:hAnsi="Arial" w:cs="Arial"/>
          <w:b/>
          <w:color w:val="002F6C"/>
        </w:rPr>
        <w:t>«</w:t>
      </w:r>
      <w:r w:rsidRPr="00694822">
        <w:rPr>
          <w:rFonts w:ascii="Arial" w:eastAsia="Arial" w:hAnsi="Arial" w:cs="Arial"/>
          <w:b/>
          <w:color w:val="002F6C"/>
        </w:rPr>
        <w:t xml:space="preserve">ПЕНСІЇ ДЛЯ ОСІБ З ІНВАЛІДНІСТЮ: УМОВИ ПРИЗНАЧЕННЯ, </w:t>
      </w:r>
    </w:p>
    <w:p w14:paraId="22E8501C" w14:textId="5CC088F1" w:rsidR="001B3819" w:rsidRPr="008E2DA5" w:rsidRDefault="00694822" w:rsidP="00694822">
      <w:pPr>
        <w:spacing w:after="0" w:line="240" w:lineRule="auto"/>
        <w:jc w:val="center"/>
        <w:rPr>
          <w:rFonts w:ascii="Arial" w:eastAsia="Arial" w:hAnsi="Arial" w:cs="Arial"/>
          <w:b/>
          <w:color w:val="002F6C"/>
        </w:rPr>
      </w:pPr>
      <w:r w:rsidRPr="00694822">
        <w:rPr>
          <w:rFonts w:ascii="Arial" w:eastAsia="Arial" w:hAnsi="Arial" w:cs="Arial"/>
          <w:b/>
          <w:color w:val="002F6C"/>
        </w:rPr>
        <w:t>ОБЧИСЛЕННЯ РОЗМІРІВ ТА ДОДАТКОВІ ГАРАНТІЇ</w:t>
      </w:r>
      <w:r w:rsidRPr="008E2DA5">
        <w:rPr>
          <w:rFonts w:ascii="Arial" w:eastAsia="Arial" w:hAnsi="Arial" w:cs="Arial"/>
          <w:b/>
          <w:color w:val="002F6C"/>
        </w:rPr>
        <w:t>»</w:t>
      </w:r>
      <w:r w:rsidR="002D6519" w:rsidRPr="008E2DA5">
        <w:rPr>
          <w:rFonts w:ascii="Arial" w:eastAsia="Arial" w:hAnsi="Arial" w:cs="Arial"/>
          <w:b/>
          <w:color w:val="002F6C"/>
        </w:rPr>
        <w:t xml:space="preserve"> </w:t>
      </w:r>
    </w:p>
    <w:p w14:paraId="0F97FDA4" w14:textId="77777777" w:rsidR="00D92792" w:rsidRPr="008E2DA5" w:rsidRDefault="00D92792" w:rsidP="00D92792">
      <w:pPr>
        <w:suppressAutoHyphens/>
        <w:spacing w:after="0" w:line="240" w:lineRule="auto"/>
        <w:ind w:right="-217"/>
        <w:jc w:val="both"/>
        <w:textDirection w:val="btLr"/>
        <w:textAlignment w:val="top"/>
        <w:outlineLvl w:val="0"/>
        <w:rPr>
          <w:rFonts w:ascii="Arial" w:eastAsia="Times New Roman" w:hAnsi="Arial" w:cs="Arial"/>
          <w:position w:val="-1"/>
          <w:lang w:val="ru-RU"/>
        </w:rPr>
      </w:pPr>
    </w:p>
    <w:p w14:paraId="54EA3A2B" w14:textId="06286BB8" w:rsidR="00D92792" w:rsidRPr="008E2DA5" w:rsidRDefault="00D92792" w:rsidP="00D92792">
      <w:pPr>
        <w:suppressAutoHyphens/>
        <w:spacing w:after="0" w:line="240" w:lineRule="auto"/>
        <w:ind w:right="-217"/>
        <w:jc w:val="both"/>
        <w:textDirection w:val="btLr"/>
        <w:textAlignment w:val="top"/>
        <w:outlineLvl w:val="0"/>
        <w:rPr>
          <w:rFonts w:ascii="Arial" w:eastAsia="Times New Roman" w:hAnsi="Arial" w:cs="Arial"/>
          <w:b/>
          <w:bCs/>
          <w:position w:val="-1"/>
          <w:lang w:val="ru-RU"/>
        </w:rPr>
      </w:pPr>
      <w:r w:rsidRPr="008E2DA5">
        <w:rPr>
          <w:rFonts w:ascii="Arial" w:eastAsia="Times New Roman" w:hAnsi="Arial" w:cs="Arial"/>
          <w:b/>
          <w:bCs/>
          <w:position w:val="-1"/>
          <w:lang w:val="ru-RU"/>
        </w:rPr>
        <w:t xml:space="preserve">Дата та час: </w:t>
      </w:r>
      <w:r w:rsidR="00694822">
        <w:rPr>
          <w:rFonts w:ascii="Arial" w:eastAsia="Times New Roman" w:hAnsi="Arial" w:cs="Arial"/>
          <w:b/>
          <w:bCs/>
          <w:position w:val="-1"/>
          <w:lang w:val="ru-RU"/>
        </w:rPr>
        <w:t>0</w:t>
      </w:r>
      <w:r w:rsidR="00605E99">
        <w:rPr>
          <w:rFonts w:ascii="Arial" w:eastAsia="Times New Roman" w:hAnsi="Arial" w:cs="Arial"/>
          <w:b/>
          <w:bCs/>
          <w:position w:val="-1"/>
          <w:lang w:val="ru-RU"/>
        </w:rPr>
        <w:t>3</w:t>
      </w:r>
      <w:r w:rsidR="00694822">
        <w:rPr>
          <w:rFonts w:ascii="Arial" w:eastAsia="Times New Roman" w:hAnsi="Arial" w:cs="Arial"/>
          <w:b/>
          <w:bCs/>
          <w:position w:val="-1"/>
          <w:lang w:val="ru-RU"/>
        </w:rPr>
        <w:t xml:space="preserve"> </w:t>
      </w:r>
      <w:r w:rsidR="00605E99">
        <w:rPr>
          <w:rFonts w:ascii="Arial" w:eastAsia="Times New Roman" w:hAnsi="Arial" w:cs="Arial"/>
          <w:b/>
          <w:bCs/>
          <w:position w:val="-1"/>
          <w:lang w:val="ru-RU"/>
        </w:rPr>
        <w:t>лип</w:t>
      </w:r>
      <w:r w:rsidR="00694822">
        <w:rPr>
          <w:rFonts w:ascii="Arial" w:eastAsia="Times New Roman" w:hAnsi="Arial" w:cs="Arial"/>
          <w:b/>
          <w:bCs/>
          <w:position w:val="-1"/>
          <w:lang w:val="ru-RU"/>
        </w:rPr>
        <w:t>ня 2025 року, з 1</w:t>
      </w:r>
      <w:r w:rsidR="00605E99">
        <w:rPr>
          <w:rFonts w:ascii="Arial" w:eastAsia="Times New Roman" w:hAnsi="Arial" w:cs="Arial"/>
          <w:b/>
          <w:bCs/>
          <w:position w:val="-1"/>
          <w:lang w:val="ru-RU"/>
        </w:rPr>
        <w:t>1</w:t>
      </w:r>
      <w:r w:rsidR="00694822">
        <w:rPr>
          <w:rFonts w:ascii="Arial" w:eastAsia="Times New Roman" w:hAnsi="Arial" w:cs="Arial"/>
          <w:b/>
          <w:bCs/>
          <w:position w:val="-1"/>
          <w:lang w:val="ru-RU"/>
        </w:rPr>
        <w:t>.00 до 1</w:t>
      </w:r>
      <w:r w:rsidR="00605E99">
        <w:rPr>
          <w:rFonts w:ascii="Arial" w:eastAsia="Times New Roman" w:hAnsi="Arial" w:cs="Arial"/>
          <w:b/>
          <w:bCs/>
          <w:position w:val="-1"/>
          <w:lang w:val="ru-RU"/>
        </w:rPr>
        <w:t>3</w:t>
      </w:r>
      <w:r w:rsidR="00694822">
        <w:rPr>
          <w:rFonts w:ascii="Arial" w:eastAsia="Times New Roman" w:hAnsi="Arial" w:cs="Arial"/>
          <w:b/>
          <w:bCs/>
          <w:position w:val="-1"/>
          <w:lang w:val="ru-RU"/>
        </w:rPr>
        <w:t>.00</w:t>
      </w:r>
    </w:p>
    <w:p w14:paraId="5F48DB7A" w14:textId="0EFF458C" w:rsidR="002D6519" w:rsidRPr="008E2DA5" w:rsidRDefault="002D6519" w:rsidP="00D92792">
      <w:pPr>
        <w:suppressAutoHyphens/>
        <w:spacing w:after="0" w:line="240" w:lineRule="auto"/>
        <w:ind w:leftChars="-1" w:right="-217" w:hangingChars="1" w:hanging="2"/>
        <w:jc w:val="both"/>
        <w:textDirection w:val="btLr"/>
        <w:textAlignment w:val="top"/>
        <w:outlineLvl w:val="0"/>
        <w:rPr>
          <w:rFonts w:ascii="Arial" w:eastAsia="Times New Roman" w:hAnsi="Arial" w:cs="Arial"/>
          <w:b/>
          <w:bCs/>
          <w:position w:val="-1"/>
          <w:lang w:val="ru-RU"/>
        </w:rPr>
      </w:pPr>
      <w:proofErr w:type="spellStart"/>
      <w:r w:rsidRPr="008E2DA5">
        <w:rPr>
          <w:rFonts w:ascii="Arial" w:eastAsia="Times New Roman" w:hAnsi="Arial" w:cs="Arial"/>
          <w:b/>
          <w:bCs/>
          <w:position w:val="-1"/>
          <w:lang w:val="ru-RU"/>
        </w:rPr>
        <w:t>Посилання</w:t>
      </w:r>
      <w:proofErr w:type="spellEnd"/>
      <w:r w:rsidRPr="008E2DA5">
        <w:rPr>
          <w:rFonts w:ascii="Arial" w:eastAsia="Times New Roman" w:hAnsi="Arial" w:cs="Arial"/>
          <w:b/>
          <w:bCs/>
          <w:position w:val="-1"/>
          <w:lang w:val="ru-RU"/>
        </w:rPr>
        <w:t xml:space="preserve"> на </w:t>
      </w:r>
      <w:r w:rsidRPr="008E2DA5">
        <w:rPr>
          <w:rFonts w:ascii="Arial" w:eastAsia="Times New Roman" w:hAnsi="Arial" w:cs="Arial"/>
          <w:b/>
          <w:bCs/>
          <w:position w:val="-1"/>
          <w:lang w:val="en-US"/>
        </w:rPr>
        <w:t>ZOOM</w:t>
      </w:r>
    </w:p>
    <w:p w14:paraId="38C6694D" w14:textId="18DA03AD" w:rsidR="00D92792" w:rsidRPr="008E2DA5" w:rsidRDefault="00605E99" w:rsidP="00D92792">
      <w:pPr>
        <w:suppressAutoHyphens/>
        <w:spacing w:after="0" w:line="240" w:lineRule="auto"/>
        <w:ind w:leftChars="-1" w:left="1" w:right="-217" w:hangingChars="1" w:hanging="3"/>
        <w:jc w:val="both"/>
        <w:textDirection w:val="btLr"/>
        <w:textAlignment w:val="top"/>
        <w:outlineLvl w:val="0"/>
        <w:rPr>
          <w:rFonts w:ascii="Arial" w:eastAsia="Times New Roman" w:hAnsi="Arial" w:cs="Arial"/>
          <w:position w:val="-1"/>
          <w:lang w:val="ru-RU"/>
        </w:rPr>
      </w:pPr>
      <w:r w:rsidRPr="008F47CF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https://us06web.zoom.us/j/85478118164?pwd=kmN3qzonD0S1ineAKZVYanFvzvimPh.1</w:t>
      </w:r>
    </w:p>
    <w:p w14:paraId="046CBEF2" w14:textId="77777777" w:rsidR="00D92792" w:rsidRPr="008E2DA5" w:rsidRDefault="00D92792" w:rsidP="00D92792">
      <w:pPr>
        <w:suppressAutoHyphens/>
        <w:spacing w:after="0" w:line="240" w:lineRule="auto"/>
        <w:ind w:leftChars="-1" w:right="-217" w:hangingChars="1" w:hanging="2"/>
        <w:jc w:val="both"/>
        <w:textDirection w:val="btLr"/>
        <w:textAlignment w:val="top"/>
        <w:outlineLvl w:val="0"/>
        <w:rPr>
          <w:rFonts w:ascii="Arial" w:eastAsia="Times New Roman" w:hAnsi="Arial" w:cs="Arial"/>
          <w:position w:val="-1"/>
          <w:lang w:val="ru-RU"/>
        </w:rPr>
      </w:pPr>
    </w:p>
    <w:p w14:paraId="6A0D3260" w14:textId="77777777" w:rsidR="00605E99" w:rsidRPr="00DC3D5B" w:rsidRDefault="00D92792" w:rsidP="00605E99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8E2DA5">
        <w:rPr>
          <w:rFonts w:ascii="Arial" w:eastAsia="Times New Roman" w:hAnsi="Arial" w:cs="Arial"/>
          <w:b/>
          <w:bCs/>
          <w:position w:val="-1"/>
          <w:lang w:val="ru-RU"/>
        </w:rPr>
        <w:t xml:space="preserve">Форма для </w:t>
      </w:r>
      <w:proofErr w:type="spellStart"/>
      <w:r w:rsidRPr="008E2DA5">
        <w:rPr>
          <w:rFonts w:ascii="Arial" w:eastAsia="Times New Roman" w:hAnsi="Arial" w:cs="Arial"/>
          <w:b/>
          <w:bCs/>
          <w:position w:val="-1"/>
          <w:lang w:val="ru-RU"/>
        </w:rPr>
        <w:t>реєстрації</w:t>
      </w:r>
      <w:proofErr w:type="spellEnd"/>
      <w:r w:rsidRPr="008E2DA5">
        <w:rPr>
          <w:rFonts w:ascii="Arial" w:eastAsia="Times New Roman" w:hAnsi="Arial" w:cs="Arial"/>
          <w:b/>
          <w:bCs/>
          <w:position w:val="-1"/>
          <w:lang w:val="ru-RU"/>
        </w:rPr>
        <w:t xml:space="preserve"> </w:t>
      </w:r>
      <w:r w:rsidR="006D69DD" w:rsidRPr="008E2DA5">
        <w:rPr>
          <w:rFonts w:ascii="Arial" w:eastAsia="Times New Roman" w:hAnsi="Arial" w:cs="Arial"/>
          <w:b/>
          <w:bCs/>
          <w:position w:val="-1"/>
          <w:lang w:val="ru-RU"/>
        </w:rPr>
        <w:t xml:space="preserve">: </w:t>
      </w:r>
      <w:r w:rsidR="00605E99" w:rsidRPr="00F50D0B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https://forms.gle/ei1VsNk7beEMBgoa8</w:t>
      </w:r>
    </w:p>
    <w:p w14:paraId="5AE6027C" w14:textId="17526EE2" w:rsidR="00D92792" w:rsidRPr="00605E99" w:rsidRDefault="00D92792" w:rsidP="00D92792">
      <w:pPr>
        <w:suppressAutoHyphens/>
        <w:spacing w:after="0" w:line="240" w:lineRule="auto"/>
        <w:ind w:leftChars="-1" w:right="-217" w:hangingChars="1" w:hanging="2"/>
        <w:jc w:val="both"/>
        <w:textDirection w:val="btLr"/>
        <w:textAlignment w:val="top"/>
        <w:outlineLvl w:val="0"/>
        <w:rPr>
          <w:rFonts w:ascii="Arial" w:eastAsia="Times New Roman" w:hAnsi="Arial" w:cs="Arial"/>
          <w:b/>
          <w:bCs/>
          <w:position w:val="-1"/>
        </w:rPr>
      </w:pPr>
    </w:p>
    <w:p w14:paraId="44FA2E35" w14:textId="1DCFF1D6" w:rsidR="00D92792" w:rsidRPr="008E2DA5" w:rsidRDefault="00D92792" w:rsidP="00D92792">
      <w:pPr>
        <w:suppressAutoHyphens/>
        <w:spacing w:after="0" w:line="240" w:lineRule="auto"/>
        <w:ind w:leftChars="-1" w:right="-217" w:hangingChars="1" w:hanging="2"/>
        <w:jc w:val="both"/>
        <w:textDirection w:val="btLr"/>
        <w:textAlignment w:val="top"/>
        <w:outlineLvl w:val="0"/>
        <w:rPr>
          <w:rFonts w:ascii="Arial" w:eastAsia="Times New Roman" w:hAnsi="Arial" w:cs="Arial"/>
          <w:position w:val="-1"/>
          <w:lang w:val="ru-RU"/>
        </w:rPr>
      </w:pPr>
    </w:p>
    <w:p w14:paraId="60449E6E" w14:textId="77777777" w:rsidR="001B3819" w:rsidRPr="008E2DA5" w:rsidRDefault="0065182C">
      <w:pPr>
        <w:jc w:val="center"/>
        <w:rPr>
          <w:rFonts w:ascii="Arial" w:eastAsia="Arial" w:hAnsi="Arial" w:cs="Arial"/>
          <w:b/>
          <w:u w:val="single"/>
        </w:rPr>
      </w:pPr>
      <w:r w:rsidRPr="008E2DA5">
        <w:rPr>
          <w:rFonts w:ascii="Arial" w:eastAsia="Arial" w:hAnsi="Arial" w:cs="Arial"/>
          <w:b/>
          <w:u w:val="single"/>
        </w:rPr>
        <w:t>ПРОГРАМА ЗАХОДУ</w:t>
      </w:r>
    </w:p>
    <w:tbl>
      <w:tblPr>
        <w:tblStyle w:val="af3"/>
        <w:tblW w:w="96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9"/>
        <w:gridCol w:w="7839"/>
      </w:tblGrid>
      <w:tr w:rsidR="001B3819" w:rsidRPr="008E2DA5" w14:paraId="6E29C161" w14:textId="77777777">
        <w:trPr>
          <w:trHeight w:val="249"/>
        </w:trPr>
        <w:tc>
          <w:tcPr>
            <w:tcW w:w="1849" w:type="dxa"/>
            <w:shd w:val="clear" w:color="auto" w:fill="6C6463"/>
          </w:tcPr>
          <w:p w14:paraId="437EC039" w14:textId="77777777" w:rsidR="001B3819" w:rsidRPr="008E2DA5" w:rsidRDefault="0065182C">
            <w:pPr>
              <w:rPr>
                <w:rFonts w:ascii="Arial" w:eastAsia="Arial" w:hAnsi="Arial" w:cs="Arial"/>
                <w:b/>
                <w:color w:val="6C6463"/>
              </w:rPr>
            </w:pPr>
            <w:r w:rsidRPr="008E2DA5">
              <w:rPr>
                <w:rFonts w:ascii="Arial" w:eastAsia="Arial" w:hAnsi="Arial" w:cs="Arial"/>
                <w:b/>
                <w:color w:val="FFFFFF"/>
              </w:rPr>
              <w:t>Час</w:t>
            </w:r>
          </w:p>
        </w:tc>
        <w:tc>
          <w:tcPr>
            <w:tcW w:w="7839" w:type="dxa"/>
            <w:shd w:val="clear" w:color="auto" w:fill="6C6463"/>
          </w:tcPr>
          <w:p w14:paraId="70A11183" w14:textId="77777777" w:rsidR="001B3819" w:rsidRPr="008E2DA5" w:rsidRDefault="0065182C">
            <w:pPr>
              <w:rPr>
                <w:rFonts w:ascii="Arial" w:eastAsia="Arial" w:hAnsi="Arial" w:cs="Arial"/>
                <w:color w:val="002F6C"/>
              </w:rPr>
            </w:pPr>
            <w:r w:rsidRPr="008E2DA5">
              <w:rPr>
                <w:rFonts w:ascii="Arial" w:eastAsia="Arial" w:hAnsi="Arial" w:cs="Arial"/>
                <w:b/>
                <w:color w:val="FFFFFF"/>
              </w:rPr>
              <w:t>Активність</w:t>
            </w:r>
          </w:p>
        </w:tc>
      </w:tr>
      <w:tr w:rsidR="001B3819" w:rsidRPr="008E2DA5" w14:paraId="31A989B3" w14:textId="77777777">
        <w:trPr>
          <w:trHeight w:val="249"/>
        </w:trPr>
        <w:tc>
          <w:tcPr>
            <w:tcW w:w="1849" w:type="dxa"/>
          </w:tcPr>
          <w:p w14:paraId="52EC8A91" w14:textId="28976E9C" w:rsidR="001B3819" w:rsidRPr="008E2DA5" w:rsidRDefault="0065182C">
            <w:pPr>
              <w:rPr>
                <w:rFonts w:ascii="Arial" w:eastAsia="Arial" w:hAnsi="Arial" w:cs="Arial"/>
                <w:b/>
                <w:lang w:val="en-US"/>
              </w:rPr>
            </w:pPr>
            <w:r w:rsidRPr="008E2DA5">
              <w:rPr>
                <w:rFonts w:ascii="Arial" w:eastAsia="Arial" w:hAnsi="Arial" w:cs="Arial"/>
                <w:b/>
              </w:rPr>
              <w:t>1</w:t>
            </w:r>
            <w:r w:rsidR="00D92792" w:rsidRPr="008E2DA5">
              <w:rPr>
                <w:rFonts w:ascii="Arial" w:eastAsia="Arial" w:hAnsi="Arial" w:cs="Arial"/>
                <w:b/>
              </w:rPr>
              <w:t>1.</w:t>
            </w:r>
            <w:r w:rsidRPr="008E2DA5">
              <w:rPr>
                <w:rFonts w:ascii="Arial" w:eastAsia="Arial" w:hAnsi="Arial" w:cs="Arial"/>
                <w:b/>
              </w:rPr>
              <w:t>00 – 1</w:t>
            </w:r>
            <w:r w:rsidR="00D92792" w:rsidRPr="008E2DA5">
              <w:rPr>
                <w:rFonts w:ascii="Arial" w:eastAsia="Arial" w:hAnsi="Arial" w:cs="Arial"/>
                <w:b/>
              </w:rPr>
              <w:t>1</w:t>
            </w:r>
            <w:r w:rsidRPr="008E2DA5">
              <w:rPr>
                <w:rFonts w:ascii="Arial" w:eastAsia="Arial" w:hAnsi="Arial" w:cs="Arial"/>
                <w:b/>
              </w:rPr>
              <w:t>:</w:t>
            </w:r>
            <w:r w:rsidR="002D6519" w:rsidRPr="008E2DA5">
              <w:rPr>
                <w:rFonts w:ascii="Arial" w:eastAsia="Arial" w:hAnsi="Arial" w:cs="Arial"/>
                <w:b/>
                <w:lang w:val="en-US"/>
              </w:rPr>
              <w:t>15</w:t>
            </w:r>
          </w:p>
        </w:tc>
        <w:tc>
          <w:tcPr>
            <w:tcW w:w="7839" w:type="dxa"/>
          </w:tcPr>
          <w:p w14:paraId="578CBEE8" w14:textId="77777777" w:rsidR="001B3819" w:rsidRPr="008E2DA5" w:rsidRDefault="0065182C">
            <w:pPr>
              <w:rPr>
                <w:rFonts w:ascii="Arial" w:eastAsia="Arial" w:hAnsi="Arial" w:cs="Arial"/>
                <w:b/>
              </w:rPr>
            </w:pPr>
            <w:r w:rsidRPr="008E2DA5">
              <w:rPr>
                <w:rFonts w:ascii="Arial" w:eastAsia="Arial" w:hAnsi="Arial" w:cs="Arial"/>
                <w:b/>
              </w:rPr>
              <w:t xml:space="preserve">Вітальне слово </w:t>
            </w:r>
          </w:p>
          <w:p w14:paraId="4D84A924" w14:textId="77777777" w:rsidR="001B3819" w:rsidRPr="008E2DA5" w:rsidRDefault="001B3819">
            <w:pPr>
              <w:rPr>
                <w:rFonts w:ascii="Arial" w:eastAsia="Arial" w:hAnsi="Arial" w:cs="Arial"/>
              </w:rPr>
            </w:pPr>
          </w:p>
          <w:p w14:paraId="7559A244" w14:textId="3788A093" w:rsidR="001B3819" w:rsidRPr="008E2DA5" w:rsidRDefault="0065182C">
            <w:pPr>
              <w:rPr>
                <w:rFonts w:ascii="Arial" w:eastAsia="Arial" w:hAnsi="Arial" w:cs="Arial"/>
              </w:rPr>
            </w:pPr>
            <w:r w:rsidRPr="008E2DA5">
              <w:rPr>
                <w:rFonts w:ascii="Arial" w:eastAsia="Arial" w:hAnsi="Arial" w:cs="Arial"/>
                <w:b/>
              </w:rPr>
              <w:t>Олександр Вознюк</w:t>
            </w:r>
            <w:r w:rsidRPr="008E2DA5">
              <w:rPr>
                <w:rFonts w:ascii="Arial" w:eastAsia="Arial" w:hAnsi="Arial" w:cs="Arial"/>
              </w:rPr>
              <w:t xml:space="preserve">, голова </w:t>
            </w:r>
            <w:r w:rsidR="00EA2C7B">
              <w:rPr>
                <w:rFonts w:ascii="Arial" w:eastAsia="Arial" w:hAnsi="Arial" w:cs="Arial"/>
              </w:rPr>
              <w:t>ВГОІ</w:t>
            </w:r>
            <w:r w:rsidRPr="008E2DA5">
              <w:rPr>
                <w:rFonts w:ascii="Arial" w:eastAsia="Arial" w:hAnsi="Arial" w:cs="Arial"/>
              </w:rPr>
              <w:t xml:space="preserve"> «Правозахисна спілка інвалідів»</w:t>
            </w:r>
          </w:p>
          <w:p w14:paraId="0AB302E4" w14:textId="77777777" w:rsidR="001B3819" w:rsidRPr="008E2DA5" w:rsidRDefault="001B3819">
            <w:pPr>
              <w:rPr>
                <w:rFonts w:ascii="Arial" w:eastAsia="Arial" w:hAnsi="Arial" w:cs="Arial"/>
              </w:rPr>
            </w:pPr>
          </w:p>
          <w:p w14:paraId="1082A5CB" w14:textId="0F54F7A5" w:rsidR="001B3819" w:rsidRPr="008E2DA5" w:rsidRDefault="0065182C">
            <w:pPr>
              <w:rPr>
                <w:rFonts w:ascii="Arial" w:eastAsia="Arial" w:hAnsi="Arial" w:cs="Arial"/>
                <w:bCs/>
              </w:rPr>
            </w:pPr>
            <w:r w:rsidRPr="008E2DA5">
              <w:rPr>
                <w:rFonts w:ascii="Arial" w:eastAsia="Arial" w:hAnsi="Arial" w:cs="Arial"/>
                <w:b/>
              </w:rPr>
              <w:t>Представник</w:t>
            </w:r>
            <w:r w:rsidR="00D92792" w:rsidRPr="008E2DA5">
              <w:rPr>
                <w:rFonts w:ascii="Arial" w:hAnsi="Arial" w:cs="Arial"/>
                <w:b/>
                <w:color w:val="6C6463"/>
              </w:rPr>
              <w:t xml:space="preserve"> </w:t>
            </w:r>
            <w:r w:rsidR="00832DAF" w:rsidRPr="008E2DA5">
              <w:rPr>
                <w:rFonts w:ascii="Arial" w:hAnsi="Arial" w:cs="Arial"/>
                <w:b/>
                <w:color w:val="000000" w:themeColor="text1"/>
              </w:rPr>
              <w:t>Пенсійного фонду</w:t>
            </w:r>
            <w:r w:rsidR="00271FA5" w:rsidRPr="008E2DA5">
              <w:rPr>
                <w:rFonts w:ascii="Arial" w:hAnsi="Arial" w:cs="Arial"/>
                <w:b/>
                <w:color w:val="000000" w:themeColor="text1"/>
              </w:rPr>
              <w:t xml:space="preserve"> України</w:t>
            </w:r>
            <w:r w:rsidR="00271FA5" w:rsidRPr="008E2DA5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8E2DA5">
              <w:rPr>
                <w:rFonts w:ascii="Arial" w:eastAsia="Arial" w:hAnsi="Arial" w:cs="Arial"/>
                <w:bCs/>
              </w:rPr>
              <w:t>(</w:t>
            </w:r>
            <w:r w:rsidR="00EA2C7B">
              <w:rPr>
                <w:rFonts w:ascii="Arial" w:eastAsia="Arial" w:hAnsi="Arial" w:cs="Arial"/>
                <w:bCs/>
              </w:rPr>
              <w:t>представник</w:t>
            </w:r>
            <w:r w:rsidR="00605E99">
              <w:rPr>
                <w:rFonts w:ascii="Arial" w:eastAsia="Arial" w:hAnsi="Arial" w:cs="Arial"/>
                <w:bCs/>
              </w:rPr>
              <w:t xml:space="preserve"> </w:t>
            </w:r>
            <w:r w:rsidR="00AA62A2">
              <w:rPr>
                <w:rFonts w:ascii="Arial" w:eastAsia="Arial" w:hAnsi="Arial" w:cs="Arial"/>
                <w:bCs/>
              </w:rPr>
              <w:t>уточняється</w:t>
            </w:r>
            <w:r w:rsidRPr="008E2DA5">
              <w:rPr>
                <w:rFonts w:ascii="Arial" w:eastAsia="Arial" w:hAnsi="Arial" w:cs="Arial"/>
                <w:bCs/>
              </w:rPr>
              <w:t>)</w:t>
            </w:r>
          </w:p>
          <w:p w14:paraId="68842C6F" w14:textId="77777777" w:rsidR="001B3819" w:rsidRPr="008E2DA5" w:rsidRDefault="001B3819" w:rsidP="00D92792">
            <w:pPr>
              <w:rPr>
                <w:rFonts w:ascii="Arial" w:eastAsia="Arial" w:hAnsi="Arial" w:cs="Arial"/>
              </w:rPr>
            </w:pPr>
            <w:bookmarkStart w:id="0" w:name="_heading=h.30j0zll" w:colFirst="0" w:colLast="0"/>
            <w:bookmarkEnd w:id="0"/>
          </w:p>
        </w:tc>
      </w:tr>
      <w:tr w:rsidR="001B3819" w:rsidRPr="008E2DA5" w14:paraId="41F6B424" w14:textId="77777777">
        <w:trPr>
          <w:trHeight w:val="249"/>
        </w:trPr>
        <w:tc>
          <w:tcPr>
            <w:tcW w:w="1849" w:type="dxa"/>
          </w:tcPr>
          <w:p w14:paraId="501456AB" w14:textId="65C18B68" w:rsidR="001B3819" w:rsidRPr="008E2DA5" w:rsidRDefault="0065182C">
            <w:pPr>
              <w:rPr>
                <w:rFonts w:ascii="Arial" w:eastAsia="Arial" w:hAnsi="Arial" w:cs="Arial"/>
                <w:b/>
              </w:rPr>
            </w:pPr>
            <w:r w:rsidRPr="008E2DA5">
              <w:rPr>
                <w:rFonts w:ascii="Arial" w:eastAsia="Arial" w:hAnsi="Arial" w:cs="Arial"/>
                <w:b/>
              </w:rPr>
              <w:t>1</w:t>
            </w:r>
            <w:r w:rsidR="00D92792" w:rsidRPr="008E2DA5">
              <w:rPr>
                <w:rFonts w:ascii="Arial" w:eastAsia="Arial" w:hAnsi="Arial" w:cs="Arial"/>
                <w:b/>
              </w:rPr>
              <w:t>1</w:t>
            </w:r>
            <w:r w:rsidRPr="008E2DA5">
              <w:rPr>
                <w:rFonts w:ascii="Arial" w:eastAsia="Arial" w:hAnsi="Arial" w:cs="Arial"/>
                <w:b/>
              </w:rPr>
              <w:t>:</w:t>
            </w:r>
            <w:r w:rsidR="000D1F0B" w:rsidRPr="008E2DA5">
              <w:rPr>
                <w:rFonts w:ascii="Arial" w:eastAsia="Arial" w:hAnsi="Arial" w:cs="Arial"/>
                <w:b/>
              </w:rPr>
              <w:t>15</w:t>
            </w:r>
            <w:r w:rsidRPr="008E2DA5">
              <w:rPr>
                <w:rFonts w:ascii="Arial" w:eastAsia="Arial" w:hAnsi="Arial" w:cs="Arial"/>
                <w:b/>
              </w:rPr>
              <w:t xml:space="preserve"> – 1</w:t>
            </w:r>
            <w:r w:rsidR="00D92792" w:rsidRPr="008E2DA5">
              <w:rPr>
                <w:rFonts w:ascii="Arial" w:eastAsia="Arial" w:hAnsi="Arial" w:cs="Arial"/>
                <w:b/>
              </w:rPr>
              <w:t>2</w:t>
            </w:r>
            <w:r w:rsidRPr="008E2DA5">
              <w:rPr>
                <w:rFonts w:ascii="Arial" w:eastAsia="Arial" w:hAnsi="Arial" w:cs="Arial"/>
                <w:b/>
              </w:rPr>
              <w:t>:2</w:t>
            </w:r>
            <w:r w:rsidR="000D1F0B" w:rsidRPr="008E2DA5"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7839" w:type="dxa"/>
          </w:tcPr>
          <w:p w14:paraId="5B9401F8" w14:textId="47C40C79" w:rsidR="00E63A6C" w:rsidRDefault="00605E9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Семінар</w:t>
            </w:r>
          </w:p>
          <w:p w14:paraId="551C83BC" w14:textId="34A659F9" w:rsidR="00832DAF" w:rsidRPr="008E2DA5" w:rsidRDefault="00832DAF" w:rsidP="00694822">
            <w:pPr>
              <w:jc w:val="both"/>
              <w:rPr>
                <w:rFonts w:ascii="Arial" w:eastAsia="Arial" w:hAnsi="Arial" w:cs="Arial"/>
                <w:bCs/>
              </w:rPr>
            </w:pPr>
            <w:bookmarkStart w:id="1" w:name="_heading=h.gjdgxs" w:colFirst="0" w:colLast="0"/>
            <w:bookmarkEnd w:id="1"/>
          </w:p>
        </w:tc>
      </w:tr>
      <w:tr w:rsidR="001B3819" w:rsidRPr="008E2DA5" w14:paraId="0D7D5EB0" w14:textId="77777777">
        <w:trPr>
          <w:trHeight w:val="851"/>
        </w:trPr>
        <w:tc>
          <w:tcPr>
            <w:tcW w:w="1849" w:type="dxa"/>
          </w:tcPr>
          <w:p w14:paraId="306991AF" w14:textId="574E87D5" w:rsidR="001B3819" w:rsidRPr="008E2DA5" w:rsidRDefault="0065182C">
            <w:pPr>
              <w:rPr>
                <w:rFonts w:ascii="Arial" w:eastAsia="Arial" w:hAnsi="Arial" w:cs="Arial"/>
                <w:b/>
              </w:rPr>
            </w:pPr>
            <w:r w:rsidRPr="008E2DA5">
              <w:rPr>
                <w:rFonts w:ascii="Arial" w:eastAsia="Arial" w:hAnsi="Arial" w:cs="Arial"/>
                <w:b/>
              </w:rPr>
              <w:t>1</w:t>
            </w:r>
            <w:r w:rsidR="00D92792" w:rsidRPr="008E2DA5">
              <w:rPr>
                <w:rFonts w:ascii="Arial" w:eastAsia="Arial" w:hAnsi="Arial" w:cs="Arial"/>
                <w:b/>
              </w:rPr>
              <w:t>2</w:t>
            </w:r>
            <w:r w:rsidRPr="008E2DA5">
              <w:rPr>
                <w:rFonts w:ascii="Arial" w:eastAsia="Arial" w:hAnsi="Arial" w:cs="Arial"/>
                <w:b/>
              </w:rPr>
              <w:t>:2</w:t>
            </w:r>
            <w:r w:rsidR="000D1F0B" w:rsidRPr="008E2DA5">
              <w:rPr>
                <w:rFonts w:ascii="Arial" w:eastAsia="Arial" w:hAnsi="Arial" w:cs="Arial"/>
                <w:b/>
              </w:rPr>
              <w:t>5</w:t>
            </w:r>
            <w:r w:rsidRPr="008E2DA5">
              <w:rPr>
                <w:rFonts w:ascii="Arial" w:eastAsia="Arial" w:hAnsi="Arial" w:cs="Arial"/>
                <w:b/>
              </w:rPr>
              <w:t xml:space="preserve"> – </w:t>
            </w:r>
            <w:r w:rsidR="00D92792" w:rsidRPr="008E2DA5">
              <w:rPr>
                <w:rFonts w:ascii="Arial" w:eastAsia="Arial" w:hAnsi="Arial" w:cs="Arial"/>
                <w:b/>
              </w:rPr>
              <w:t>1</w:t>
            </w:r>
            <w:r w:rsidR="000D1F0B" w:rsidRPr="008E2DA5">
              <w:rPr>
                <w:rFonts w:ascii="Arial" w:eastAsia="Arial" w:hAnsi="Arial" w:cs="Arial"/>
                <w:b/>
              </w:rPr>
              <w:t>2</w:t>
            </w:r>
            <w:r w:rsidRPr="008E2DA5">
              <w:rPr>
                <w:rFonts w:ascii="Arial" w:eastAsia="Arial" w:hAnsi="Arial" w:cs="Arial"/>
                <w:b/>
              </w:rPr>
              <w:t>:</w:t>
            </w:r>
            <w:r w:rsidR="000D1F0B" w:rsidRPr="008E2DA5">
              <w:rPr>
                <w:rFonts w:ascii="Arial" w:eastAsia="Arial" w:hAnsi="Arial" w:cs="Arial"/>
                <w:b/>
              </w:rPr>
              <w:t>45</w:t>
            </w:r>
            <w:r w:rsidRPr="008E2DA5">
              <w:rPr>
                <w:rFonts w:ascii="Arial" w:eastAsia="Arial" w:hAnsi="Arial" w:cs="Arial"/>
                <w:b/>
              </w:rPr>
              <w:t xml:space="preserve">  </w:t>
            </w:r>
          </w:p>
        </w:tc>
        <w:tc>
          <w:tcPr>
            <w:tcW w:w="7839" w:type="dxa"/>
          </w:tcPr>
          <w:p w14:paraId="76162AEA" w14:textId="77777777" w:rsidR="004C0DFC" w:rsidRDefault="00D92792">
            <w:pPr>
              <w:jc w:val="both"/>
              <w:rPr>
                <w:rFonts w:ascii="Arial" w:eastAsia="Arial" w:hAnsi="Arial" w:cs="Arial"/>
                <w:b/>
              </w:rPr>
            </w:pPr>
            <w:r w:rsidRPr="008E2DA5">
              <w:rPr>
                <w:rFonts w:ascii="Arial" w:eastAsia="Arial" w:hAnsi="Arial" w:cs="Arial"/>
                <w:b/>
              </w:rPr>
              <w:t>Запитання-відповіді</w:t>
            </w:r>
          </w:p>
          <w:p w14:paraId="24A5F38E" w14:textId="65A52D46" w:rsidR="00D92792" w:rsidRPr="008E2DA5" w:rsidRDefault="004C0DFC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Розгляд прикладів на конкретних пенсійних кейсах</w:t>
            </w:r>
            <w:r w:rsidR="000D1F0B" w:rsidRPr="008E2DA5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564DB414" w14:textId="67FD4FA9" w:rsidR="001B3819" w:rsidRPr="008E2DA5" w:rsidRDefault="000D1F0B" w:rsidP="008E2DA5">
      <w:pPr>
        <w:pBdr>
          <w:top w:val="nil"/>
          <w:left w:val="nil"/>
          <w:bottom w:val="nil"/>
          <w:right w:val="nil"/>
          <w:between w:val="nil"/>
        </w:pBdr>
        <w:ind w:right="-257"/>
        <w:jc w:val="both"/>
        <w:rPr>
          <w:rFonts w:ascii="Arial" w:eastAsia="Arial" w:hAnsi="Arial" w:cs="Arial"/>
          <w:i/>
        </w:rPr>
      </w:pPr>
      <w:r w:rsidRPr="008E2DA5">
        <w:rPr>
          <w:rFonts w:ascii="Arial" w:eastAsia="Arial" w:hAnsi="Arial" w:cs="Arial"/>
          <w:i/>
        </w:rPr>
        <w:t xml:space="preserve">Цей захід організовано спільно Всеукраїнською громадською організацією інвалідів, «Правозахисна спілка інвалідів» та </w:t>
      </w:r>
      <w:r w:rsidR="00832DAF" w:rsidRPr="008E2DA5">
        <w:rPr>
          <w:rFonts w:ascii="Arial" w:eastAsia="Arial" w:hAnsi="Arial" w:cs="Arial"/>
          <w:i/>
        </w:rPr>
        <w:t>Пенсійним фондом України</w:t>
      </w:r>
      <w:r w:rsidRPr="008E2DA5">
        <w:rPr>
          <w:rFonts w:ascii="Arial" w:eastAsia="Arial" w:hAnsi="Arial" w:cs="Arial"/>
          <w:i/>
        </w:rPr>
        <w:t xml:space="preserve"> з метою надання </w:t>
      </w:r>
      <w:r w:rsidR="00271FA5" w:rsidRPr="008E2DA5">
        <w:rPr>
          <w:rFonts w:ascii="Arial" w:eastAsia="Arial" w:hAnsi="Arial" w:cs="Arial"/>
          <w:i/>
        </w:rPr>
        <w:t xml:space="preserve">громадськості </w:t>
      </w:r>
      <w:r w:rsidRPr="008E2DA5">
        <w:rPr>
          <w:rFonts w:ascii="Arial" w:eastAsia="Arial" w:hAnsi="Arial" w:cs="Arial"/>
          <w:i/>
        </w:rPr>
        <w:t>достовірної інформації про їх права та можливості. Ми переконані, що тісна співпраця між владним і громадським секторами створює умови, за яких кожен отримує доступ до актуальної інформації та необхідної підтримки</w:t>
      </w:r>
      <w:r w:rsidR="00832DAF" w:rsidRPr="008E2DA5">
        <w:rPr>
          <w:rFonts w:ascii="Arial" w:eastAsia="Arial" w:hAnsi="Arial" w:cs="Arial"/>
          <w:i/>
        </w:rPr>
        <w:t>.</w:t>
      </w:r>
    </w:p>
    <w:sectPr w:rsidR="001B3819" w:rsidRPr="008E2DA5">
      <w:headerReference w:type="default" r:id="rId7"/>
      <w:pgSz w:w="11906" w:h="16838"/>
      <w:pgMar w:top="568" w:right="850" w:bottom="568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D48A9" w14:textId="77777777" w:rsidR="002058F2" w:rsidRDefault="002058F2">
      <w:pPr>
        <w:spacing w:after="0" w:line="240" w:lineRule="auto"/>
      </w:pPr>
      <w:r>
        <w:separator/>
      </w:r>
    </w:p>
  </w:endnote>
  <w:endnote w:type="continuationSeparator" w:id="0">
    <w:p w14:paraId="0AFA5CA1" w14:textId="77777777" w:rsidR="002058F2" w:rsidRDefault="0020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A5560" w14:textId="77777777" w:rsidR="002058F2" w:rsidRDefault="002058F2">
      <w:pPr>
        <w:spacing w:after="0" w:line="240" w:lineRule="auto"/>
      </w:pPr>
      <w:r>
        <w:separator/>
      </w:r>
    </w:p>
  </w:footnote>
  <w:footnote w:type="continuationSeparator" w:id="0">
    <w:p w14:paraId="3E2A97C4" w14:textId="77777777" w:rsidR="002058F2" w:rsidRDefault="00205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13B3" w14:textId="77777777" w:rsidR="001B3819" w:rsidRDefault="001B381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4"/>
        <w:szCs w:val="24"/>
      </w:rPr>
    </w:pPr>
  </w:p>
  <w:tbl>
    <w:tblPr>
      <w:tblStyle w:val="af4"/>
      <w:tblW w:w="10344" w:type="dxa"/>
      <w:tblInd w:w="-426" w:type="dxa"/>
      <w:tblLayout w:type="fixed"/>
      <w:tblLook w:val="0400" w:firstRow="0" w:lastRow="0" w:firstColumn="0" w:lastColumn="0" w:noHBand="0" w:noVBand="1"/>
    </w:tblPr>
    <w:tblGrid>
      <w:gridCol w:w="2410"/>
      <w:gridCol w:w="4248"/>
      <w:gridCol w:w="3686"/>
    </w:tblGrid>
    <w:tr w:rsidR="00605E99" w14:paraId="2F746B5B" w14:textId="77777777" w:rsidTr="00982347">
      <w:tc>
        <w:tcPr>
          <w:tcW w:w="2410" w:type="dxa"/>
        </w:tcPr>
        <w:p w14:paraId="4DB2B57E" w14:textId="77777777" w:rsidR="00605E99" w:rsidRDefault="00605E99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noProof/>
              <w:color w:val="000000"/>
              <w:sz w:val="24"/>
              <w:szCs w:val="24"/>
              <w:lang w:val="ru-RU" w:eastAsia="ru-RU"/>
            </w:rPr>
          </w:pPr>
        </w:p>
        <w:p w14:paraId="52E774C5" w14:textId="1FE9320A" w:rsidR="00605E99" w:rsidRPr="00982347" w:rsidRDefault="00982347" w:rsidP="0098234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noProof/>
              <w:color w:val="000000"/>
              <w:sz w:val="24"/>
              <w:szCs w:val="24"/>
              <w:lang w:val="ru-UA" w:eastAsia="ru-RU"/>
            </w:rPr>
          </w:pPr>
          <w:r w:rsidRPr="00982347">
            <w:rPr>
              <w:rFonts w:ascii="Arial" w:eastAsia="Arial" w:hAnsi="Arial" w:cs="Arial"/>
              <w:noProof/>
              <w:color w:val="000000"/>
              <w:sz w:val="24"/>
              <w:szCs w:val="24"/>
              <w:lang w:val="ru-UA" w:eastAsia="ru-RU"/>
            </w:rPr>
            <w:drawing>
              <wp:inline distT="0" distB="0" distL="0" distR="0" wp14:anchorId="70AE7D9C" wp14:editId="5F7DBB1F">
                <wp:extent cx="1393190" cy="1092200"/>
                <wp:effectExtent l="0" t="0" r="0" b="0"/>
                <wp:docPr id="1990176930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319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8" w:type="dxa"/>
        </w:tcPr>
        <w:p w14:paraId="147792FE" w14:textId="77777777" w:rsidR="00605E99" w:rsidRDefault="00605E99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</w:p>
        <w:p w14:paraId="4A4EE38E" w14:textId="77777777" w:rsidR="00605E99" w:rsidRDefault="00605E99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3686" w:type="dxa"/>
        </w:tcPr>
        <w:p w14:paraId="77E536CE" w14:textId="5D957548" w:rsidR="00605E99" w:rsidRDefault="00605E99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 w:rsidRPr="00605E99">
            <w:rPr>
              <w:rFonts w:ascii="Arial" w:eastAsia="Arial" w:hAnsi="Arial" w:cs="Arial"/>
              <w:color w:val="000000"/>
              <w:sz w:val="24"/>
              <w:szCs w:val="24"/>
              <w:lang w:val="ru-UA"/>
            </w:rPr>
            <w:drawing>
              <wp:inline distT="0" distB="0" distL="0" distR="0" wp14:anchorId="49C12BF7" wp14:editId="41B6467D">
                <wp:extent cx="1987444" cy="1182370"/>
                <wp:effectExtent l="0" t="0" r="0" b="0"/>
                <wp:docPr id="586067115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1982" cy="1202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4758E7" w14:textId="77777777" w:rsidR="001B3819" w:rsidRDefault="001B3819" w:rsidP="0098234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819"/>
    <w:rsid w:val="000D1F0B"/>
    <w:rsid w:val="000F7A2B"/>
    <w:rsid w:val="00132F2E"/>
    <w:rsid w:val="001B3819"/>
    <w:rsid w:val="001D2EAE"/>
    <w:rsid w:val="002058F2"/>
    <w:rsid w:val="00271FA5"/>
    <w:rsid w:val="002D6519"/>
    <w:rsid w:val="003D2915"/>
    <w:rsid w:val="004C0DFC"/>
    <w:rsid w:val="005C20EA"/>
    <w:rsid w:val="005D3F5B"/>
    <w:rsid w:val="00605E99"/>
    <w:rsid w:val="006347DC"/>
    <w:rsid w:val="0065182C"/>
    <w:rsid w:val="00694822"/>
    <w:rsid w:val="006D69DD"/>
    <w:rsid w:val="00797C74"/>
    <w:rsid w:val="008271D7"/>
    <w:rsid w:val="00832DAF"/>
    <w:rsid w:val="008B6D02"/>
    <w:rsid w:val="008E2DA5"/>
    <w:rsid w:val="0094562B"/>
    <w:rsid w:val="00982347"/>
    <w:rsid w:val="00A11A4A"/>
    <w:rsid w:val="00A83C8A"/>
    <w:rsid w:val="00AA62A2"/>
    <w:rsid w:val="00B9339B"/>
    <w:rsid w:val="00D92792"/>
    <w:rsid w:val="00E63A6C"/>
    <w:rsid w:val="00EA2C7B"/>
    <w:rsid w:val="00F133D4"/>
    <w:rsid w:val="00FB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DFB11"/>
  <w15:docId w15:val="{499CAAC7-64A0-4D23-AC7C-D0BC2C4F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DC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2B6DC1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B6DC1"/>
    <w:rPr>
      <w:color w:val="0000FF"/>
      <w:u w:val="single"/>
    </w:rPr>
  </w:style>
  <w:style w:type="table" w:styleId="a6">
    <w:name w:val="Table Grid"/>
    <w:basedOn w:val="a1"/>
    <w:uiPriority w:val="39"/>
    <w:rsid w:val="002B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81A29"/>
    <w:pPr>
      <w:ind w:left="720"/>
      <w:contextualSpacing/>
    </w:p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C3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32213"/>
  </w:style>
  <w:style w:type="paragraph" w:styleId="af1">
    <w:name w:val="footer"/>
    <w:basedOn w:val="a"/>
    <w:link w:val="af2"/>
    <w:uiPriority w:val="99"/>
    <w:unhideWhenUsed/>
    <w:rsid w:val="00C32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32213"/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E63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63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LRMWj4bqUvJvq1bVpLR3cj+6Fw==">CgMxLjAyCWguM3pueXNoNzIJaC4zMGowemxsMghoLmdqZGd4czgAciExNi1EYWN1Y2pvR0wxRWhrUXpMUm4xMHMtZmFzbG1rZ00=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Dmyrto Posunko</cp:lastModifiedBy>
  <cp:revision>8</cp:revision>
  <cp:lastPrinted>2025-04-11T14:04:00Z</cp:lastPrinted>
  <dcterms:created xsi:type="dcterms:W3CDTF">2025-05-05T11:51:00Z</dcterms:created>
  <dcterms:modified xsi:type="dcterms:W3CDTF">2025-06-19T09:09:00Z</dcterms:modified>
</cp:coreProperties>
</file>