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88" w:rsidRPr="004F3288" w:rsidRDefault="004F3288" w:rsidP="00CF79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3288">
        <w:rPr>
          <w:rFonts w:ascii="Times New Roman" w:hAnsi="Times New Roman" w:cs="Times New Roman"/>
          <w:sz w:val="28"/>
          <w:szCs w:val="28"/>
          <w:lang w:val="uk-UA"/>
        </w:rPr>
        <w:t>_____________СЕСІЯ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4"/>
        <w:gridCol w:w="3004"/>
        <w:gridCol w:w="980"/>
        <w:gridCol w:w="1454"/>
        <w:gridCol w:w="1383"/>
        <w:gridCol w:w="2240"/>
      </w:tblGrid>
      <w:tr w:rsidR="004F3288" w:rsidRPr="00687F19" w:rsidTr="00030D4B">
        <w:trPr>
          <w:trHeight w:val="331"/>
        </w:trPr>
        <w:tc>
          <w:tcPr>
            <w:tcW w:w="96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F3288" w:rsidRDefault="004F3288" w:rsidP="00CF79AB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4F3288" w:rsidRPr="00687F19" w:rsidTr="00030D4B">
        <w:trPr>
          <w:trHeight w:val="533"/>
        </w:trPr>
        <w:tc>
          <w:tcPr>
            <w:tcW w:w="96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F3288" w:rsidRDefault="004F3288" w:rsidP="00030D4B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4F3288" w:rsidRPr="00687F19" w:rsidTr="00030D4B">
        <w:trPr>
          <w:trHeight w:val="3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F3288" w:rsidRDefault="004F3288" w:rsidP="00030D4B">
            <w:pPr>
              <w:pStyle w:val="10"/>
            </w:pPr>
            <w:r>
              <w:t>від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F3288" w:rsidRDefault="004F3288" w:rsidP="00030D4B">
            <w:pPr>
              <w:pStyle w:val="10"/>
            </w:pPr>
            <w:r>
              <w:t>__________ 2023 року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F3288" w:rsidRDefault="004F3288" w:rsidP="00030D4B">
            <w:pPr>
              <w:pStyle w:val="10"/>
            </w:pPr>
            <w: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F3288" w:rsidRDefault="004F3288" w:rsidP="00030D4B">
            <w:pPr>
              <w:pStyle w:val="10"/>
              <w:jc w:val="right"/>
            </w:pPr>
            <w:r>
              <w:t>№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F3288" w:rsidRPr="00432837" w:rsidRDefault="004F3288" w:rsidP="00030D4B">
            <w:pPr>
              <w:pStyle w:val="10"/>
            </w:pPr>
            <w:r>
              <w:t xml:space="preserve"> </w:t>
            </w:r>
          </w:p>
        </w:tc>
      </w:tr>
      <w:tr w:rsidR="004F3288" w:rsidRPr="00687F19" w:rsidTr="00030D4B">
        <w:trPr>
          <w:trHeight w:val="443"/>
        </w:trPr>
        <w:tc>
          <w:tcPr>
            <w:tcW w:w="96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F3288" w:rsidRDefault="004F3288" w:rsidP="00030D4B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4F3288" w:rsidRPr="00687F19" w:rsidTr="00030D4B">
        <w:trPr>
          <w:trHeight w:val="836"/>
        </w:trPr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F3288" w:rsidRDefault="004F3288" w:rsidP="00CF79AB">
            <w:pPr>
              <w:pStyle w:val="ShiftAlt"/>
              <w:spacing w:line="240" w:lineRule="auto"/>
              <w:ind w:firstLine="0"/>
            </w:pPr>
            <w:bookmarkStart w:id="1" w:name="h.r9t4piv2fh37" w:colFirst="0" w:colLast="0"/>
            <w:bookmarkEnd w:id="1"/>
            <w:r w:rsidRPr="002B65FB">
              <w:t>Про </w:t>
            </w:r>
            <w:r>
              <w:t>надання дозволу на</w:t>
            </w:r>
          </w:p>
          <w:p w:rsidR="004F3288" w:rsidRDefault="004F3288" w:rsidP="00CF79AB">
            <w:pPr>
              <w:pStyle w:val="ShiftAlt"/>
              <w:spacing w:line="240" w:lineRule="auto"/>
              <w:ind w:firstLine="0"/>
            </w:pPr>
            <w:r>
              <w:t>списання транспортного</w:t>
            </w:r>
          </w:p>
          <w:p w:rsidR="004F3288" w:rsidRPr="005213DF" w:rsidRDefault="004F3288" w:rsidP="00CF79AB">
            <w:pPr>
              <w:pStyle w:val="ShiftAlt"/>
              <w:spacing w:line="240" w:lineRule="auto"/>
              <w:ind w:firstLine="0"/>
            </w:pPr>
            <w:r>
              <w:t>засобу ГАЗ-53 Кубань</w:t>
            </w:r>
          </w:p>
          <w:p w:rsidR="004F3288" w:rsidRPr="00917550" w:rsidRDefault="004F3288" w:rsidP="00CF7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F3288" w:rsidRDefault="004F3288" w:rsidP="00CF79AB">
            <w:pPr>
              <w:pStyle w:val="10"/>
            </w:pPr>
            <w:r>
              <w:t xml:space="preserve"> </w:t>
            </w:r>
          </w:p>
        </w:tc>
      </w:tr>
    </w:tbl>
    <w:p w:rsidR="004F3288" w:rsidRPr="00FE731F" w:rsidRDefault="004F3288" w:rsidP="00CF79A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B7D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 xml:space="preserve">Розглянувши пропозицію Петрівського селищного голови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 xml:space="preserve">Світлани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>Тилик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31B7D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 xml:space="preserve">від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>______________ 2023 року №____________</w:t>
      </w:r>
      <w:r w:rsidRPr="00731B7D">
        <w:rPr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, </w:t>
      </w:r>
      <w:r w:rsidRPr="00731B7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статті 139 Господарського кодексу України, статей 317, 319, 327 Цивільного кодексу України, статей</w:t>
      </w:r>
      <w:r w:rsidRPr="00731B7D">
        <w:rPr>
          <w:rFonts w:ascii="Times New Roman" w:hAnsi="Times New Roman" w:cs="Times New Roman"/>
          <w:sz w:val="24"/>
          <w:szCs w:val="24"/>
          <w:lang w:val="uk-UA"/>
        </w:rPr>
        <w:t xml:space="preserve"> 26, 60 Закону України «Про мі</w:t>
      </w:r>
      <w:r>
        <w:rPr>
          <w:rFonts w:ascii="Times New Roman" w:hAnsi="Times New Roman" w:cs="Times New Roman"/>
          <w:sz w:val="24"/>
          <w:szCs w:val="24"/>
          <w:lang w:val="uk-UA"/>
        </w:rPr>
        <w:t>сцеве самоврядування в Україні», постанови Кабінету Міністрів України від 08.11.2007 року № 1314 «Про затвердження Порядку списання об’єктів державної власності» (із змінами), рішення Петрівської селищної ради від 12.11.2021 року № 3020/8 «Про затвердження Положення про порядок списання майна комунальної власності Петрівської селищної територіальної громади»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731B7D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1C6316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 xml:space="preserve">розглянувши лист відділу культури, туризму, молоді та спорту </w:t>
      </w:r>
      <w:r w:rsidR="00FE731F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>Петрів</w:t>
      </w:r>
      <w:r w:rsidR="00292E51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>ської селищної ради від 15</w:t>
      </w:r>
      <w:r w:rsidR="00E70EDE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>.03.</w:t>
      </w:r>
      <w:r w:rsidR="00FE731F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 xml:space="preserve">2023 року № </w:t>
      </w:r>
      <w:r w:rsidR="00E70EDE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>01-20/62</w:t>
      </w:r>
      <w:bookmarkStart w:id="2" w:name="_GoBack"/>
      <w:bookmarkEnd w:id="2"/>
      <w:r w:rsidR="00FE731F" w:rsidRPr="00FE731F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="001C6316" w:rsidRPr="00FE731F">
        <w:rPr>
          <w:rFonts w:ascii="Times New Roman" w:hAnsi="Times New Roman" w:cs="Times New Roman"/>
          <w:sz w:val="24"/>
          <w:szCs w:val="24"/>
          <w:lang w:val="uk-UA"/>
        </w:rPr>
        <w:t>на підставі висновків та рекомендацій постійної комісії селищної ради з питань земельних відносин, архітектури, містобудування, розвитку населених пунктів, раціонального використання місцевих природних ресурсів, екологічної безпеки, комунальної власності та житлово-комунального господарства, промисловості, підприємництва, транспорту, зв’язку, торгівлі і сфери послуг та приватизації майна, житла, землі від ______________№____,  селищна рада</w:t>
      </w:r>
    </w:p>
    <w:p w:rsidR="004F3288" w:rsidRDefault="004F3288" w:rsidP="00CF79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731B7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ВИРІШИЛА:</w:t>
      </w:r>
    </w:p>
    <w:p w:rsidR="004F3288" w:rsidRPr="00731B7D" w:rsidRDefault="004F3288" w:rsidP="00CF79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4F3288" w:rsidRDefault="004F3288" w:rsidP="00CF79AB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 w:val="0"/>
          <w:sz w:val="24"/>
          <w:szCs w:val="24"/>
        </w:rPr>
      </w:pPr>
      <w:bookmarkStart w:id="3" w:name="7"/>
      <w:bookmarkEnd w:id="3"/>
      <w:r w:rsidRPr="00CE5C09">
        <w:rPr>
          <w:b w:val="0"/>
          <w:color w:val="000000"/>
          <w:sz w:val="24"/>
          <w:szCs w:val="24"/>
          <w:bdr w:val="none" w:sz="0" w:space="0" w:color="auto" w:frame="1"/>
        </w:rPr>
        <w:t xml:space="preserve">Надати дозвіл на списання </w:t>
      </w:r>
      <w:r w:rsidR="00FE731F">
        <w:rPr>
          <w:b w:val="0"/>
          <w:color w:val="000000"/>
          <w:sz w:val="24"/>
          <w:szCs w:val="24"/>
          <w:bdr w:val="none" w:sz="0" w:space="0" w:color="auto" w:frame="1"/>
        </w:rPr>
        <w:t>транспортного засобу, який непридатний</w:t>
      </w:r>
      <w:r w:rsidRPr="00CE5C09">
        <w:rPr>
          <w:b w:val="0"/>
          <w:color w:val="000000"/>
          <w:sz w:val="24"/>
          <w:szCs w:val="24"/>
          <w:bdr w:val="none" w:sz="0" w:space="0" w:color="auto" w:frame="1"/>
        </w:rPr>
        <w:t xml:space="preserve"> для пода</w:t>
      </w:r>
      <w:r w:rsidRPr="0060777E">
        <w:rPr>
          <w:b w:val="0"/>
          <w:color w:val="000000"/>
          <w:sz w:val="24"/>
          <w:szCs w:val="24"/>
          <w:bdr w:val="none" w:sz="0" w:space="0" w:color="auto" w:frame="1"/>
        </w:rPr>
        <w:t>льшого використання</w:t>
      </w:r>
      <w:r w:rsidR="00FE731F">
        <w:rPr>
          <w:b w:val="0"/>
          <w:color w:val="000000"/>
          <w:sz w:val="24"/>
          <w:szCs w:val="24"/>
          <w:bdr w:val="none" w:sz="0" w:space="0" w:color="auto" w:frame="1"/>
        </w:rPr>
        <w:t xml:space="preserve">, з балансу </w:t>
      </w:r>
      <w:r w:rsidR="00FE731F" w:rsidRPr="00FE731F">
        <w:rPr>
          <w:b w:val="0"/>
          <w:sz w:val="24"/>
          <w:szCs w:val="24"/>
        </w:rPr>
        <w:t>комунальної установи «</w:t>
      </w:r>
      <w:proofErr w:type="spellStart"/>
      <w:r w:rsidR="00FE731F" w:rsidRPr="00FE731F">
        <w:rPr>
          <w:b w:val="0"/>
          <w:sz w:val="24"/>
          <w:szCs w:val="24"/>
        </w:rPr>
        <w:t>Петрівський</w:t>
      </w:r>
      <w:proofErr w:type="spellEnd"/>
      <w:r w:rsidR="00FE731F" w:rsidRPr="00FE731F">
        <w:rPr>
          <w:b w:val="0"/>
          <w:sz w:val="24"/>
          <w:szCs w:val="24"/>
        </w:rPr>
        <w:t xml:space="preserve"> центральний Будинок культури» Петрівської селищної ради</w:t>
      </w:r>
      <w:r w:rsidR="00CF79AB">
        <w:rPr>
          <w:b w:val="0"/>
          <w:sz w:val="24"/>
          <w:szCs w:val="24"/>
        </w:rPr>
        <w:t>, а саме</w:t>
      </w:r>
      <w:r w:rsidRPr="0060777E">
        <w:rPr>
          <w:b w:val="0"/>
          <w:sz w:val="24"/>
          <w:szCs w:val="24"/>
        </w:rPr>
        <w:t xml:space="preserve">:  </w:t>
      </w:r>
    </w:p>
    <w:p w:rsidR="00FE731F" w:rsidRPr="0060777E" w:rsidRDefault="00FE731F" w:rsidP="00CF79AB">
      <w:pPr>
        <w:pStyle w:val="a4"/>
        <w:tabs>
          <w:tab w:val="left" w:pos="108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ГАЗ-53 Кубань (автобус), 1985 року випуску, інвентарний номер 105100001, номер шасі ХТН531200М1373956, первісною вартістю 16174,00 грн., </w:t>
      </w:r>
      <w:r w:rsidR="003046CF">
        <w:rPr>
          <w:b w:val="0"/>
          <w:sz w:val="24"/>
          <w:szCs w:val="24"/>
        </w:rPr>
        <w:t>залишковою вартістю</w:t>
      </w:r>
      <w:r w:rsidR="00596CD6">
        <w:rPr>
          <w:b w:val="0"/>
          <w:sz w:val="24"/>
          <w:szCs w:val="24"/>
        </w:rPr>
        <w:t xml:space="preserve"> </w:t>
      </w:r>
      <w:r w:rsidR="00AB0805">
        <w:rPr>
          <w:b w:val="0"/>
          <w:sz w:val="24"/>
          <w:szCs w:val="24"/>
        </w:rPr>
        <w:t xml:space="preserve">    </w:t>
      </w:r>
      <w:r w:rsidR="00596CD6">
        <w:rPr>
          <w:b w:val="0"/>
          <w:sz w:val="24"/>
          <w:szCs w:val="24"/>
        </w:rPr>
        <w:t>0,00 грн.</w:t>
      </w:r>
    </w:p>
    <w:p w:rsidR="004F3288" w:rsidRPr="00916605" w:rsidRDefault="00596CD6" w:rsidP="00CF79AB">
      <w:pPr>
        <w:pStyle w:val="a4"/>
        <w:numPr>
          <w:ilvl w:val="0"/>
          <w:numId w:val="1"/>
        </w:numPr>
        <w:tabs>
          <w:tab w:val="left" w:pos="0"/>
          <w:tab w:val="left" w:pos="108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  <w:bdr w:val="none" w:sz="0" w:space="0" w:color="auto" w:frame="1"/>
        </w:rPr>
        <w:t>В.о</w:t>
      </w:r>
      <w:proofErr w:type="spellEnd"/>
      <w:r>
        <w:rPr>
          <w:b w:val="0"/>
          <w:color w:val="000000"/>
          <w:sz w:val="24"/>
          <w:szCs w:val="24"/>
          <w:bdr w:val="none" w:sz="0" w:space="0" w:color="auto" w:frame="1"/>
        </w:rPr>
        <w:t>. д</w:t>
      </w:r>
      <w:r w:rsidR="004F3288" w:rsidRPr="00916605">
        <w:rPr>
          <w:b w:val="0"/>
          <w:color w:val="000000"/>
          <w:sz w:val="24"/>
          <w:szCs w:val="24"/>
          <w:bdr w:val="none" w:sz="0" w:space="0" w:color="auto" w:frame="1"/>
        </w:rPr>
        <w:t>иректору</w:t>
      </w:r>
      <w:r w:rsidR="004F3288" w:rsidRPr="00CE5C09">
        <w:rPr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b w:val="0"/>
          <w:sz w:val="24"/>
          <w:szCs w:val="24"/>
        </w:rPr>
        <w:t>ком</w:t>
      </w:r>
      <w:r w:rsidR="00CF79AB">
        <w:rPr>
          <w:b w:val="0"/>
          <w:sz w:val="24"/>
          <w:szCs w:val="24"/>
        </w:rPr>
        <w:t>унальної установи «</w:t>
      </w:r>
      <w:proofErr w:type="spellStart"/>
      <w:r w:rsidR="00CF79AB">
        <w:rPr>
          <w:b w:val="0"/>
          <w:sz w:val="24"/>
          <w:szCs w:val="24"/>
        </w:rPr>
        <w:t>Петрівський</w:t>
      </w:r>
      <w:proofErr w:type="spellEnd"/>
      <w:r w:rsidR="00CF79A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центральний Будинок культури</w:t>
      </w:r>
      <w:r w:rsidR="004F3288" w:rsidRPr="0091660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Петрівської селищної ради Олені </w:t>
      </w:r>
      <w:proofErr w:type="spellStart"/>
      <w:r>
        <w:rPr>
          <w:b w:val="0"/>
          <w:sz w:val="24"/>
          <w:szCs w:val="24"/>
        </w:rPr>
        <w:t>Шарутенко</w:t>
      </w:r>
      <w:proofErr w:type="spellEnd"/>
      <w:r w:rsidR="004F3288" w:rsidRPr="00916605">
        <w:rPr>
          <w:b w:val="0"/>
          <w:sz w:val="24"/>
          <w:szCs w:val="24"/>
        </w:rPr>
        <w:t>:</w:t>
      </w:r>
    </w:p>
    <w:p w:rsidR="004F3288" w:rsidRPr="00AB0805" w:rsidRDefault="004F3288" w:rsidP="00CF79AB">
      <w:pPr>
        <w:pStyle w:val="a4"/>
        <w:numPr>
          <w:ilvl w:val="1"/>
          <w:numId w:val="1"/>
        </w:numPr>
        <w:tabs>
          <w:tab w:val="left" w:pos="0"/>
          <w:tab w:val="left" w:pos="1080"/>
        </w:tabs>
        <w:ind w:left="0" w:firstLine="567"/>
        <w:jc w:val="both"/>
        <w:rPr>
          <w:b w:val="0"/>
          <w:sz w:val="24"/>
          <w:szCs w:val="24"/>
        </w:rPr>
      </w:pPr>
      <w:r w:rsidRPr="00916605">
        <w:rPr>
          <w:b w:val="0"/>
          <w:color w:val="000000"/>
          <w:sz w:val="24"/>
          <w:szCs w:val="24"/>
          <w:bdr w:val="none" w:sz="0" w:space="0" w:color="auto" w:frame="1"/>
        </w:rPr>
        <w:t xml:space="preserve"> Оформити списання </w:t>
      </w:r>
      <w:r w:rsidR="00CF79AB">
        <w:rPr>
          <w:b w:val="0"/>
          <w:color w:val="000000"/>
          <w:sz w:val="24"/>
          <w:szCs w:val="24"/>
          <w:bdr w:val="none" w:sz="0" w:space="0" w:color="auto" w:frame="1"/>
        </w:rPr>
        <w:t>транспортного засобу</w:t>
      </w:r>
      <w:r w:rsidRPr="00916605">
        <w:rPr>
          <w:b w:val="0"/>
          <w:color w:val="000000"/>
          <w:sz w:val="24"/>
          <w:szCs w:val="24"/>
          <w:bdr w:val="none" w:sz="0" w:space="0" w:color="auto" w:frame="1"/>
        </w:rPr>
        <w:t xml:space="preserve"> відповідно до вимог чинного законодавства.</w:t>
      </w:r>
    </w:p>
    <w:p w:rsidR="00AB0805" w:rsidRPr="00AB0805" w:rsidRDefault="00AB0805" w:rsidP="00AB0805">
      <w:pPr>
        <w:pStyle w:val="a4"/>
        <w:numPr>
          <w:ilvl w:val="1"/>
          <w:numId w:val="1"/>
        </w:numPr>
        <w:tabs>
          <w:tab w:val="left" w:pos="0"/>
          <w:tab w:val="left" w:pos="1080"/>
        </w:tabs>
        <w:ind w:left="0" w:firstLine="567"/>
        <w:jc w:val="both"/>
        <w:rPr>
          <w:b w:val="0"/>
          <w:sz w:val="24"/>
          <w:szCs w:val="24"/>
        </w:rPr>
      </w:pPr>
      <w:r w:rsidRPr="00AB0805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AB0805">
        <w:rPr>
          <w:b w:val="0"/>
          <w:color w:val="000000"/>
          <w:sz w:val="24"/>
          <w:szCs w:val="24"/>
          <w:bdr w:val="none" w:sz="0" w:space="0" w:color="auto" w:frame="1"/>
        </w:rPr>
        <w:t>Подати</w:t>
      </w:r>
      <w:r w:rsidR="004F3288" w:rsidRPr="00AB0805">
        <w:rPr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F3288" w:rsidRPr="00AB0805">
        <w:rPr>
          <w:b w:val="0"/>
          <w:color w:val="000000"/>
          <w:sz w:val="24"/>
          <w:szCs w:val="24"/>
          <w:bdr w:val="none" w:sz="0" w:space="0" w:color="auto" w:frame="1"/>
        </w:rPr>
        <w:t>Петрівській</w:t>
      </w:r>
      <w:proofErr w:type="spellEnd"/>
      <w:r w:rsidR="004F3288" w:rsidRPr="00AB0805">
        <w:rPr>
          <w:b w:val="0"/>
          <w:color w:val="000000"/>
          <w:sz w:val="24"/>
          <w:szCs w:val="24"/>
          <w:bdr w:val="none" w:sz="0" w:space="0" w:color="auto" w:frame="1"/>
        </w:rPr>
        <w:t xml:space="preserve"> селищній раді у місячний строк після закінчення процедури розбирання, демонтажу та оприбуткування звіт про списання майна за формою, яка визначена </w:t>
      </w:r>
      <w:r w:rsidRPr="00AB0805">
        <w:rPr>
          <w:b w:val="0"/>
          <w:color w:val="000000"/>
          <w:sz w:val="24"/>
          <w:szCs w:val="24"/>
          <w:bdr w:val="none" w:sz="0" w:space="0" w:color="auto" w:frame="1"/>
        </w:rPr>
        <w:t xml:space="preserve">додатком 3 </w:t>
      </w:r>
      <w:r w:rsidRPr="00AB0805">
        <w:rPr>
          <w:b w:val="0"/>
          <w:sz w:val="24"/>
          <w:szCs w:val="24"/>
        </w:rPr>
        <w:t xml:space="preserve">рішення Петрівської селищної ради від </w:t>
      </w:r>
      <w:r>
        <w:rPr>
          <w:b w:val="0"/>
          <w:sz w:val="24"/>
          <w:szCs w:val="24"/>
        </w:rPr>
        <w:t xml:space="preserve">          </w:t>
      </w:r>
      <w:r w:rsidRPr="00AB0805">
        <w:rPr>
          <w:b w:val="0"/>
          <w:sz w:val="24"/>
          <w:szCs w:val="24"/>
        </w:rPr>
        <w:t>12.11.2021 року № 3020/8 «Про затвердження Положення про порядок списання майна комунальної власності Петрівської селищної територіальної громади»</w:t>
      </w:r>
      <w:r w:rsidRPr="00AB0805">
        <w:rPr>
          <w:b w:val="0"/>
          <w:color w:val="000000"/>
          <w:sz w:val="24"/>
          <w:szCs w:val="24"/>
        </w:rPr>
        <w:t>.</w:t>
      </w:r>
    </w:p>
    <w:p w:rsidR="00CF79AB" w:rsidRPr="00AB0805" w:rsidRDefault="004F3288" w:rsidP="00AB0805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080"/>
        </w:tabs>
        <w:ind w:left="0" w:firstLine="567"/>
        <w:jc w:val="both"/>
        <w:rPr>
          <w:b w:val="0"/>
          <w:color w:val="525253"/>
          <w:sz w:val="24"/>
          <w:szCs w:val="24"/>
        </w:rPr>
      </w:pPr>
      <w:r w:rsidRPr="00AB0805">
        <w:rPr>
          <w:b w:val="0"/>
          <w:sz w:val="24"/>
          <w:szCs w:val="24"/>
          <w:lang w:eastAsia="ar-SA"/>
        </w:rPr>
        <w:t xml:space="preserve">Контроль за виконанням цього рішення покласти на постійну комісію </w:t>
      </w:r>
      <w:r w:rsidRPr="00AB0805">
        <w:rPr>
          <w:b w:val="0"/>
          <w:sz w:val="24"/>
          <w:szCs w:val="24"/>
        </w:rPr>
        <w:t>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землі.</w:t>
      </w:r>
    </w:p>
    <w:p w:rsidR="00AB0805" w:rsidRPr="00AB0805" w:rsidRDefault="00AB0805" w:rsidP="00AB0805">
      <w:pPr>
        <w:pStyle w:val="a4"/>
        <w:shd w:val="clear" w:color="auto" w:fill="FFFFFF"/>
        <w:tabs>
          <w:tab w:val="left" w:pos="0"/>
          <w:tab w:val="left" w:pos="1080"/>
        </w:tabs>
        <w:ind w:left="567"/>
        <w:jc w:val="both"/>
        <w:rPr>
          <w:b w:val="0"/>
          <w:color w:val="525253"/>
          <w:sz w:val="24"/>
          <w:szCs w:val="24"/>
        </w:rPr>
      </w:pPr>
    </w:p>
    <w:p w:rsidR="00ED51F3" w:rsidRDefault="00CF79AB" w:rsidP="00CF79AB">
      <w:pPr>
        <w:ind w:right="101"/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Петрівський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с</w:t>
      </w:r>
      <w:r w:rsidR="004F3288" w:rsidRPr="00731B7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елищний голова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     </w:t>
      </w:r>
      <w:r w:rsidR="004F328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</w:t>
      </w:r>
      <w:r w:rsidR="004F3288" w:rsidRPr="00731B7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Світлана ТИЛИК</w:t>
      </w:r>
      <w:bookmarkStart w:id="4" w:name="Додаток__№_12_.doc"/>
      <w:bookmarkEnd w:id="4"/>
    </w:p>
    <w:sectPr w:rsidR="00ED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75AC"/>
    <w:multiLevelType w:val="multilevel"/>
    <w:tmpl w:val="682AA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88"/>
    <w:rsid w:val="001C6316"/>
    <w:rsid w:val="00292E51"/>
    <w:rsid w:val="003046CF"/>
    <w:rsid w:val="004F3288"/>
    <w:rsid w:val="00596CD6"/>
    <w:rsid w:val="00AB0805"/>
    <w:rsid w:val="00CF79AB"/>
    <w:rsid w:val="00E70EDE"/>
    <w:rsid w:val="00ED51F3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88"/>
    <w:rPr>
      <w:rFonts w:eastAsiaTheme="minorEastAsia"/>
      <w:lang w:eastAsia="ru-RU"/>
    </w:rPr>
  </w:style>
  <w:style w:type="paragraph" w:styleId="1">
    <w:name w:val="heading 1"/>
    <w:basedOn w:val="10"/>
    <w:next w:val="10"/>
    <w:link w:val="11"/>
    <w:rsid w:val="004F328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4F3288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styleId="a3">
    <w:name w:val="List Paragraph"/>
    <w:basedOn w:val="a"/>
    <w:uiPriority w:val="1"/>
    <w:qFormat/>
    <w:rsid w:val="004F328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0">
    <w:name w:val="Обычный1"/>
    <w:autoRedefine/>
    <w:rsid w:val="004F3288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ShiftAlt">
    <w:name w:val="Додаток_основной_текст (Додаток___Shift+Alt)"/>
    <w:uiPriority w:val="2"/>
    <w:rsid w:val="004F3288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styleId="a4">
    <w:name w:val="Body Text"/>
    <w:basedOn w:val="a"/>
    <w:link w:val="a5"/>
    <w:rsid w:val="004F32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4F3288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88"/>
    <w:rPr>
      <w:rFonts w:eastAsiaTheme="minorEastAsia"/>
      <w:lang w:eastAsia="ru-RU"/>
    </w:rPr>
  </w:style>
  <w:style w:type="paragraph" w:styleId="1">
    <w:name w:val="heading 1"/>
    <w:basedOn w:val="10"/>
    <w:next w:val="10"/>
    <w:link w:val="11"/>
    <w:rsid w:val="004F328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4F3288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styleId="a3">
    <w:name w:val="List Paragraph"/>
    <w:basedOn w:val="a"/>
    <w:uiPriority w:val="1"/>
    <w:qFormat/>
    <w:rsid w:val="004F328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0">
    <w:name w:val="Обычный1"/>
    <w:autoRedefine/>
    <w:rsid w:val="004F3288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ShiftAlt">
    <w:name w:val="Додаток_основной_текст (Додаток___Shift+Alt)"/>
    <w:uiPriority w:val="2"/>
    <w:rsid w:val="004F3288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styleId="a4">
    <w:name w:val="Body Text"/>
    <w:basedOn w:val="a"/>
    <w:link w:val="a5"/>
    <w:rsid w:val="004F32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4F3288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MaliutaV</dc:creator>
  <cp:lastModifiedBy>MaliutaV</cp:lastModifiedBy>
  <cp:revision>4</cp:revision>
  <cp:lastPrinted>2023-03-14T14:35:00Z</cp:lastPrinted>
  <dcterms:created xsi:type="dcterms:W3CDTF">2023-03-14T13:26:00Z</dcterms:created>
  <dcterms:modified xsi:type="dcterms:W3CDTF">2023-03-15T06:47:00Z</dcterms:modified>
</cp:coreProperties>
</file>