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C75BB" w:rsidRDefault="00EC75BB" w:rsidP="00EC75BB">
            <w:pPr>
              <w:pStyle w:val="10"/>
              <w:jc w:val="center"/>
            </w:pPr>
            <w:r>
              <w:rPr>
                <w:noProof/>
                <w:lang w:val="ru-RU" w:eastAsia="ru-RU"/>
              </w:rPr>
              <w:drawing>
                <wp:inline distT="114300" distB="114300" distL="114300" distR="114300" wp14:anchorId="2763C739" wp14:editId="39DE9506">
                  <wp:extent cx="432435" cy="612000"/>
                  <wp:effectExtent l="19050" t="0" r="5715" b="0"/>
                  <wp:docPr id="1" name="image01.gif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gif" descr="gerb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61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C75BB" w:rsidRDefault="00EC75BB" w:rsidP="00EC75BB">
            <w:pPr>
              <w:pStyle w:val="10"/>
              <w:jc w:val="center"/>
            </w:pPr>
          </w:p>
          <w:p w:rsidR="00EC75BB" w:rsidRDefault="00EC75BB" w:rsidP="00EC75BB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ПЕТРІВСЬКА СЕЛИЩНА РАДА</w:t>
            </w:r>
          </w:p>
          <w:p w:rsidR="00EC75BB" w:rsidRDefault="00EC75BB" w:rsidP="00EC75BB">
            <w:pPr>
              <w:pStyle w:val="10"/>
              <w:jc w:val="center"/>
            </w:pPr>
            <w:r>
              <w:rPr>
                <w:b/>
                <w:sz w:val="28"/>
                <w:szCs w:val="28"/>
              </w:rPr>
              <w:t>ОЛЕКСАНДРІЙСЬКОГО РАЙОНУ</w:t>
            </w:r>
          </w:p>
          <w:p w:rsidR="00EC75BB" w:rsidRPr="00D8706A" w:rsidRDefault="00EC75BB" w:rsidP="00EC75BB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КІРОВОГРАДСЬКОЇ ОБЛАСТІ</w:t>
            </w:r>
          </w:p>
          <w:tbl>
            <w:tblPr>
              <w:tblStyle w:val="a5"/>
              <w:tblW w:w="9545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545"/>
            </w:tblGrid>
            <w:tr w:rsidR="00EC75BB" w:rsidTr="00F56866">
              <w:tc>
                <w:tcPr>
                  <w:tcW w:w="954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EC75BB" w:rsidRPr="008062EE" w:rsidRDefault="00EC75BB" w:rsidP="00F56866">
                  <w:pPr>
                    <w:pStyle w:val="10"/>
                    <w:jc w:val="center"/>
                    <w:rPr>
                      <w:sz w:val="20"/>
                      <w:szCs w:val="20"/>
                    </w:rPr>
                  </w:pPr>
                  <w:r w:rsidRPr="008062EE">
                    <w:rPr>
                      <w:sz w:val="20"/>
                      <w:szCs w:val="20"/>
                    </w:rPr>
                    <w:t xml:space="preserve">28300, вул. </w:t>
                  </w:r>
                  <w:r>
                    <w:rPr>
                      <w:sz w:val="20"/>
                      <w:szCs w:val="20"/>
                    </w:rPr>
                    <w:t>Святкова</w:t>
                  </w:r>
                  <w:r w:rsidRPr="008062EE">
                    <w:rPr>
                      <w:sz w:val="20"/>
                      <w:szCs w:val="20"/>
                    </w:rPr>
                    <w:t xml:space="preserve"> 7, смт Петрове, </w:t>
                  </w:r>
                  <w:r>
                    <w:rPr>
                      <w:sz w:val="20"/>
                      <w:szCs w:val="20"/>
                    </w:rPr>
                    <w:t>Олександрійський</w:t>
                  </w:r>
                  <w:r w:rsidRPr="008062EE">
                    <w:rPr>
                      <w:sz w:val="20"/>
                      <w:szCs w:val="20"/>
                    </w:rPr>
                    <w:t xml:space="preserve"> р-н., Кіровоградська обл.</w:t>
                  </w:r>
                </w:p>
                <w:p w:rsidR="00EC75BB" w:rsidRDefault="00EC75BB" w:rsidP="00F56866">
                  <w:pPr>
                    <w:pStyle w:val="10"/>
                    <w:jc w:val="center"/>
                    <w:rPr>
                      <w:sz w:val="20"/>
                      <w:szCs w:val="20"/>
                    </w:rPr>
                  </w:pPr>
                  <w:r w:rsidRPr="008062EE">
                    <w:rPr>
                      <w:sz w:val="20"/>
                      <w:szCs w:val="20"/>
                    </w:rPr>
                    <w:t>тел./факс: (05237)  9-72-60,  9-70-73 е-mail: sel.rada.petrovo@ukr.net код в ЄДРПОУ 04364199</w:t>
                  </w:r>
                </w:p>
                <w:p w:rsidR="00EC75BB" w:rsidRPr="008062EE" w:rsidRDefault="00EC75BB" w:rsidP="00F56866">
                  <w:pPr>
                    <w:pStyle w:val="1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C75BB" w:rsidRPr="001A2423" w:rsidRDefault="00EC75BB" w:rsidP="008062EE">
            <w:pPr>
              <w:pStyle w:val="10"/>
              <w:jc w:val="center"/>
              <w:rPr>
                <w:sz w:val="16"/>
                <w:szCs w:val="16"/>
              </w:rPr>
            </w:pPr>
          </w:p>
          <w:p w:rsidR="0083364A" w:rsidRDefault="00EC75BB" w:rsidP="008062EE">
            <w:pPr>
              <w:pStyle w:val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ДВАДЦЯТЬ СЬОМА </w:t>
            </w:r>
            <w:r w:rsidR="0083364A">
              <w:rPr>
                <w:sz w:val="28"/>
                <w:szCs w:val="28"/>
              </w:rPr>
              <w:t xml:space="preserve">СЕСІЯ </w:t>
            </w:r>
          </w:p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EC75BB" w:rsidP="005C4F4B">
            <w:pPr>
              <w:pStyle w:val="10"/>
            </w:pPr>
            <w:r>
              <w:t>17 листопада</w:t>
            </w:r>
            <w:r w:rsidR="008062EE">
              <w:t xml:space="preserve"> 20</w:t>
            </w:r>
            <w:r w:rsidR="00C95F45">
              <w:t>2</w:t>
            </w:r>
            <w:r w:rsidR="004364D2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556E4" w:rsidP="008062EE">
            <w:pPr>
              <w:pStyle w:val="10"/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EC75BB" w:rsidRDefault="00EC75BB" w:rsidP="009A68BD">
            <w:pPr>
              <w:pStyle w:val="10"/>
            </w:pPr>
            <w:r>
              <w:t>4152/8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3868B4" w:rsidRDefault="004364D2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Про 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>передачу в оренду</w:t>
      </w:r>
      <w:r w:rsidR="008A5781" w:rsidRPr="008A5781">
        <w:rPr>
          <w:rFonts w:eastAsia="MS Mincho" w:cs="Times New Roman"/>
          <w:b/>
          <w:color w:val="000000" w:themeColor="text1"/>
          <w:szCs w:val="24"/>
          <w:lang w:val="ru-RU" w:eastAsia="ru-RU"/>
        </w:rPr>
        <w:t xml:space="preserve"> </w:t>
      </w:r>
      <w:r w:rsidR="008F5F95">
        <w:rPr>
          <w:rFonts w:eastAsia="MS Mincho" w:cs="Times New Roman"/>
          <w:b/>
          <w:color w:val="000000" w:themeColor="text1"/>
          <w:szCs w:val="24"/>
          <w:lang w:eastAsia="ru-RU"/>
        </w:rPr>
        <w:t>ФГ</w:t>
      </w:r>
      <w:r w:rsidR="00F137B1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«</w:t>
      </w:r>
      <w:r w:rsidR="008F5F95">
        <w:rPr>
          <w:rFonts w:eastAsia="MS Mincho" w:cs="Times New Roman"/>
          <w:b/>
          <w:color w:val="000000" w:themeColor="text1"/>
          <w:szCs w:val="24"/>
          <w:lang w:eastAsia="ru-RU"/>
        </w:rPr>
        <w:t>Тілець</w:t>
      </w:r>
      <w:r w:rsidR="00F137B1">
        <w:rPr>
          <w:rFonts w:eastAsia="MS Mincho" w:cs="Times New Roman"/>
          <w:b/>
          <w:color w:val="000000" w:themeColor="text1"/>
          <w:szCs w:val="24"/>
          <w:lang w:eastAsia="ru-RU"/>
        </w:rPr>
        <w:t>»</w:t>
      </w:r>
    </w:p>
    <w:p w:rsidR="009D7E37" w:rsidRDefault="008F5F95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з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>емельн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их 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>ділян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>ок з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кадастрови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>ми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номер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>ами</w:t>
      </w:r>
      <w:r w:rsidR="0067291B">
        <w:rPr>
          <w:rFonts w:eastAsia="MS Mincho" w:cs="Times New Roman"/>
          <w:b/>
          <w:color w:val="000000" w:themeColor="text1"/>
          <w:szCs w:val="24"/>
          <w:lang w:eastAsia="ru-RU"/>
        </w:rPr>
        <w:t xml:space="preserve"> </w:t>
      </w:r>
    </w:p>
    <w:p w:rsidR="008F5F95" w:rsidRDefault="0067291B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35249</w:t>
      </w:r>
      <w:r w:rsidR="008F5F95">
        <w:rPr>
          <w:rFonts w:eastAsia="MS Mincho" w:cs="Times New Roman"/>
          <w:b/>
          <w:color w:val="000000" w:themeColor="text1"/>
          <w:szCs w:val="24"/>
          <w:lang w:eastAsia="ru-RU"/>
        </w:rPr>
        <w:t>551</w:t>
      </w:r>
      <w:r>
        <w:rPr>
          <w:rFonts w:eastAsia="MS Mincho" w:cs="Times New Roman"/>
          <w:b/>
          <w:color w:val="000000" w:themeColor="text1"/>
          <w:szCs w:val="24"/>
          <w:lang w:eastAsia="ru-RU"/>
        </w:rPr>
        <w:t>00:02:000:</w:t>
      </w:r>
      <w:r w:rsidR="008A5781">
        <w:rPr>
          <w:rFonts w:eastAsia="MS Mincho" w:cs="Times New Roman"/>
          <w:b/>
          <w:color w:val="000000" w:themeColor="text1"/>
          <w:szCs w:val="24"/>
          <w:lang w:eastAsia="ru-RU"/>
        </w:rPr>
        <w:t>92</w:t>
      </w:r>
      <w:r w:rsidR="008F5F95">
        <w:rPr>
          <w:rFonts w:eastAsia="MS Mincho" w:cs="Times New Roman"/>
          <w:b/>
          <w:color w:val="000000" w:themeColor="text1"/>
          <w:szCs w:val="24"/>
          <w:lang w:eastAsia="ru-RU"/>
        </w:rPr>
        <w:t>53 та 3524955100:02:000:5511</w:t>
      </w:r>
    </w:p>
    <w:p w:rsidR="0067291B" w:rsidRDefault="0067291B" w:rsidP="0067291B">
      <w:pPr>
        <w:spacing w:line="240" w:lineRule="auto"/>
        <w:ind w:right="101"/>
        <w:jc w:val="left"/>
        <w:rPr>
          <w:rFonts w:eastAsia="MS Mincho" w:cs="Times New Roman"/>
          <w:b/>
          <w:color w:val="000000" w:themeColor="text1"/>
          <w:szCs w:val="24"/>
          <w:lang w:eastAsia="ru-RU"/>
        </w:rPr>
      </w:pPr>
      <w:r>
        <w:rPr>
          <w:rFonts w:eastAsia="MS Mincho" w:cs="Times New Roman"/>
          <w:b/>
          <w:color w:val="000000" w:themeColor="text1"/>
          <w:szCs w:val="24"/>
          <w:lang w:eastAsia="ru-RU"/>
        </w:rPr>
        <w:t>терміном на 1 рік</w:t>
      </w:r>
    </w:p>
    <w:p w:rsidR="004364D2" w:rsidRPr="001A2423" w:rsidRDefault="004364D2" w:rsidP="004364D2">
      <w:pPr>
        <w:spacing w:line="240" w:lineRule="auto"/>
        <w:ind w:right="101"/>
        <w:rPr>
          <w:rFonts w:eastAsia="MS Mincho" w:cs="Times New Roman"/>
          <w:b/>
          <w:color w:val="000000" w:themeColor="text1"/>
          <w:sz w:val="16"/>
          <w:szCs w:val="16"/>
          <w:lang w:eastAsia="ru-RU"/>
        </w:rPr>
      </w:pPr>
    </w:p>
    <w:p w:rsidR="004364D2" w:rsidRDefault="004364D2" w:rsidP="00EC75BB">
      <w:pPr>
        <w:spacing w:line="240" w:lineRule="auto"/>
        <w:ind w:right="101" w:firstLine="85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color w:val="000000" w:themeColor="text1"/>
          <w:szCs w:val="24"/>
        </w:rPr>
        <w:t>пропозицію Петрівського сел</w:t>
      </w:r>
      <w:r w:rsidR="00BC3DF5">
        <w:rPr>
          <w:rFonts w:eastAsia="Times New Roman" w:cs="Times New Roman"/>
          <w:color w:val="000000" w:themeColor="text1"/>
          <w:szCs w:val="24"/>
        </w:rPr>
        <w:t>ищного голови Світлани</w:t>
      </w:r>
      <w:bookmarkStart w:id="2" w:name="_GoBack"/>
      <w:bookmarkEnd w:id="2"/>
      <w:r w:rsidR="00EC75BB">
        <w:rPr>
          <w:rFonts w:eastAsia="Times New Roman" w:cs="Times New Roman"/>
          <w:color w:val="000000" w:themeColor="text1"/>
          <w:szCs w:val="24"/>
        </w:rPr>
        <w:t xml:space="preserve"> Тилик від </w:t>
      </w:r>
      <w:r w:rsidR="00EC75BB">
        <w:rPr>
          <w:rFonts w:eastAsia="Times New Roman" w:cs="Times New Roman"/>
          <w:color w:val="000000" w:themeColor="text1"/>
          <w:szCs w:val="24"/>
        </w:rPr>
        <w:br/>
        <w:t>17 листопада 2022 року № 01-17/2919/1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заяву </w:t>
      </w:r>
      <w:r w:rsidR="001403B9">
        <w:rPr>
          <w:rFonts w:eastAsia="MS Mincho" w:cs="Times New Roman"/>
          <w:color w:val="000000" w:themeColor="text1"/>
          <w:szCs w:val="24"/>
          <w:lang w:eastAsia="ru-RU"/>
        </w:rPr>
        <w:t>директора</w:t>
      </w:r>
      <w:r w:rsidR="0067291B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ФГ</w:t>
      </w:r>
      <w:r w:rsidR="00FE70C8">
        <w:rPr>
          <w:rFonts w:eastAsia="MS Mincho" w:cs="Times New Roman"/>
          <w:color w:val="000000" w:themeColor="text1"/>
          <w:szCs w:val="24"/>
          <w:lang w:eastAsia="ru-RU"/>
        </w:rPr>
        <w:t xml:space="preserve"> «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Тілець</w:t>
      </w:r>
      <w:r w:rsidR="00FE70C8">
        <w:rPr>
          <w:rFonts w:eastAsia="MS Mincho" w:cs="Times New Roman"/>
          <w:color w:val="000000" w:themeColor="text1"/>
          <w:szCs w:val="24"/>
          <w:lang w:eastAsia="ru-RU"/>
        </w:rPr>
        <w:t xml:space="preserve">» </w:t>
      </w:r>
      <w:r w:rsidR="00EC75BB">
        <w:rPr>
          <w:rFonts w:eastAsia="MS Mincho" w:cs="Times New Roman"/>
          <w:color w:val="000000" w:themeColor="text1"/>
          <w:szCs w:val="24"/>
          <w:lang w:eastAsia="ru-RU"/>
        </w:rPr>
        <w:t>Псаревського Руслана Івановича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від 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16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.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11</w:t>
      </w:r>
      <w:r w:rsidR="00EC75BB">
        <w:rPr>
          <w:rFonts w:eastAsia="MS Mincho" w:cs="Times New Roman"/>
          <w:color w:val="000000" w:themeColor="text1"/>
          <w:szCs w:val="24"/>
          <w:lang w:eastAsia="ru-RU"/>
        </w:rPr>
        <w:t>.2022 року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№ 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4178/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01-23</w:t>
      </w:r>
      <w:r>
        <w:rPr>
          <w:rFonts w:eastAsia="Times New Roman" w:cs="Times New Roman"/>
          <w:color w:val="000000" w:themeColor="text1"/>
          <w:szCs w:val="24"/>
        </w:rPr>
        <w:t xml:space="preserve">, </w:t>
      </w:r>
      <w:r>
        <w:rPr>
          <w:rFonts w:eastAsia="MS Mincho" w:cs="Times New Roman"/>
          <w:color w:val="auto"/>
          <w:szCs w:val="24"/>
          <w:lang w:eastAsia="ru-RU"/>
        </w:rPr>
        <w:t>відповідно до пункту 34 статті 26 Закону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України «Про місцеве самоврядування в Україні», статей 12,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>22, 122-124, п.</w:t>
      </w:r>
      <w:r w:rsidR="00EC75BB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27 розділу </w:t>
      </w:r>
      <w:r w:rsidR="00040A63">
        <w:rPr>
          <w:rFonts w:eastAsia="MS Mincho" w:cs="Times New Roman"/>
          <w:color w:val="000000" w:themeColor="text1"/>
          <w:szCs w:val="24"/>
          <w:lang w:val="en-US" w:eastAsia="ru-RU"/>
        </w:rPr>
        <w:t>X</w:t>
      </w:r>
      <w:r w:rsidR="00040A63">
        <w:rPr>
          <w:rFonts w:eastAsia="MS Mincho" w:cs="Times New Roman"/>
          <w:color w:val="000000" w:themeColor="text1"/>
          <w:szCs w:val="24"/>
          <w:lang w:eastAsia="ru-RU"/>
        </w:rPr>
        <w:t xml:space="preserve"> «Перехідні положення» </w:t>
      </w:r>
      <w:r>
        <w:rPr>
          <w:rFonts w:eastAsia="MS Mincho" w:cs="Times New Roman"/>
          <w:color w:val="000000" w:themeColor="text1"/>
          <w:szCs w:val="24"/>
          <w:lang w:eastAsia="ru-RU"/>
        </w:rPr>
        <w:t>Земельного кодексу України,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з метою забезпечення продовольчої б</w:t>
      </w:r>
      <w:r w:rsidR="00873A19">
        <w:rPr>
          <w:rFonts w:eastAsia="MS Mincho" w:cs="Times New Roman"/>
          <w:color w:val="000000" w:themeColor="text1"/>
          <w:szCs w:val="24"/>
          <w:lang w:eastAsia="ru-RU"/>
        </w:rPr>
        <w:t>езпеки в умовах воєнного стану,</w:t>
      </w:r>
      <w:r>
        <w:rPr>
          <w:rFonts w:eastAsia="MS Mincho" w:cs="Times New Roman"/>
          <w:color w:val="000000" w:themeColor="text1"/>
          <w:szCs w:val="24"/>
          <w:lang w:eastAsia="ru-RU"/>
        </w:rPr>
        <w:t xml:space="preserve">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EC75BB">
        <w:rPr>
          <w:rFonts w:eastAsia="MS Mincho" w:cs="Times New Roman"/>
          <w:color w:val="000000" w:themeColor="text1"/>
          <w:szCs w:val="24"/>
          <w:lang w:eastAsia="ru-RU"/>
        </w:rPr>
        <w:t xml:space="preserve">ації майна, житла, землі від 17 листопада 2022 року № </w:t>
      </w:r>
      <w:r w:rsidR="001A2423">
        <w:rPr>
          <w:rFonts w:eastAsia="MS Mincho" w:cs="Times New Roman"/>
          <w:color w:val="000000" w:themeColor="text1"/>
          <w:szCs w:val="24"/>
          <w:lang w:eastAsia="ru-RU"/>
        </w:rPr>
        <w:t>3784</w:t>
      </w:r>
      <w:r w:rsidR="00EC75BB">
        <w:rPr>
          <w:rFonts w:eastAsia="MS Mincho" w:cs="Times New Roman"/>
          <w:color w:val="000000" w:themeColor="text1"/>
          <w:szCs w:val="24"/>
          <w:lang w:eastAsia="ru-RU"/>
        </w:rPr>
        <w:t xml:space="preserve">, </w:t>
      </w:r>
      <w:r>
        <w:rPr>
          <w:rFonts w:eastAsia="MS Mincho" w:cs="Times New Roman"/>
          <w:color w:val="000000" w:themeColor="text1"/>
          <w:szCs w:val="24"/>
          <w:lang w:eastAsia="ru-RU"/>
        </w:rPr>
        <w:t>селищна рада</w:t>
      </w:r>
    </w:p>
    <w:p w:rsidR="00835356" w:rsidRPr="001A2423" w:rsidRDefault="00835356" w:rsidP="004364D2">
      <w:pPr>
        <w:spacing w:line="240" w:lineRule="auto"/>
        <w:ind w:right="101"/>
        <w:rPr>
          <w:rFonts w:eastAsia="MS Mincho" w:cs="Times New Roman"/>
          <w:color w:val="000000" w:themeColor="text1"/>
          <w:sz w:val="16"/>
          <w:szCs w:val="16"/>
          <w:lang w:eastAsia="ru-RU"/>
        </w:rPr>
      </w:pPr>
    </w:p>
    <w:p w:rsidR="00835356" w:rsidRDefault="001A2423" w:rsidP="00835356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ВИРІШИЛА</w:t>
      </w:r>
      <w:r w:rsidR="004364D2">
        <w:rPr>
          <w:rFonts w:eastAsia="MS Mincho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1A2423" w:rsidRPr="001A2423" w:rsidRDefault="001A2423" w:rsidP="00835356">
      <w:pPr>
        <w:spacing w:line="240" w:lineRule="auto"/>
        <w:jc w:val="center"/>
        <w:outlineLvl w:val="0"/>
        <w:rPr>
          <w:rFonts w:eastAsia="MS Mincho" w:cs="Times New Roman"/>
          <w:b/>
          <w:color w:val="000000" w:themeColor="text1"/>
          <w:sz w:val="16"/>
          <w:szCs w:val="16"/>
          <w:lang w:eastAsia="ru-RU"/>
        </w:rPr>
      </w:pPr>
    </w:p>
    <w:p w:rsidR="00835356" w:rsidRDefault="004364D2" w:rsidP="001A2423">
      <w:pPr>
        <w:spacing w:line="240" w:lineRule="auto"/>
        <w:ind w:right="101" w:firstLine="851"/>
        <w:rPr>
          <w:rFonts w:eastAsia="MS Mincho" w:cs="Times New Roman"/>
          <w:color w:val="000000" w:themeColor="text1"/>
          <w:szCs w:val="24"/>
          <w:lang w:eastAsia="ru-RU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>1.</w:t>
      </w:r>
      <w:r w:rsidR="007A0A7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>Передати в оренду</w:t>
      </w:r>
      <w:r w:rsidR="007A0A7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ФГ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 xml:space="preserve"> «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Тілець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>»</w:t>
      </w:r>
      <w:r w:rsidR="00514960">
        <w:rPr>
          <w:rFonts w:eastAsia="MS Mincho" w:cs="Times New Roman"/>
          <w:color w:val="000000" w:themeColor="text1"/>
          <w:szCs w:val="24"/>
          <w:lang w:eastAsia="ru-RU"/>
        </w:rPr>
        <w:t>,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 xml:space="preserve"> код ЄДРПОУ 32059280,</w:t>
      </w:r>
      <w:r w:rsidR="00F137B1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>терміном</w:t>
      </w:r>
      <w:r w:rsidR="001B2EE2">
        <w:rPr>
          <w:rFonts w:eastAsia="MS Mincho" w:cs="Times New Roman"/>
          <w:color w:val="000000" w:themeColor="text1"/>
          <w:szCs w:val="24"/>
          <w:lang w:eastAsia="ru-RU"/>
        </w:rPr>
        <w:t xml:space="preserve"> на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6F7D39" w:rsidRPr="006F7D39">
        <w:rPr>
          <w:rFonts w:eastAsia="MS Mincho" w:cs="Times New Roman"/>
          <w:color w:val="auto"/>
          <w:szCs w:val="24"/>
          <w:lang w:eastAsia="ru-RU"/>
        </w:rPr>
        <w:t>1 рік</w:t>
      </w:r>
      <w:r w:rsidR="00514960">
        <w:rPr>
          <w:rFonts w:eastAsia="MS Mincho" w:cs="Times New Roman"/>
          <w:color w:val="auto"/>
          <w:szCs w:val="24"/>
          <w:lang w:eastAsia="ru-RU"/>
        </w:rPr>
        <w:t>,</w:t>
      </w:r>
      <w:r w:rsidR="008A5781" w:rsidRPr="008A5781">
        <w:rPr>
          <w:rFonts w:eastAsia="MS Mincho" w:cs="Times New Roman"/>
          <w:color w:val="auto"/>
          <w:szCs w:val="24"/>
          <w:lang w:val="ru-RU" w:eastAsia="ru-RU"/>
        </w:rPr>
        <w:t xml:space="preserve"> 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>земельн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і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ділянк</w:t>
      </w:r>
      <w:r w:rsidR="008F5F95">
        <w:rPr>
          <w:rFonts w:eastAsia="MS Mincho" w:cs="Times New Roman"/>
          <w:color w:val="000000" w:themeColor="text1"/>
          <w:szCs w:val="24"/>
          <w:lang w:eastAsia="ru-RU"/>
        </w:rPr>
        <w:t>и</w:t>
      </w:r>
      <w:r w:rsidR="00514960">
        <w:rPr>
          <w:rFonts w:eastAsia="MS Mincho" w:cs="Times New Roman"/>
          <w:color w:val="000000" w:themeColor="text1"/>
          <w:szCs w:val="24"/>
          <w:lang w:eastAsia="ru-RU"/>
        </w:rPr>
        <w:t>:</w:t>
      </w:r>
      <w:r w:rsidR="0083535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площею 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 xml:space="preserve">1,574 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га, 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 xml:space="preserve">кадастровий номер земельної </w:t>
      </w:r>
      <w:r w:rsidR="00514960">
        <w:rPr>
          <w:rFonts w:eastAsia="MS Mincho" w:cs="Times New Roman"/>
          <w:color w:val="000000" w:themeColor="text1"/>
          <w:szCs w:val="24"/>
          <w:lang w:eastAsia="ru-RU"/>
        </w:rPr>
        <w:t>ділянки 3524955100:02:000:9253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 xml:space="preserve"> та площею 2,000</w:t>
      </w:r>
      <w:r w:rsidR="00514960">
        <w:rPr>
          <w:rFonts w:eastAsia="MS Mincho" w:cs="Times New Roman"/>
          <w:color w:val="000000" w:themeColor="text1"/>
          <w:szCs w:val="24"/>
          <w:lang w:eastAsia="ru-RU"/>
        </w:rPr>
        <w:t>0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 xml:space="preserve"> га, кадастровий номер земельної ділянки 3524955100:02:000:5511</w:t>
      </w:r>
      <w:r w:rsidR="006C2F4D">
        <w:rPr>
          <w:rFonts w:eastAsia="MS Mincho" w:cs="Times New Roman"/>
          <w:color w:val="000000" w:themeColor="text1"/>
          <w:szCs w:val="24"/>
          <w:lang w:eastAsia="ru-RU"/>
        </w:rPr>
        <w:t>, за цільовим призначенням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 для ведення товарного сільськогосподарського виробництва,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 xml:space="preserve"> код КВЦПЗ 01.01,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 із земель сільськогосподарського призначення комунальної власності</w:t>
      </w:r>
      <w:r w:rsidR="008A5781" w:rsidRPr="008A5781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003066" w:rsidRPr="00003066">
        <w:rPr>
          <w:rFonts w:eastAsia="MS Mincho" w:cs="Times New Roman"/>
          <w:color w:val="000000" w:themeColor="text1"/>
          <w:szCs w:val="24"/>
          <w:lang w:eastAsia="ru-RU"/>
        </w:rPr>
        <w:t>на території Петрівської селищної ради Олександрійського району Кіровоградської області</w:t>
      </w:r>
      <w:r w:rsidR="008719DB">
        <w:rPr>
          <w:rFonts w:eastAsia="MS Mincho" w:cs="Times New Roman"/>
          <w:color w:val="000000" w:themeColor="text1"/>
          <w:szCs w:val="24"/>
          <w:lang w:eastAsia="ru-RU"/>
        </w:rPr>
        <w:t xml:space="preserve">. </w:t>
      </w:r>
    </w:p>
    <w:p w:rsidR="004364D2" w:rsidRDefault="004364D2" w:rsidP="001A2423">
      <w:pPr>
        <w:spacing w:line="240" w:lineRule="auto"/>
        <w:ind w:right="101" w:firstLine="851"/>
        <w:rPr>
          <w:szCs w:val="24"/>
        </w:rPr>
      </w:pPr>
      <w:r>
        <w:rPr>
          <w:rFonts w:eastAsia="MS Mincho" w:cs="Times New Roman"/>
          <w:color w:val="000000" w:themeColor="text1"/>
          <w:szCs w:val="24"/>
          <w:lang w:eastAsia="ru-RU"/>
        </w:rPr>
        <w:t>2.</w:t>
      </w:r>
      <w:r w:rsidR="007A0A76">
        <w:rPr>
          <w:rFonts w:eastAsia="MS Mincho" w:cs="Times New Roman"/>
          <w:color w:val="000000" w:themeColor="text1"/>
          <w:szCs w:val="24"/>
          <w:lang w:eastAsia="ru-RU"/>
        </w:rPr>
        <w:t xml:space="preserve"> </w:t>
      </w:r>
      <w:r w:rsidR="00F77CC6">
        <w:rPr>
          <w:color w:val="000000" w:themeColor="text1"/>
        </w:rPr>
        <w:t>Встановити орендну плату у розмірі 8</w:t>
      </w:r>
      <w:r w:rsidR="006F7D39">
        <w:rPr>
          <w:color w:val="000000" w:themeColor="text1"/>
        </w:rPr>
        <w:t xml:space="preserve"> (вісім)</w:t>
      </w:r>
      <w:r w:rsidR="00F77CC6">
        <w:rPr>
          <w:color w:val="000000" w:themeColor="text1"/>
        </w:rPr>
        <w:t xml:space="preserve"> % </w:t>
      </w:r>
      <w:r w:rsidR="00F77CC6" w:rsidRPr="00F77CC6">
        <w:rPr>
          <w:color w:val="000000" w:themeColor="text1"/>
        </w:rPr>
        <w:t>від нормативної грошової оцінки одиниці площі ріллі по Кіровоградській області на рік</w:t>
      </w:r>
      <w:r w:rsidRPr="00124450">
        <w:rPr>
          <w:szCs w:val="24"/>
        </w:rPr>
        <w:t>.</w:t>
      </w:r>
    </w:p>
    <w:p w:rsidR="00F77CC6" w:rsidRDefault="00F77CC6" w:rsidP="001A2423">
      <w:pPr>
        <w:spacing w:line="240" w:lineRule="auto"/>
        <w:ind w:right="101" w:firstLine="851"/>
        <w:rPr>
          <w:szCs w:val="24"/>
        </w:rPr>
      </w:pPr>
      <w:r>
        <w:rPr>
          <w:szCs w:val="24"/>
        </w:rPr>
        <w:t>3. Уповноважити Петрівського селищного голову Тилик Світлану Олександрівну</w:t>
      </w:r>
      <w:r w:rsidR="007251C6">
        <w:rPr>
          <w:szCs w:val="24"/>
        </w:rPr>
        <w:t xml:space="preserve"> укласти</w:t>
      </w:r>
      <w:r w:rsidR="00B2319F">
        <w:rPr>
          <w:szCs w:val="24"/>
        </w:rPr>
        <w:t xml:space="preserve"> </w:t>
      </w:r>
      <w:r w:rsidR="00412D31" w:rsidRPr="00412D31">
        <w:rPr>
          <w:szCs w:val="24"/>
        </w:rPr>
        <w:t>в електронній формі</w:t>
      </w:r>
      <w:r>
        <w:rPr>
          <w:szCs w:val="24"/>
        </w:rPr>
        <w:t xml:space="preserve"> договір оренди земельн</w:t>
      </w:r>
      <w:r w:rsidR="000A2766">
        <w:rPr>
          <w:szCs w:val="24"/>
        </w:rPr>
        <w:t>их</w:t>
      </w:r>
      <w:r>
        <w:rPr>
          <w:szCs w:val="24"/>
        </w:rPr>
        <w:t xml:space="preserve"> ділян</w:t>
      </w:r>
      <w:r w:rsidR="000A2766">
        <w:rPr>
          <w:szCs w:val="24"/>
        </w:rPr>
        <w:t>ок з</w:t>
      </w:r>
      <w:r w:rsidR="00B2319F">
        <w:rPr>
          <w:szCs w:val="24"/>
        </w:rPr>
        <w:t xml:space="preserve"> </w:t>
      </w:r>
      <w:r w:rsidR="00657538" w:rsidRPr="00657538">
        <w:rPr>
          <w:szCs w:val="24"/>
        </w:rPr>
        <w:t>кадастров</w:t>
      </w:r>
      <w:r w:rsidR="000A2766">
        <w:rPr>
          <w:szCs w:val="24"/>
        </w:rPr>
        <w:t>ими</w:t>
      </w:r>
      <w:r w:rsidR="00657538" w:rsidRPr="00657538">
        <w:rPr>
          <w:szCs w:val="24"/>
        </w:rPr>
        <w:t xml:space="preserve"> номер</w:t>
      </w:r>
      <w:r w:rsidR="000A2766">
        <w:rPr>
          <w:szCs w:val="24"/>
        </w:rPr>
        <w:t>ами</w:t>
      </w:r>
      <w:r w:rsidR="00657538" w:rsidRPr="00657538">
        <w:rPr>
          <w:szCs w:val="24"/>
        </w:rPr>
        <w:t xml:space="preserve"> 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>3524955100:02:000:9253</w:t>
      </w:r>
      <w:r w:rsidR="00657538">
        <w:rPr>
          <w:szCs w:val="24"/>
        </w:rPr>
        <w:t>,</w:t>
      </w:r>
      <w:r w:rsidR="000A2766">
        <w:rPr>
          <w:szCs w:val="24"/>
        </w:rPr>
        <w:t xml:space="preserve"> </w:t>
      </w:r>
      <w:r w:rsidR="000A2766">
        <w:rPr>
          <w:rFonts w:eastAsia="MS Mincho" w:cs="Times New Roman"/>
          <w:color w:val="000000" w:themeColor="text1"/>
          <w:szCs w:val="24"/>
          <w:lang w:eastAsia="ru-RU"/>
        </w:rPr>
        <w:t>3524955100:02:000:5511</w:t>
      </w:r>
      <w:r w:rsidR="007251C6">
        <w:rPr>
          <w:szCs w:val="24"/>
        </w:rPr>
        <w:t xml:space="preserve"> та подати заяву про його державну реєстрацію відповідно до</w:t>
      </w:r>
      <w:r w:rsidR="00412D31">
        <w:rPr>
          <w:szCs w:val="24"/>
        </w:rPr>
        <w:t xml:space="preserve"> вимог</w:t>
      </w:r>
      <w:r w:rsidR="007251C6">
        <w:rPr>
          <w:szCs w:val="24"/>
        </w:rPr>
        <w:t xml:space="preserve"> законодавства.</w:t>
      </w:r>
    </w:p>
    <w:p w:rsidR="000A2766" w:rsidRDefault="000A2766" w:rsidP="008062EE">
      <w:pPr>
        <w:pStyle w:val="10"/>
        <w:rPr>
          <w:b/>
        </w:rPr>
      </w:pPr>
    </w:p>
    <w:p w:rsidR="001A2423" w:rsidRDefault="001A2423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1A2423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4D2"/>
    <w:rsid w:val="00003066"/>
    <w:rsid w:val="00040A63"/>
    <w:rsid w:val="00043626"/>
    <w:rsid w:val="000A2766"/>
    <w:rsid w:val="000A2D75"/>
    <w:rsid w:val="001403B9"/>
    <w:rsid w:val="00145BE7"/>
    <w:rsid w:val="001A2423"/>
    <w:rsid w:val="001B2EE2"/>
    <w:rsid w:val="001C17D9"/>
    <w:rsid w:val="00236061"/>
    <w:rsid w:val="0028145F"/>
    <w:rsid w:val="002B0656"/>
    <w:rsid w:val="003556E4"/>
    <w:rsid w:val="003868B4"/>
    <w:rsid w:val="00412D31"/>
    <w:rsid w:val="00432837"/>
    <w:rsid w:val="004364D2"/>
    <w:rsid w:val="004E4A39"/>
    <w:rsid w:val="004F7722"/>
    <w:rsid w:val="005030ED"/>
    <w:rsid w:val="00514960"/>
    <w:rsid w:val="005C4F4B"/>
    <w:rsid w:val="005E42DC"/>
    <w:rsid w:val="00653283"/>
    <w:rsid w:val="00657538"/>
    <w:rsid w:val="00663C5C"/>
    <w:rsid w:val="0067291B"/>
    <w:rsid w:val="006A62F6"/>
    <w:rsid w:val="006C2F4D"/>
    <w:rsid w:val="006F7D39"/>
    <w:rsid w:val="007251C6"/>
    <w:rsid w:val="00757922"/>
    <w:rsid w:val="0077550D"/>
    <w:rsid w:val="007A0A76"/>
    <w:rsid w:val="008062EE"/>
    <w:rsid w:val="0083364A"/>
    <w:rsid w:val="00835356"/>
    <w:rsid w:val="00857488"/>
    <w:rsid w:val="008719DB"/>
    <w:rsid w:val="00873A19"/>
    <w:rsid w:val="008A5781"/>
    <w:rsid w:val="008F5F95"/>
    <w:rsid w:val="009201D8"/>
    <w:rsid w:val="009616E7"/>
    <w:rsid w:val="009639D5"/>
    <w:rsid w:val="009A68BD"/>
    <w:rsid w:val="009D7E37"/>
    <w:rsid w:val="00B2319F"/>
    <w:rsid w:val="00B5450E"/>
    <w:rsid w:val="00B926A6"/>
    <w:rsid w:val="00BA3DE3"/>
    <w:rsid w:val="00BC3DF5"/>
    <w:rsid w:val="00C95F45"/>
    <w:rsid w:val="00CC1E9C"/>
    <w:rsid w:val="00CC7FED"/>
    <w:rsid w:val="00D257B4"/>
    <w:rsid w:val="00D84399"/>
    <w:rsid w:val="00E10342"/>
    <w:rsid w:val="00EB3717"/>
    <w:rsid w:val="00EC75BB"/>
    <w:rsid w:val="00F137B1"/>
    <w:rsid w:val="00F20894"/>
    <w:rsid w:val="00F77CC6"/>
    <w:rsid w:val="00F84B34"/>
    <w:rsid w:val="00FB2E93"/>
    <w:rsid w:val="00FB5075"/>
    <w:rsid w:val="00FE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D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08.02.2021%20%20&#1089;.&#1030;&#1089;&#1082;&#1088;&#1110;&#1074;&#1082;&#1072;-2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158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13</cp:revision>
  <cp:lastPrinted>2022-11-16T09:45:00Z</cp:lastPrinted>
  <dcterms:created xsi:type="dcterms:W3CDTF">2022-11-16T09:08:00Z</dcterms:created>
  <dcterms:modified xsi:type="dcterms:W3CDTF">2022-11-22T14:44:00Z</dcterms:modified>
</cp:coreProperties>
</file>