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A0" w:rsidRPr="0051556E" w:rsidRDefault="008A27A0" w:rsidP="008A27A0">
      <w:pPr>
        <w:pStyle w:val="10"/>
        <w:contextualSpacing/>
        <w:jc w:val="center"/>
      </w:pPr>
      <w:r w:rsidRPr="0051556E">
        <w:rPr>
          <w:noProof/>
          <w:lang w:val="ru-RU" w:eastAsia="ru-RU"/>
        </w:rPr>
        <w:drawing>
          <wp:inline distT="0" distB="0" distL="0" distR="0" wp14:anchorId="54C9C455" wp14:editId="5B7DC70C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A0" w:rsidRPr="0051556E" w:rsidRDefault="008A27A0" w:rsidP="008A27A0">
      <w:pPr>
        <w:pStyle w:val="10"/>
        <w:contextualSpacing/>
      </w:pPr>
    </w:p>
    <w:p w:rsidR="008A27A0" w:rsidRPr="0051556E" w:rsidRDefault="008A27A0" w:rsidP="008A27A0">
      <w:pPr>
        <w:contextualSpacing/>
        <w:jc w:val="center"/>
        <w:rPr>
          <w:rFonts w:ascii="Times New Roman" w:hAnsi="Times New Roman" w:cs="Times New Roman"/>
        </w:rPr>
      </w:pPr>
      <w:r w:rsidRPr="0051556E">
        <w:rPr>
          <w:rFonts w:ascii="Times New Roman" w:hAnsi="Times New Roman" w:cs="Times New Roman"/>
          <w:b/>
          <w:bCs/>
          <w:caps/>
          <w:sz w:val="28"/>
          <w:szCs w:val="28"/>
        </w:rPr>
        <w:t>Петрівська селищна рада</w:t>
      </w:r>
      <w:r w:rsidRPr="0051556E">
        <w:rPr>
          <w:rFonts w:ascii="Times New Roman" w:hAnsi="Times New Roman" w:cs="Times New Roman"/>
          <w:b/>
          <w:bCs/>
          <w:caps/>
          <w:sz w:val="28"/>
          <w:szCs w:val="28"/>
        </w:rPr>
        <w:br/>
        <w:t>Олександрійського району</w:t>
      </w:r>
      <w:r w:rsidRPr="0051556E">
        <w:rPr>
          <w:rFonts w:ascii="Times New Roman" w:hAnsi="Times New Roman" w:cs="Times New Roman"/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8A27A0" w:rsidRPr="0051556E" w:rsidTr="007415CF">
        <w:trPr>
          <w:tblCellSpacing w:w="15" w:type="dxa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A27A0" w:rsidRPr="008A27A0" w:rsidRDefault="008A27A0" w:rsidP="007415CF">
            <w:pPr>
              <w:spacing w:before="1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28300, </w:t>
            </w:r>
            <w:proofErr w:type="spell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вул</w:t>
            </w:r>
            <w:proofErr w:type="spell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Святкова</w:t>
            </w:r>
            <w:proofErr w:type="spell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7, </w:t>
            </w:r>
            <w:proofErr w:type="spell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смт</w:t>
            </w:r>
            <w:proofErr w:type="spell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Петрове, </w:t>
            </w:r>
            <w:proofErr w:type="spell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Олександрійський</w:t>
            </w:r>
            <w:proofErr w:type="spell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р-н., </w:t>
            </w:r>
            <w:proofErr w:type="spell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Кіровоградська</w:t>
            </w:r>
            <w:proofErr w:type="spell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обл.</w:t>
            </w:r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тел./факс: (05237) 9-72-60, 9-70-73 </w:t>
            </w:r>
            <w:proofErr w:type="gram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proofErr w:type="gram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mail</w:t>
            </w:r>
            <w:proofErr w:type="spellEnd"/>
            <w:r w:rsidRPr="008A2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sel.rada.petrovo@ukr.net код в ЄДРПОУ 04364199</w:t>
            </w:r>
          </w:p>
        </w:tc>
      </w:tr>
    </w:tbl>
    <w:p w:rsidR="008A27A0" w:rsidRPr="0051556E" w:rsidRDefault="008A27A0" w:rsidP="008A27A0">
      <w:pPr>
        <w:contextualSpacing/>
        <w:rPr>
          <w:rFonts w:ascii="Times New Roman" w:hAnsi="Times New Roman" w:cs="Times New Roman"/>
        </w:rPr>
      </w:pPr>
    </w:p>
    <w:p w:rsidR="008A27A0" w:rsidRPr="0051556E" w:rsidRDefault="008A27A0" w:rsidP="008A27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556E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Pr="0051556E">
        <w:rPr>
          <w:rFonts w:ascii="Times New Roman" w:hAnsi="Times New Roman" w:cs="Times New Roman"/>
          <w:sz w:val="28"/>
          <w:szCs w:val="28"/>
          <w:lang w:val="uk-UA"/>
        </w:rPr>
        <w:t>СЬОМА</w:t>
      </w:r>
      <w:r w:rsidRPr="0051556E">
        <w:rPr>
          <w:rFonts w:ascii="Times New Roman" w:hAnsi="Times New Roman" w:cs="Times New Roman"/>
          <w:sz w:val="28"/>
          <w:szCs w:val="28"/>
        </w:rPr>
        <w:t xml:space="preserve"> СЕСІЯ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6"/>
        <w:gridCol w:w="1096"/>
        <w:gridCol w:w="1340"/>
        <w:gridCol w:w="1384"/>
        <w:gridCol w:w="2299"/>
        <w:gridCol w:w="54"/>
        <w:gridCol w:w="40"/>
      </w:tblGrid>
      <w:tr w:rsidR="008A27A0" w:rsidRPr="0051556E" w:rsidTr="008A27A0">
        <w:trPr>
          <w:trHeight w:val="477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7A0" w:rsidRPr="0051556E" w:rsidRDefault="008A27A0" w:rsidP="007415CF">
            <w:pPr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 w:eastAsia="en-US"/>
              </w:rPr>
            </w:pPr>
            <w:r w:rsidRPr="0051556E"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ВОСЬМОГО скликання</w:t>
            </w:r>
          </w:p>
          <w:p w:rsidR="008A27A0" w:rsidRPr="0051556E" w:rsidRDefault="008A27A0" w:rsidP="007415CF">
            <w:pPr>
              <w:contextualSpacing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5155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27A0" w:rsidRPr="0051556E" w:rsidTr="008A27A0">
        <w:trPr>
          <w:trHeight w:val="533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7A0" w:rsidRPr="0051556E" w:rsidRDefault="008A27A0" w:rsidP="007415CF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  <w:lang w:eastAsia="en-US"/>
              </w:rPr>
            </w:pPr>
            <w:proofErr w:type="gramStart"/>
            <w:r w:rsidRPr="0051556E"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  <w:lang w:eastAsia="en-US"/>
              </w:rPr>
              <w:t>Р</w:t>
            </w:r>
            <w:proofErr w:type="gramEnd"/>
            <w:r w:rsidRPr="0051556E">
              <w:rPr>
                <w:rFonts w:ascii="Times New Roman" w:hAnsi="Times New Roman" w:cs="Times New Roman"/>
                <w:b/>
                <w:bCs/>
                <w:caps/>
                <w:spacing w:val="15"/>
                <w:kern w:val="36"/>
                <w:sz w:val="28"/>
                <w:szCs w:val="28"/>
                <w:lang w:eastAsia="en-US"/>
              </w:rPr>
              <w:t>ішення</w:t>
            </w:r>
          </w:p>
        </w:tc>
      </w:tr>
      <w:tr w:rsidR="008A27A0" w:rsidRPr="0051556E" w:rsidTr="008A27A0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7A0" w:rsidRPr="0051556E" w:rsidRDefault="008A27A0" w:rsidP="007415CF">
            <w:pPr>
              <w:pStyle w:val="10"/>
              <w:spacing w:line="276" w:lineRule="auto"/>
              <w:contextualSpacing/>
            </w:pPr>
            <w:r w:rsidRPr="0051556E">
              <w:t>від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7A0" w:rsidRPr="0051556E" w:rsidRDefault="008A27A0" w:rsidP="007415CF">
            <w:pPr>
              <w:pStyle w:val="10"/>
              <w:spacing w:line="276" w:lineRule="auto"/>
              <w:contextualSpacing/>
            </w:pPr>
            <w:r w:rsidRPr="0051556E">
              <w:t>17  листопада  2022  року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7A0" w:rsidRPr="0051556E" w:rsidRDefault="008A27A0" w:rsidP="007415CF">
            <w:pPr>
              <w:pStyle w:val="10"/>
              <w:spacing w:line="276" w:lineRule="auto"/>
              <w:contextualSpacing/>
            </w:pPr>
            <w:r w:rsidRPr="0051556E"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7A0" w:rsidRPr="0051556E" w:rsidRDefault="008A27A0" w:rsidP="007415CF">
            <w:pPr>
              <w:pStyle w:val="10"/>
              <w:spacing w:line="276" w:lineRule="auto"/>
              <w:contextualSpacing/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27A0" w:rsidRPr="0051556E" w:rsidRDefault="008A27A0" w:rsidP="008A27A0">
            <w:pPr>
              <w:pStyle w:val="10"/>
              <w:spacing w:line="276" w:lineRule="auto"/>
              <w:contextualSpacing/>
            </w:pPr>
            <w:r w:rsidRPr="0051556E">
              <w:t>№ 41</w:t>
            </w:r>
            <w:r>
              <w:t>35</w:t>
            </w:r>
            <w:r w:rsidRPr="0051556E">
              <w:t>/8</w:t>
            </w:r>
          </w:p>
        </w:tc>
      </w:tr>
      <w:tr w:rsidR="008A27A0" w:rsidRPr="0051556E" w:rsidTr="008A27A0">
        <w:trPr>
          <w:gridAfter w:val="2"/>
          <w:wAfter w:w="94" w:type="dxa"/>
          <w:trHeight w:val="481"/>
        </w:trPr>
        <w:tc>
          <w:tcPr>
            <w:tcW w:w="95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7A0" w:rsidRPr="0051556E" w:rsidRDefault="008A27A0" w:rsidP="007415CF">
            <w:pPr>
              <w:pStyle w:val="10"/>
              <w:spacing w:line="276" w:lineRule="auto"/>
              <w:contextualSpacing/>
              <w:jc w:val="center"/>
            </w:pPr>
            <w:proofErr w:type="spellStart"/>
            <w:r w:rsidRPr="0051556E">
              <w:t>смт</w:t>
            </w:r>
            <w:proofErr w:type="spellEnd"/>
            <w:r w:rsidRPr="0051556E">
              <w:t xml:space="preserve"> Петрове</w:t>
            </w:r>
          </w:p>
        </w:tc>
      </w:tr>
      <w:tr w:rsidR="00856F4C" w:rsidRPr="00ED451C" w:rsidTr="008A27A0">
        <w:trPr>
          <w:gridAfter w:val="1"/>
          <w:wAfter w:w="40" w:type="dxa"/>
          <w:trHeight w:val="836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41D4A" w:rsidRDefault="00541D4A" w:rsidP="00347EA0">
            <w:pPr>
              <w:pStyle w:val="ShiftAlt"/>
              <w:tabs>
                <w:tab w:val="left" w:pos="3828"/>
              </w:tabs>
              <w:ind w:right="559" w:firstLine="0"/>
              <w:jc w:val="left"/>
              <w:rPr>
                <w:b/>
              </w:rPr>
            </w:pPr>
            <w:bookmarkStart w:id="0" w:name="h.r9t4piv2fh37" w:colFirst="0" w:colLast="0"/>
            <w:bookmarkEnd w:id="0"/>
          </w:p>
          <w:p w:rsidR="00825886" w:rsidRDefault="00856F4C" w:rsidP="007D0E7D">
            <w:pPr>
              <w:pStyle w:val="ShiftAlt"/>
              <w:tabs>
                <w:tab w:val="left" w:pos="3828"/>
              </w:tabs>
              <w:ind w:right="559" w:firstLine="0"/>
              <w:rPr>
                <w:b/>
              </w:rPr>
            </w:pPr>
            <w:r w:rsidRPr="00ED451C">
              <w:rPr>
                <w:b/>
              </w:rPr>
              <w:t>Про</w:t>
            </w:r>
            <w:r w:rsidR="007D0E7D">
              <w:rPr>
                <w:b/>
              </w:rPr>
              <w:t xml:space="preserve"> </w:t>
            </w:r>
            <w:r w:rsidRPr="00ED451C">
              <w:rPr>
                <w:b/>
              </w:rPr>
              <w:t> </w:t>
            </w:r>
            <w:r w:rsidR="000B26E5">
              <w:rPr>
                <w:b/>
              </w:rPr>
              <w:t xml:space="preserve"> </w:t>
            </w:r>
            <w:r w:rsidR="00347EA0">
              <w:rPr>
                <w:b/>
              </w:rPr>
              <w:t>затвердження</w:t>
            </w:r>
            <w:r w:rsidR="007D0E7D">
              <w:rPr>
                <w:b/>
              </w:rPr>
              <w:t xml:space="preserve"> </w:t>
            </w:r>
            <w:r w:rsidR="00347EA0">
              <w:rPr>
                <w:b/>
              </w:rPr>
              <w:t xml:space="preserve"> доповнення до передавального акту </w:t>
            </w:r>
            <w:proofErr w:type="spellStart"/>
            <w:r w:rsidR="00347EA0">
              <w:rPr>
                <w:b/>
              </w:rPr>
              <w:t>Малинівської</w:t>
            </w:r>
            <w:proofErr w:type="spellEnd"/>
            <w:r w:rsidR="00347EA0">
              <w:rPr>
                <w:b/>
              </w:rPr>
              <w:t xml:space="preserve"> сільської ради</w:t>
            </w:r>
          </w:p>
          <w:p w:rsidR="00347EA0" w:rsidRDefault="00347EA0" w:rsidP="00347EA0">
            <w:pPr>
              <w:pStyle w:val="ShiftAlt"/>
              <w:tabs>
                <w:tab w:val="left" w:pos="3828"/>
              </w:tabs>
              <w:ind w:right="559" w:firstLine="0"/>
              <w:jc w:val="left"/>
              <w:rPr>
                <w:rFonts w:cs="Times New Roman"/>
                <w:b/>
                <w:szCs w:val="24"/>
              </w:rPr>
            </w:pPr>
          </w:p>
          <w:p w:rsidR="00541D4A" w:rsidRPr="00825886" w:rsidRDefault="00541D4A" w:rsidP="00347EA0">
            <w:pPr>
              <w:pStyle w:val="ShiftAlt"/>
              <w:tabs>
                <w:tab w:val="left" w:pos="3828"/>
              </w:tabs>
              <w:ind w:right="559"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856F4C" w:rsidP="008D61A9">
            <w:pPr>
              <w:pStyle w:val="10"/>
            </w:pPr>
            <w:r>
              <w:t xml:space="preserve"> </w:t>
            </w:r>
          </w:p>
        </w:tc>
      </w:tr>
    </w:tbl>
    <w:p w:rsidR="00856F4C" w:rsidRDefault="008A27A0" w:rsidP="00C43D8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sz w:val="24"/>
          <w:lang w:val="uk-UA" w:eastAsia="uk-UA"/>
        </w:rPr>
        <w:t xml:space="preserve">Розглянувши пропозицію </w:t>
      </w:r>
      <w:proofErr w:type="spellStart"/>
      <w:r>
        <w:rPr>
          <w:rFonts w:ascii="Times New Roman" w:eastAsia="Arial" w:hAnsi="Times New Roman" w:cs="Times New Roman"/>
          <w:sz w:val="24"/>
          <w:lang w:val="uk-UA" w:eastAsia="uk-UA"/>
        </w:rPr>
        <w:t>Петрівського</w:t>
      </w:r>
      <w:proofErr w:type="spellEnd"/>
      <w:r>
        <w:rPr>
          <w:rFonts w:ascii="Times New Roman" w:eastAsia="Arial" w:hAnsi="Times New Roman" w:cs="Times New Roman"/>
          <w:sz w:val="24"/>
          <w:lang w:val="uk-UA" w:eastAsia="uk-UA"/>
        </w:rPr>
        <w:t xml:space="preserve"> селищного голови Світлани </w:t>
      </w:r>
      <w:proofErr w:type="spellStart"/>
      <w:r>
        <w:rPr>
          <w:rFonts w:ascii="Times New Roman" w:eastAsia="Arial" w:hAnsi="Times New Roman" w:cs="Times New Roman"/>
          <w:sz w:val="24"/>
          <w:lang w:val="uk-UA" w:eastAsia="uk-UA"/>
        </w:rPr>
        <w:t>Тилик</w:t>
      </w:r>
      <w:proofErr w:type="spellEnd"/>
      <w:r>
        <w:rPr>
          <w:rFonts w:ascii="Times New Roman" w:eastAsia="Arial" w:hAnsi="Times New Roman" w:cs="Times New Roman"/>
          <w:sz w:val="24"/>
          <w:lang w:val="uk-UA" w:eastAsia="uk-UA"/>
        </w:rPr>
        <w:t xml:space="preserve"> від             </w:t>
      </w:r>
      <w:r>
        <w:rPr>
          <w:rFonts w:ascii="Times New Roman" w:eastAsia="Arial" w:hAnsi="Times New Roman" w:cs="Times New Roman"/>
          <w:sz w:val="24"/>
          <w:lang w:val="uk-UA" w:eastAsia="uk-UA"/>
        </w:rPr>
        <w:t xml:space="preserve"> </w:t>
      </w:r>
      <w:r>
        <w:rPr>
          <w:rFonts w:ascii="Times New Roman" w:eastAsia="Arial" w:hAnsi="Times New Roman" w:cs="Times New Roman"/>
          <w:sz w:val="24"/>
          <w:lang w:val="uk-UA" w:eastAsia="uk-UA"/>
        </w:rPr>
        <w:t xml:space="preserve">17 листопада 2022 року № 01-17/2919/1, </w:t>
      </w:r>
      <w:r w:rsidR="00ED451C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керуючись </w:t>
      </w:r>
      <w:r w:rsidR="00347EA0">
        <w:rPr>
          <w:rFonts w:ascii="Times New Roman" w:eastAsia="Arial" w:hAnsi="Times New Roman" w:cs="Times New Roman"/>
          <w:sz w:val="24"/>
          <w:szCs w:val="24"/>
          <w:lang w:val="uk-UA" w:eastAsia="uk-UA"/>
        </w:rPr>
        <w:t>ч. 2 та 3 ст. 107 Цивільного</w:t>
      </w:r>
      <w:r w:rsidR="00E55708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кодексу України,</w:t>
      </w:r>
      <w:r w:rsidR="00347EA0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</w:t>
      </w:r>
      <w:r w:rsidR="00000B5C">
        <w:rPr>
          <w:rFonts w:ascii="Times New Roman" w:eastAsia="Arial" w:hAnsi="Times New Roman" w:cs="Times New Roman"/>
          <w:sz w:val="24"/>
          <w:szCs w:val="24"/>
          <w:lang w:val="uk-UA" w:eastAsia="uk-UA"/>
        </w:rPr>
        <w:t>ст.ст. 26, 59, 60 та п. 6</w:t>
      </w:r>
      <w:r w:rsidR="00000B5C">
        <w:rPr>
          <w:rFonts w:ascii="Calibri" w:eastAsia="Arial" w:hAnsi="Calibri" w:cs="Calibri"/>
          <w:sz w:val="24"/>
          <w:szCs w:val="24"/>
          <w:lang w:val="uk-UA" w:eastAsia="uk-UA"/>
        </w:rPr>
        <w:t>¹</w:t>
      </w:r>
      <w:r w:rsidR="00000B5C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розділу V «Прикінцеві та перехідні положення» Закону України «Про місцеве самоврядування в Україні», ст. 8 Закону України «Про добровільне об’єднання територіальних громад», </w:t>
      </w:r>
      <w:r w:rsidR="00347EA0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враховуючи протокол </w:t>
      </w:r>
      <w:r w:rsidR="00000B5C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інвентаризаційної комісії Петрівської селищної ради </w:t>
      </w:r>
      <w:r w:rsidR="003D18BC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від 27.09.2022 року, </w:t>
      </w:r>
      <w:r w:rsidR="00E5570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52EFD">
        <w:rPr>
          <w:rFonts w:ascii="Times New Roman" w:hAnsi="Times New Roman" w:cs="Times New Roman"/>
          <w:sz w:val="24"/>
          <w:szCs w:val="24"/>
          <w:lang w:val="uk-UA"/>
        </w:rPr>
        <w:t xml:space="preserve">упорядкування обліку комунального майна, </w:t>
      </w:r>
      <w:r w:rsidR="003D18BC">
        <w:rPr>
          <w:rFonts w:ascii="Times New Roman" w:hAnsi="Times New Roman" w:cs="Times New Roman"/>
          <w:sz w:val="24"/>
          <w:szCs w:val="24"/>
          <w:lang w:val="uk-UA"/>
        </w:rPr>
        <w:t xml:space="preserve">яке не було оприбутковане </w:t>
      </w:r>
      <w:proofErr w:type="spellStart"/>
      <w:r w:rsidR="003D18BC">
        <w:rPr>
          <w:rFonts w:ascii="Times New Roman" w:hAnsi="Times New Roman" w:cs="Times New Roman"/>
          <w:sz w:val="24"/>
          <w:szCs w:val="24"/>
          <w:lang w:val="uk-UA"/>
        </w:rPr>
        <w:t>Малинівсь</w:t>
      </w:r>
      <w:r w:rsidR="00995DB6">
        <w:rPr>
          <w:rFonts w:ascii="Times New Roman" w:hAnsi="Times New Roman" w:cs="Times New Roman"/>
          <w:sz w:val="24"/>
          <w:szCs w:val="24"/>
          <w:lang w:val="uk-UA"/>
        </w:rPr>
        <w:t>кою</w:t>
      </w:r>
      <w:proofErr w:type="spellEnd"/>
      <w:r w:rsidR="00995DB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 радою у 2017 році та</w:t>
      </w:r>
      <w:r w:rsidR="003D18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EFD">
        <w:rPr>
          <w:rFonts w:ascii="Times New Roman" w:hAnsi="Times New Roman" w:cs="Times New Roman"/>
          <w:sz w:val="24"/>
          <w:szCs w:val="24"/>
          <w:lang w:val="uk-UA"/>
        </w:rPr>
        <w:t>проведення відповідних реєстраційних дій</w:t>
      </w:r>
      <w:r w:rsidR="00E557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77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F4C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висновків та рекомендацій </w:t>
      </w:r>
      <w:r w:rsidR="00ED451C">
        <w:rPr>
          <w:rFonts w:ascii="Times New Roman" w:hAnsi="Times New Roman" w:cs="Times New Roman"/>
          <w:sz w:val="24"/>
          <w:szCs w:val="24"/>
          <w:lang w:val="uk-UA"/>
        </w:rPr>
        <w:t>постійної комісії</w:t>
      </w:r>
      <w:r w:rsidR="00856F4C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r w:rsidR="00ED451C">
        <w:rPr>
          <w:rFonts w:ascii="Times New Roman" w:hAnsi="Times New Roman" w:cs="Times New Roman"/>
          <w:sz w:val="24"/>
          <w:szCs w:val="24"/>
          <w:lang w:val="uk-UA"/>
        </w:rPr>
        <w:t xml:space="preserve">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="00856F4C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17 листопада</w:t>
      </w:r>
      <w:r w:rsidR="00856F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D8E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856F4C"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3781</w:t>
      </w:r>
      <w:r w:rsidR="00856F4C" w:rsidRPr="00611E68">
        <w:rPr>
          <w:rFonts w:ascii="Times New Roman" w:hAnsi="Times New Roman" w:cs="Times New Roman"/>
          <w:sz w:val="24"/>
          <w:szCs w:val="24"/>
          <w:lang w:val="uk-UA"/>
        </w:rPr>
        <w:t>, селищна рада</w:t>
      </w:r>
    </w:p>
    <w:p w:rsidR="00856F4C" w:rsidRPr="008A27A0" w:rsidRDefault="00856F4C" w:rsidP="00C43D8E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A27A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ВИРІШИЛА:</w:t>
      </w:r>
    </w:p>
    <w:p w:rsidR="00761F06" w:rsidRPr="00761F06" w:rsidRDefault="00761F06" w:rsidP="008A27A0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7"/>
      <w:bookmarkStart w:id="2" w:name="_GoBack"/>
      <w:bookmarkEnd w:id="1"/>
      <w:bookmarkEnd w:id="2"/>
      <w:r w:rsidRPr="00761F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доповнення до передавального акту </w:t>
      </w:r>
      <w:r w:rsidRPr="00761F06">
        <w:rPr>
          <w:rFonts w:ascii="Times New Roman" w:hAnsi="Times New Roman" w:cs="Times New Roman"/>
          <w:sz w:val="24"/>
          <w:szCs w:val="24"/>
          <w:lang w:val="uk-UA"/>
        </w:rPr>
        <w:t xml:space="preserve">щодо прийняття майна, прав та обов’язків </w:t>
      </w:r>
      <w:proofErr w:type="spellStart"/>
      <w:r w:rsidRPr="00761F06">
        <w:rPr>
          <w:rFonts w:ascii="Times New Roman" w:hAnsi="Times New Roman" w:cs="Times New Roman"/>
          <w:sz w:val="24"/>
          <w:szCs w:val="24"/>
          <w:lang w:val="uk-UA"/>
        </w:rPr>
        <w:t>Малинівської</w:t>
      </w:r>
      <w:proofErr w:type="spellEnd"/>
      <w:r w:rsidRPr="00761F0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затвердженого рішенням Петрівської селищної ради від 30.03.2021 року № 573/8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1D4A"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передавального акту щодо прийняття майна, прав та обов’язків </w:t>
      </w:r>
      <w:proofErr w:type="spellStart"/>
      <w:r w:rsidR="00541D4A">
        <w:rPr>
          <w:rFonts w:ascii="Times New Roman" w:hAnsi="Times New Roman" w:cs="Times New Roman"/>
          <w:sz w:val="24"/>
          <w:szCs w:val="24"/>
          <w:lang w:val="uk-UA"/>
        </w:rPr>
        <w:t>Малинівської</w:t>
      </w:r>
      <w:proofErr w:type="spellEnd"/>
      <w:r w:rsidR="00541D4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Олександрійського району Кіровоградської області, яка припиняється шляхом приєднання до Петрівської селищної ради  Олександрійського району Кіровоградської області»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(додається)</w:t>
      </w:r>
      <w:r w:rsidRPr="00761F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17E0" w:rsidRDefault="00FE17E0" w:rsidP="000C5256">
      <w:pPr>
        <w:pStyle w:val="ShiftAlt"/>
        <w:ind w:right="-1" w:firstLine="567"/>
      </w:pPr>
    </w:p>
    <w:p w:rsidR="00995DB6" w:rsidRPr="00197C8D" w:rsidRDefault="00995DB6" w:rsidP="000C5256">
      <w:pPr>
        <w:pStyle w:val="ShiftAlt"/>
        <w:ind w:right="-1" w:firstLine="567"/>
      </w:pPr>
    </w:p>
    <w:p w:rsidR="00995DB6" w:rsidRPr="000C5B1E" w:rsidRDefault="00995DB6" w:rsidP="0047612F">
      <w:pPr>
        <w:pStyle w:val="ShiftAlt"/>
        <w:tabs>
          <w:tab w:val="left" w:pos="0"/>
        </w:tabs>
        <w:ind w:right="-1" w:firstLine="0"/>
      </w:pPr>
    </w:p>
    <w:p w:rsidR="00995DB6" w:rsidRPr="007D1D0A" w:rsidRDefault="000C5B1E" w:rsidP="008A27A0">
      <w:pPr>
        <w:ind w:right="101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</w:t>
      </w:r>
      <w:r w:rsidR="00856F4C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елищний голова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</w:t>
      </w:r>
      <w:r w:rsidR="00856F4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</w:t>
      </w:r>
      <w:r w:rsidR="00856F4C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Світлана ТИЛИ</w:t>
      </w:r>
      <w:bookmarkStart w:id="3" w:name="Додаток__№_12_.doc"/>
      <w:bookmarkEnd w:id="3"/>
      <w:r w:rsidR="009052C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К</w:t>
      </w:r>
      <w:r w:rsidR="00995DB6" w:rsidRPr="00995DB6">
        <w:rPr>
          <w:rFonts w:ascii="Times New Roman" w:hAnsi="Times New Roman" w:cs="Times New Roman"/>
          <w:lang w:val="uk-UA"/>
        </w:rPr>
        <w:t xml:space="preserve"> </w:t>
      </w:r>
    </w:p>
    <w:sectPr w:rsidR="00995DB6" w:rsidRPr="007D1D0A" w:rsidSect="008A27A0">
      <w:headerReference w:type="even" r:id="rId10"/>
      <w:headerReference w:type="first" r:id="rId11"/>
      <w:pgSz w:w="11906" w:h="16838"/>
      <w:pgMar w:top="1134" w:right="567" w:bottom="1134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F1" w:rsidRDefault="004567F1" w:rsidP="00C51A8C">
      <w:pPr>
        <w:spacing w:after="0" w:line="240" w:lineRule="auto"/>
      </w:pPr>
      <w:r>
        <w:separator/>
      </w:r>
    </w:p>
  </w:endnote>
  <w:endnote w:type="continuationSeparator" w:id="0">
    <w:p w:rsidR="004567F1" w:rsidRDefault="004567F1" w:rsidP="00C5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F1" w:rsidRDefault="004567F1" w:rsidP="00C51A8C">
      <w:pPr>
        <w:spacing w:after="0" w:line="240" w:lineRule="auto"/>
      </w:pPr>
      <w:r>
        <w:separator/>
      </w:r>
    </w:p>
  </w:footnote>
  <w:footnote w:type="continuationSeparator" w:id="0">
    <w:p w:rsidR="004567F1" w:rsidRDefault="004567F1" w:rsidP="00C5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4971"/>
      <w:docPartObj>
        <w:docPartGallery w:val="Page Numbers (Top of Page)"/>
        <w:docPartUnique/>
      </w:docPartObj>
    </w:sdtPr>
    <w:sdtEndPr/>
    <w:sdtContent>
      <w:p w:rsidR="00B848A1" w:rsidRDefault="004567F1">
        <w:pPr>
          <w:pStyle w:val="aa"/>
          <w:jc w:val="center"/>
        </w:pPr>
      </w:p>
    </w:sdtContent>
  </w:sdt>
  <w:p w:rsidR="00B848A1" w:rsidRDefault="00B848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4970"/>
      <w:docPartObj>
        <w:docPartGallery w:val="Page Numbers (Top of Page)"/>
        <w:docPartUnique/>
      </w:docPartObj>
    </w:sdtPr>
    <w:sdtEndPr/>
    <w:sdtContent>
      <w:p w:rsidR="001B56C2" w:rsidRDefault="004567F1">
        <w:pPr>
          <w:pStyle w:val="aa"/>
          <w:jc w:val="center"/>
        </w:pPr>
      </w:p>
    </w:sdtContent>
  </w:sdt>
  <w:p w:rsidR="001B56C2" w:rsidRDefault="001B5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900"/>
    <w:multiLevelType w:val="hybridMultilevel"/>
    <w:tmpl w:val="3962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2FA2"/>
    <w:multiLevelType w:val="multilevel"/>
    <w:tmpl w:val="20B07B56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>
    <w:nsid w:val="21586B6E"/>
    <w:multiLevelType w:val="multilevel"/>
    <w:tmpl w:val="41245C50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cs="Times New Roman" w:hint="default"/>
      </w:rPr>
    </w:lvl>
  </w:abstractNum>
  <w:abstractNum w:abstractNumId="3">
    <w:nsid w:val="584A675C"/>
    <w:multiLevelType w:val="hybridMultilevel"/>
    <w:tmpl w:val="BF247684"/>
    <w:lvl w:ilvl="0" w:tplc="59E87BD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5AC"/>
    <w:multiLevelType w:val="multilevel"/>
    <w:tmpl w:val="682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5">
    <w:nsid w:val="5E5939D9"/>
    <w:multiLevelType w:val="multilevel"/>
    <w:tmpl w:val="DDE421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D50557D"/>
    <w:multiLevelType w:val="multilevel"/>
    <w:tmpl w:val="B6D4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F4C"/>
    <w:rsid w:val="00000B5C"/>
    <w:rsid w:val="00007A52"/>
    <w:rsid w:val="00015493"/>
    <w:rsid w:val="000B26E5"/>
    <w:rsid w:val="000C5256"/>
    <w:rsid w:val="000C5B1E"/>
    <w:rsid w:val="00104DBC"/>
    <w:rsid w:val="0013205E"/>
    <w:rsid w:val="00174ECD"/>
    <w:rsid w:val="00197C8D"/>
    <w:rsid w:val="001B56C2"/>
    <w:rsid w:val="001D045E"/>
    <w:rsid w:val="00297E24"/>
    <w:rsid w:val="002E337C"/>
    <w:rsid w:val="002E41D1"/>
    <w:rsid w:val="003261F1"/>
    <w:rsid w:val="00347EA0"/>
    <w:rsid w:val="0038756E"/>
    <w:rsid w:val="00394E7D"/>
    <w:rsid w:val="003B7AAD"/>
    <w:rsid w:val="003D18BC"/>
    <w:rsid w:val="003E2339"/>
    <w:rsid w:val="004567F1"/>
    <w:rsid w:val="0047612F"/>
    <w:rsid w:val="004D47D8"/>
    <w:rsid w:val="004E0F60"/>
    <w:rsid w:val="00541D4A"/>
    <w:rsid w:val="00564AB5"/>
    <w:rsid w:val="00565120"/>
    <w:rsid w:val="0059384D"/>
    <w:rsid w:val="005A7144"/>
    <w:rsid w:val="005B3CE6"/>
    <w:rsid w:val="005B7D48"/>
    <w:rsid w:val="005E04BD"/>
    <w:rsid w:val="005E7D75"/>
    <w:rsid w:val="005F5676"/>
    <w:rsid w:val="0060777E"/>
    <w:rsid w:val="00632B3C"/>
    <w:rsid w:val="00640734"/>
    <w:rsid w:val="00671474"/>
    <w:rsid w:val="006968A2"/>
    <w:rsid w:val="006A49AF"/>
    <w:rsid w:val="006C6479"/>
    <w:rsid w:val="006F0253"/>
    <w:rsid w:val="00704D06"/>
    <w:rsid w:val="00761F06"/>
    <w:rsid w:val="00793D17"/>
    <w:rsid w:val="007D0E7D"/>
    <w:rsid w:val="007D1D0A"/>
    <w:rsid w:val="007D3AE7"/>
    <w:rsid w:val="00825886"/>
    <w:rsid w:val="00852EFD"/>
    <w:rsid w:val="00856F4C"/>
    <w:rsid w:val="0086012A"/>
    <w:rsid w:val="00865536"/>
    <w:rsid w:val="00873D64"/>
    <w:rsid w:val="008A27A0"/>
    <w:rsid w:val="008A6D5C"/>
    <w:rsid w:val="008F27B7"/>
    <w:rsid w:val="009052C5"/>
    <w:rsid w:val="00916605"/>
    <w:rsid w:val="00931572"/>
    <w:rsid w:val="00962D64"/>
    <w:rsid w:val="00995DB6"/>
    <w:rsid w:val="009E15A5"/>
    <w:rsid w:val="009F127B"/>
    <w:rsid w:val="00A03A37"/>
    <w:rsid w:val="00A61B86"/>
    <w:rsid w:val="00AE00C3"/>
    <w:rsid w:val="00B158ED"/>
    <w:rsid w:val="00B262F9"/>
    <w:rsid w:val="00B50258"/>
    <w:rsid w:val="00B52D9F"/>
    <w:rsid w:val="00B76343"/>
    <w:rsid w:val="00B848A1"/>
    <w:rsid w:val="00B97968"/>
    <w:rsid w:val="00BA4C11"/>
    <w:rsid w:val="00BB61C0"/>
    <w:rsid w:val="00BE5AC9"/>
    <w:rsid w:val="00BE6124"/>
    <w:rsid w:val="00C43D8E"/>
    <w:rsid w:val="00C46E64"/>
    <w:rsid w:val="00C51A8C"/>
    <w:rsid w:val="00C627F9"/>
    <w:rsid w:val="00C93526"/>
    <w:rsid w:val="00CA00EA"/>
    <w:rsid w:val="00CB0AEE"/>
    <w:rsid w:val="00CB6886"/>
    <w:rsid w:val="00CC32AF"/>
    <w:rsid w:val="00CD4C74"/>
    <w:rsid w:val="00CF35FF"/>
    <w:rsid w:val="00D040D6"/>
    <w:rsid w:val="00DA3E45"/>
    <w:rsid w:val="00DB0A29"/>
    <w:rsid w:val="00E55708"/>
    <w:rsid w:val="00ED451C"/>
    <w:rsid w:val="00EE4003"/>
    <w:rsid w:val="00EF5617"/>
    <w:rsid w:val="00FC01EC"/>
    <w:rsid w:val="00FC7F0A"/>
    <w:rsid w:val="00FD15C0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4C"/>
    <w:rPr>
      <w:rFonts w:eastAsiaTheme="minorEastAsia"/>
      <w:lang w:eastAsia="ru-RU"/>
    </w:rPr>
  </w:style>
  <w:style w:type="paragraph" w:styleId="1">
    <w:name w:val="heading 1"/>
    <w:basedOn w:val="10"/>
    <w:next w:val="10"/>
    <w:link w:val="11"/>
    <w:rsid w:val="00856F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D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56F4C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856F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856F4C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856F4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4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7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6077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5D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995D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995D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C5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A8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A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45A3-A984-4A82-95B3-45A5E9F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18</cp:revision>
  <cp:lastPrinted>2022-10-21T12:05:00Z</cp:lastPrinted>
  <dcterms:created xsi:type="dcterms:W3CDTF">2022-09-27T13:42:00Z</dcterms:created>
  <dcterms:modified xsi:type="dcterms:W3CDTF">2022-11-22T06:51:00Z</dcterms:modified>
</cp:coreProperties>
</file>