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7A455D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7F238874" wp14:editId="7F33D5BF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A455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A455D" w:rsidP="007A455D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A455D" w:rsidP="005C4F4B">
            <w:pPr>
              <w:pStyle w:val="10"/>
            </w:pPr>
            <w:r>
              <w:t>09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7A455D">
            <w:pPr>
              <w:pStyle w:val="10"/>
            </w:pPr>
            <w:r>
              <w:t xml:space="preserve"> </w:t>
            </w:r>
            <w:r w:rsidR="007A455D">
              <w:t>1911/8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042"/>
      </w:tblGrid>
      <w:tr w:rsidR="00405C03" w:rsidRPr="00405C03" w:rsidTr="005E7BA7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C03" w:rsidRPr="00405C03" w:rsidRDefault="00405C03" w:rsidP="005E7BA7">
            <w:pPr>
              <w:spacing w:line="240" w:lineRule="auto"/>
              <w:outlineLvl w:val="0"/>
              <w:rPr>
                <w:rFonts w:eastAsia="Calibri" w:cs="Times New Roman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405C03"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технічної документації  із  землеустрою щодо встановлення (відновлення) меж земельної ділянки  в натурі (на місцевості) гром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адянці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Санітарчук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Катерині Іванівні</w:t>
            </w:r>
          </w:p>
          <w:p w:rsidR="00405C03" w:rsidRPr="00405C03" w:rsidRDefault="00405C03" w:rsidP="00405C03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C03" w:rsidRPr="00405C03" w:rsidRDefault="00405C03" w:rsidP="00405C03">
            <w:pPr>
              <w:jc w:val="left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405C03" w:rsidRPr="00405C03" w:rsidRDefault="00405C03" w:rsidP="007A455D">
      <w:pPr>
        <w:spacing w:line="240" w:lineRule="auto"/>
        <w:ind w:firstLine="720"/>
        <w:outlineLvl w:val="0"/>
        <w:rPr>
          <w:rFonts w:eastAsia="Calibri" w:cs="Times New Roman"/>
          <w:szCs w:val="24"/>
          <w:lang w:eastAsia="en-US"/>
        </w:rPr>
      </w:pPr>
      <w:bookmarkStart w:id="2" w:name="h.p273me72x9e0"/>
      <w:bookmarkEnd w:id="2"/>
      <w:r w:rsidRPr="00405C03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405C03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405C03"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 w:rsidRPr="00405C03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405C03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7A455D">
        <w:rPr>
          <w:rFonts w:eastAsia="Calibri" w:cs="Times New Roman"/>
          <w:color w:val="auto"/>
          <w:szCs w:val="24"/>
          <w:lang w:eastAsia="en-US"/>
        </w:rPr>
        <w:t>09 липня   2021 року</w:t>
      </w:r>
      <w:r w:rsidRPr="00405C03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7A455D">
        <w:rPr>
          <w:rFonts w:eastAsia="Calibri" w:cs="Times New Roman"/>
          <w:color w:val="auto"/>
          <w:szCs w:val="24"/>
          <w:lang w:eastAsia="en-US"/>
        </w:rPr>
        <w:t>01-17/2076/1</w:t>
      </w:r>
      <w:r w:rsidRPr="00405C03"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proofErr w:type="spellStart"/>
      <w:r w:rsidR="0083730B" w:rsidRPr="0083730B">
        <w:rPr>
          <w:rFonts w:eastAsia="Calibri" w:cs="Times New Roman"/>
          <w:szCs w:val="24"/>
          <w:lang w:eastAsia="en-US"/>
        </w:rPr>
        <w:t>Санітарчук</w:t>
      </w:r>
      <w:proofErr w:type="spellEnd"/>
      <w:r w:rsidR="0083730B" w:rsidRPr="0083730B">
        <w:rPr>
          <w:rFonts w:eastAsia="Calibri" w:cs="Times New Roman"/>
          <w:szCs w:val="24"/>
          <w:lang w:eastAsia="en-US"/>
        </w:rPr>
        <w:t xml:space="preserve"> Катерини Іванівни</w:t>
      </w:r>
      <w:r w:rsidR="0083730B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7A455D">
        <w:rPr>
          <w:rFonts w:eastAsia="Calibri" w:cs="Times New Roman"/>
          <w:color w:val="auto"/>
          <w:szCs w:val="24"/>
          <w:lang w:eastAsia="en-US"/>
        </w:rPr>
        <w:t xml:space="preserve">       </w:t>
      </w:r>
      <w:r>
        <w:rPr>
          <w:rFonts w:eastAsia="Calibri" w:cs="Times New Roman"/>
          <w:color w:val="auto"/>
          <w:szCs w:val="24"/>
          <w:lang w:eastAsia="en-US"/>
        </w:rPr>
        <w:t>14.06.2021 року № 3889</w:t>
      </w:r>
      <w:r w:rsidRPr="00405C03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405C03">
        <w:rPr>
          <w:rFonts w:eastAsia="Calibri" w:cs="Times New Roman"/>
          <w:szCs w:val="24"/>
          <w:lang w:eastAsia="en-US"/>
        </w:rPr>
        <w:t>Санітарчук</w:t>
      </w:r>
      <w:proofErr w:type="spellEnd"/>
      <w:r w:rsidRPr="00405C03">
        <w:rPr>
          <w:rFonts w:eastAsia="Calibri" w:cs="Times New Roman"/>
          <w:szCs w:val="24"/>
          <w:lang w:eastAsia="en-US"/>
        </w:rPr>
        <w:t xml:space="preserve"> Катерині Іванівні</w:t>
      </w:r>
      <w:r>
        <w:rPr>
          <w:rFonts w:eastAsia="Calibri" w:cs="Times New Roman"/>
          <w:color w:val="auto"/>
          <w:szCs w:val="24"/>
          <w:lang w:eastAsia="en-US"/>
        </w:rPr>
        <w:t>», оприлюднений 16.06</w:t>
      </w:r>
      <w:r w:rsidRPr="00405C03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12, 118, 121, 122  Земельного кодексу України, </w:t>
      </w:r>
      <w:r w:rsidRPr="00405C03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7A455D">
        <w:rPr>
          <w:rFonts w:eastAsia="MS Mincho" w:cs="Times New Roman"/>
          <w:color w:val="auto"/>
          <w:szCs w:val="24"/>
          <w:lang w:eastAsia="ru-RU"/>
        </w:rPr>
        <w:t>09 липня</w:t>
      </w:r>
      <w:r w:rsidRPr="00405C03"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 w:rsidR="007A455D">
        <w:rPr>
          <w:rFonts w:eastAsia="MS Mincho" w:cs="Times New Roman"/>
          <w:color w:val="auto"/>
          <w:szCs w:val="24"/>
          <w:lang w:eastAsia="ru-RU"/>
        </w:rPr>
        <w:t>1731</w:t>
      </w:r>
      <w:r w:rsidRPr="00405C03">
        <w:rPr>
          <w:rFonts w:eastAsia="MS Mincho" w:cs="Times New Roman"/>
          <w:color w:val="auto"/>
          <w:szCs w:val="24"/>
          <w:lang w:eastAsia="ru-RU"/>
        </w:rPr>
        <w:t>,  селищна рада</w:t>
      </w:r>
    </w:p>
    <w:p w:rsidR="00405C03" w:rsidRPr="00405C03" w:rsidRDefault="00405C03" w:rsidP="00405C03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32"/>
          <w:szCs w:val="32"/>
        </w:rPr>
      </w:pPr>
      <w:r w:rsidRPr="00405C03">
        <w:rPr>
          <w:rFonts w:eastAsia="Times New Roman" w:cs="Times New Roman"/>
          <w:b/>
          <w:sz w:val="28"/>
          <w:szCs w:val="28"/>
        </w:rPr>
        <w:t>ВИРІШИЛА:</w:t>
      </w:r>
    </w:p>
    <w:p w:rsidR="00405C03" w:rsidRPr="00405C03" w:rsidRDefault="00405C03" w:rsidP="007A455D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405C03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="0083730B" w:rsidRPr="0083730B">
        <w:rPr>
          <w:rFonts w:eastAsia="Calibri" w:cs="Times New Roman"/>
          <w:szCs w:val="24"/>
          <w:lang w:eastAsia="en-US"/>
        </w:rPr>
        <w:t>Санітарчук</w:t>
      </w:r>
      <w:proofErr w:type="spellEnd"/>
      <w:r w:rsidR="0083730B" w:rsidRPr="0083730B">
        <w:rPr>
          <w:rFonts w:eastAsia="Calibri" w:cs="Times New Roman"/>
          <w:szCs w:val="24"/>
          <w:lang w:eastAsia="en-US"/>
        </w:rPr>
        <w:t xml:space="preserve"> Катерині Іванівні</w:t>
      </w:r>
      <w:r w:rsidRPr="0083730B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83730B">
        <w:rPr>
          <w:rFonts w:eastAsia="Calibri" w:cs="Times New Roman"/>
          <w:color w:val="auto"/>
          <w:szCs w:val="24"/>
          <w:lang w:eastAsia="en-US"/>
        </w:rPr>
        <w:t xml:space="preserve">за адресою: вулиця Нова, 10, село Новий </w:t>
      </w:r>
      <w:proofErr w:type="spellStart"/>
      <w:r w:rsidR="0083730B">
        <w:rPr>
          <w:rFonts w:eastAsia="Calibri" w:cs="Times New Roman"/>
          <w:color w:val="auto"/>
          <w:szCs w:val="24"/>
          <w:lang w:eastAsia="en-US"/>
        </w:rPr>
        <w:t>Стародуб</w:t>
      </w:r>
      <w:proofErr w:type="spellEnd"/>
      <w:r w:rsidRPr="00405C03">
        <w:rPr>
          <w:rFonts w:eastAsia="Calibri" w:cs="Times New Roman"/>
          <w:color w:val="auto"/>
          <w:szCs w:val="24"/>
          <w:lang w:eastAsia="en-US"/>
        </w:rPr>
        <w:t>, орієнтовною пло</w:t>
      </w:r>
      <w:r w:rsidR="0083730B">
        <w:rPr>
          <w:rFonts w:eastAsia="Calibri" w:cs="Times New Roman"/>
          <w:color w:val="auto"/>
          <w:szCs w:val="24"/>
          <w:lang w:eastAsia="en-US"/>
        </w:rPr>
        <w:t>щею  0,2000 га, у тому числі 0,20</w:t>
      </w:r>
      <w:r w:rsidRPr="00405C03">
        <w:rPr>
          <w:rFonts w:eastAsia="Calibri" w:cs="Times New Roman"/>
          <w:color w:val="auto"/>
          <w:szCs w:val="24"/>
          <w:lang w:eastAsia="en-US"/>
        </w:rPr>
        <w:t>00 га - для будівництва та обслуговування житлового будинку, господарських будівель та споруд (присадибна ділянка) код КВЦПЗ 02.01, із земель житлової та громадської забудови комунальної власності, в межах населеного пункту, на території Петрівської селищної  територіальної громади Кіровоградської області.</w:t>
      </w:r>
    </w:p>
    <w:p w:rsidR="00405C03" w:rsidRPr="00405C03" w:rsidRDefault="00405C03" w:rsidP="007A455D">
      <w:pPr>
        <w:spacing w:line="240" w:lineRule="auto"/>
        <w:ind w:firstLine="720"/>
        <w:outlineLvl w:val="0"/>
        <w:rPr>
          <w:rFonts w:eastAsia="Times New Roman" w:cs="Times New Roman"/>
          <w:color w:val="auto"/>
          <w:szCs w:val="24"/>
        </w:rPr>
      </w:pPr>
      <w:r w:rsidRPr="00405C03"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</w:t>
      </w:r>
      <w:r w:rsidRPr="00405C03">
        <w:rPr>
          <w:rFonts w:eastAsia="Calibri" w:cs="Times New Roman"/>
          <w:color w:val="auto"/>
          <w:szCs w:val="24"/>
          <w:lang w:eastAsia="en-US"/>
        </w:rPr>
        <w:t>технічної документації із</w:t>
      </w:r>
      <w:bookmarkStart w:id="3" w:name="_GoBack"/>
      <w:bookmarkEnd w:id="3"/>
      <w:r w:rsidRPr="00405C03">
        <w:rPr>
          <w:rFonts w:eastAsia="Calibri" w:cs="Times New Roman"/>
          <w:color w:val="auto"/>
          <w:szCs w:val="24"/>
          <w:lang w:eastAsia="en-US"/>
        </w:rPr>
        <w:t xml:space="preserve"> землеустрою</w:t>
      </w:r>
      <w:r w:rsidRPr="00405C03">
        <w:rPr>
          <w:rFonts w:eastAsia="Times New Roman" w:cs="Times New Roman"/>
          <w:color w:val="auto"/>
          <w:szCs w:val="24"/>
        </w:rPr>
        <w:t>.</w:t>
      </w:r>
    </w:p>
    <w:p w:rsidR="00405C03" w:rsidRPr="00405C03" w:rsidRDefault="00405C03" w:rsidP="00405C03">
      <w:pPr>
        <w:spacing w:line="240" w:lineRule="auto"/>
        <w:ind w:right="101"/>
        <w:jc w:val="left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43626"/>
    <w:rsid w:val="000A2D75"/>
    <w:rsid w:val="00145BE7"/>
    <w:rsid w:val="00236061"/>
    <w:rsid w:val="003556E4"/>
    <w:rsid w:val="00405C03"/>
    <w:rsid w:val="00432837"/>
    <w:rsid w:val="004F7722"/>
    <w:rsid w:val="005C4F4B"/>
    <w:rsid w:val="005E7BA7"/>
    <w:rsid w:val="00653283"/>
    <w:rsid w:val="006A62F6"/>
    <w:rsid w:val="007659BA"/>
    <w:rsid w:val="007A455D"/>
    <w:rsid w:val="008062EE"/>
    <w:rsid w:val="0083730B"/>
    <w:rsid w:val="009201D8"/>
    <w:rsid w:val="009E4311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8</cp:revision>
  <dcterms:created xsi:type="dcterms:W3CDTF">2021-06-22T07:19:00Z</dcterms:created>
  <dcterms:modified xsi:type="dcterms:W3CDTF">2021-07-19T07:25:00Z</dcterms:modified>
</cp:coreProperties>
</file>