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="006A5CF0">
              <w:rPr>
                <w:sz w:val="20"/>
                <w:szCs w:val="20"/>
              </w:rPr>
              <w:t>Петрів</w:t>
            </w:r>
            <w:r w:rsidR="005C4F4B">
              <w:rPr>
                <w:sz w:val="20"/>
                <w:szCs w:val="20"/>
              </w:rPr>
              <w:t>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6A5CF0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СІМНАДЦЯТА</w:t>
            </w:r>
            <w:r>
              <w:rPr>
                <w:sz w:val="28"/>
                <w:szCs w:val="28"/>
              </w:rPr>
              <w:t xml:space="preserve">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6A5CF0" w:rsidP="005C4F4B">
            <w:pPr>
              <w:pStyle w:val="10"/>
            </w:pPr>
            <w:r>
              <w:t>10 грудня</w:t>
            </w:r>
            <w:r w:rsidR="008062EE">
              <w:t xml:space="preserve"> 20</w:t>
            </w:r>
            <w:r w:rsidR="00C95F45">
              <w:t>2</w:t>
            </w:r>
            <w:r w:rsidR="005C4F4B">
              <w:t>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062EE" w:rsidP="00653283">
            <w:pPr>
              <w:pStyle w:val="10"/>
            </w:pPr>
            <w:r>
              <w:t xml:space="preserve"> </w:t>
            </w:r>
            <w:r w:rsidR="006A5CF0">
              <w:t>3390/8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r>
              <w:t>смт Петрове</w:t>
            </w:r>
          </w:p>
        </w:tc>
      </w:tr>
    </w:tbl>
    <w:p w:rsidR="004262AF" w:rsidRPr="006A5CF0" w:rsidRDefault="004262AF" w:rsidP="004262AF">
      <w:pPr>
        <w:spacing w:line="240" w:lineRule="auto"/>
        <w:ind w:right="101"/>
        <w:jc w:val="left"/>
        <w:rPr>
          <w:rFonts w:eastAsia="MS Mincho" w:cs="Times New Roman"/>
          <w:b/>
          <w:color w:val="auto"/>
          <w:sz w:val="23"/>
          <w:szCs w:val="23"/>
          <w:lang w:eastAsia="ru-RU"/>
        </w:rPr>
      </w:pPr>
      <w:bookmarkStart w:id="1" w:name="h.r9t4piv2fh37" w:colFirst="0" w:colLast="0"/>
      <w:bookmarkEnd w:id="1"/>
      <w:r w:rsidRPr="006A5CF0">
        <w:rPr>
          <w:rFonts w:eastAsia="MS Mincho" w:cs="Times New Roman"/>
          <w:b/>
          <w:sz w:val="23"/>
          <w:szCs w:val="23"/>
          <w:lang w:eastAsia="ru-RU"/>
        </w:rPr>
        <w:t xml:space="preserve">Про </w:t>
      </w:r>
      <w:r w:rsidRPr="006A5CF0">
        <w:rPr>
          <w:rFonts w:eastAsia="MS Mincho" w:cs="Times New Roman"/>
          <w:b/>
          <w:color w:val="auto"/>
          <w:sz w:val="23"/>
          <w:szCs w:val="23"/>
          <w:lang w:eastAsia="ru-RU"/>
        </w:rPr>
        <w:t xml:space="preserve">передачу земельної ділянки в оренду </w:t>
      </w:r>
    </w:p>
    <w:p w:rsidR="004262AF" w:rsidRPr="006A5CF0" w:rsidRDefault="004262AF" w:rsidP="004262AF">
      <w:pPr>
        <w:spacing w:line="240" w:lineRule="auto"/>
        <w:ind w:right="101"/>
        <w:jc w:val="left"/>
        <w:rPr>
          <w:rFonts w:eastAsia="MS Mincho" w:cs="Times New Roman"/>
          <w:b/>
          <w:color w:val="auto"/>
          <w:sz w:val="23"/>
          <w:szCs w:val="23"/>
          <w:lang w:eastAsia="ru-RU"/>
        </w:rPr>
      </w:pPr>
      <w:r w:rsidRPr="006A5CF0">
        <w:rPr>
          <w:rFonts w:eastAsia="MS Mincho" w:cs="Times New Roman"/>
          <w:b/>
          <w:color w:val="auto"/>
          <w:sz w:val="23"/>
          <w:szCs w:val="23"/>
          <w:lang w:eastAsia="ru-RU"/>
        </w:rPr>
        <w:t xml:space="preserve">терміном на 49 (сорок дев’ять) років </w:t>
      </w:r>
    </w:p>
    <w:p w:rsidR="004262AF" w:rsidRPr="006A5CF0" w:rsidRDefault="004262AF" w:rsidP="004262AF">
      <w:pPr>
        <w:spacing w:line="240" w:lineRule="auto"/>
        <w:ind w:right="101"/>
        <w:jc w:val="left"/>
        <w:rPr>
          <w:rFonts w:eastAsia="Calibri" w:cs="Times New Roman"/>
          <w:b/>
          <w:color w:val="auto"/>
          <w:sz w:val="23"/>
          <w:szCs w:val="23"/>
          <w:lang w:eastAsia="en-US"/>
        </w:rPr>
      </w:pPr>
      <w:r w:rsidRPr="006A5CF0">
        <w:rPr>
          <w:rFonts w:eastAsia="MS Mincho" w:cs="Times New Roman"/>
          <w:b/>
          <w:color w:val="auto"/>
          <w:sz w:val="23"/>
          <w:szCs w:val="23"/>
          <w:lang w:eastAsia="ru-RU"/>
        </w:rPr>
        <w:t xml:space="preserve">громадянці </w:t>
      </w:r>
      <w:proofErr w:type="spellStart"/>
      <w:r w:rsidR="00121B17">
        <w:rPr>
          <w:rFonts w:eastAsia="Calibri" w:cs="Times New Roman"/>
          <w:b/>
          <w:color w:val="auto"/>
          <w:sz w:val="23"/>
          <w:szCs w:val="23"/>
          <w:lang w:eastAsia="en-US"/>
        </w:rPr>
        <w:t>Полісько</w:t>
      </w:r>
      <w:proofErr w:type="spellEnd"/>
      <w:r w:rsidR="00121B17">
        <w:rPr>
          <w:rFonts w:eastAsia="Calibri" w:cs="Times New Roman"/>
          <w:b/>
          <w:color w:val="auto"/>
          <w:sz w:val="23"/>
          <w:szCs w:val="23"/>
          <w:lang w:eastAsia="en-US"/>
        </w:rPr>
        <w:t xml:space="preserve"> Анастасії</w:t>
      </w:r>
      <w:r w:rsidRPr="006A5CF0">
        <w:rPr>
          <w:rFonts w:eastAsia="Calibri" w:cs="Times New Roman"/>
          <w:b/>
          <w:color w:val="auto"/>
          <w:sz w:val="23"/>
          <w:szCs w:val="23"/>
          <w:lang w:eastAsia="en-US"/>
        </w:rPr>
        <w:t xml:space="preserve"> Олегівні</w:t>
      </w:r>
    </w:p>
    <w:p w:rsidR="004262AF" w:rsidRPr="006A5CF0" w:rsidRDefault="004262AF" w:rsidP="004262AF">
      <w:pPr>
        <w:spacing w:line="240" w:lineRule="auto"/>
        <w:ind w:right="101"/>
        <w:jc w:val="left"/>
        <w:rPr>
          <w:rFonts w:eastAsia="MS Mincho" w:cs="Times New Roman"/>
          <w:b/>
          <w:color w:val="auto"/>
          <w:sz w:val="23"/>
          <w:szCs w:val="23"/>
          <w:lang w:eastAsia="ru-RU"/>
        </w:rPr>
      </w:pPr>
      <w:r w:rsidRPr="006A5CF0">
        <w:rPr>
          <w:b/>
          <w:color w:val="auto"/>
          <w:sz w:val="23"/>
          <w:szCs w:val="23"/>
        </w:rPr>
        <w:t>кадастровий номер 3524955100:50:138:0021</w:t>
      </w:r>
    </w:p>
    <w:p w:rsidR="004262AF" w:rsidRPr="006A5CF0" w:rsidRDefault="004262AF" w:rsidP="004262AF">
      <w:pPr>
        <w:spacing w:line="240" w:lineRule="auto"/>
        <w:rPr>
          <w:rFonts w:eastAsia="MS Mincho" w:cs="Times New Roman"/>
          <w:color w:val="auto"/>
          <w:sz w:val="23"/>
          <w:szCs w:val="23"/>
          <w:lang w:eastAsia="ru-RU"/>
        </w:rPr>
      </w:pPr>
    </w:p>
    <w:p w:rsidR="004262AF" w:rsidRDefault="006A5CF0" w:rsidP="006A5CF0">
      <w:pPr>
        <w:spacing w:line="240" w:lineRule="auto"/>
        <w:ind w:right="101" w:firstLine="851"/>
        <w:rPr>
          <w:rFonts w:eastAsia="MS Mincho" w:cs="Times New Roman"/>
          <w:sz w:val="23"/>
          <w:szCs w:val="23"/>
          <w:lang w:eastAsia="ru-RU"/>
        </w:rPr>
      </w:pPr>
      <w:r w:rsidRPr="006A5CF0">
        <w:rPr>
          <w:sz w:val="23"/>
          <w:szCs w:val="23"/>
        </w:rPr>
        <w:t xml:space="preserve">Розглянувши пропозицію </w:t>
      </w:r>
      <w:proofErr w:type="spellStart"/>
      <w:r w:rsidRPr="006A5CF0">
        <w:rPr>
          <w:sz w:val="23"/>
          <w:szCs w:val="23"/>
        </w:rPr>
        <w:t>Петрівського</w:t>
      </w:r>
      <w:proofErr w:type="spellEnd"/>
      <w:r w:rsidRPr="006A5CF0">
        <w:rPr>
          <w:sz w:val="23"/>
          <w:szCs w:val="23"/>
        </w:rPr>
        <w:t xml:space="preserve"> селищного голови Світлани </w:t>
      </w:r>
      <w:proofErr w:type="spellStart"/>
      <w:r w:rsidRPr="006A5CF0">
        <w:rPr>
          <w:sz w:val="23"/>
          <w:szCs w:val="23"/>
        </w:rPr>
        <w:t>Тилик</w:t>
      </w:r>
      <w:proofErr w:type="spellEnd"/>
      <w:r w:rsidRPr="006A5CF0">
        <w:rPr>
          <w:sz w:val="23"/>
          <w:szCs w:val="23"/>
        </w:rPr>
        <w:t xml:space="preserve"> від </w:t>
      </w:r>
      <w:r w:rsidRPr="006A5CF0">
        <w:rPr>
          <w:sz w:val="23"/>
          <w:szCs w:val="23"/>
        </w:rPr>
        <w:br/>
        <w:t>10 грудня 2021 року № 01-17/4073/1</w:t>
      </w:r>
      <w:r w:rsidR="004262AF" w:rsidRPr="006A5CF0">
        <w:rPr>
          <w:rFonts w:eastAsia="Times New Roman" w:cs="Times New Roman"/>
          <w:sz w:val="23"/>
          <w:szCs w:val="23"/>
        </w:rPr>
        <w:t xml:space="preserve">, </w:t>
      </w:r>
      <w:r w:rsidR="004262AF" w:rsidRPr="006A5CF0">
        <w:rPr>
          <w:rFonts w:eastAsia="MS Mincho" w:cs="Times New Roman"/>
          <w:sz w:val="23"/>
          <w:szCs w:val="23"/>
          <w:lang w:eastAsia="ru-RU"/>
        </w:rPr>
        <w:t xml:space="preserve">заяву громадянки </w:t>
      </w:r>
      <w:proofErr w:type="spellStart"/>
      <w:r w:rsidR="004262AF" w:rsidRPr="006A5CF0">
        <w:rPr>
          <w:rFonts w:eastAsia="Calibri" w:cs="Times New Roman"/>
          <w:color w:val="auto"/>
          <w:sz w:val="23"/>
          <w:szCs w:val="23"/>
          <w:lang w:eastAsia="en-US"/>
        </w:rPr>
        <w:t>Полісько</w:t>
      </w:r>
      <w:proofErr w:type="spellEnd"/>
      <w:r w:rsidR="004262AF" w:rsidRPr="006A5CF0">
        <w:rPr>
          <w:rFonts w:eastAsia="Calibri" w:cs="Times New Roman"/>
          <w:color w:val="auto"/>
          <w:sz w:val="23"/>
          <w:szCs w:val="23"/>
          <w:lang w:eastAsia="en-US"/>
        </w:rPr>
        <w:t xml:space="preserve"> Анастасії Олегівни від 08.11.2021 року № 8138/01-23,</w:t>
      </w:r>
      <w:r w:rsidR="004262AF" w:rsidRPr="006A5CF0">
        <w:rPr>
          <w:rFonts w:eastAsia="Times New Roman" w:cs="Times New Roman"/>
          <w:sz w:val="23"/>
          <w:szCs w:val="23"/>
        </w:rPr>
        <w:t xml:space="preserve"> проект рішення селищної ради </w:t>
      </w:r>
      <w:r w:rsidR="004262AF" w:rsidRPr="006A5CF0">
        <w:rPr>
          <w:rFonts w:eastAsia="MS Mincho" w:cs="Times New Roman"/>
          <w:sz w:val="23"/>
          <w:szCs w:val="23"/>
          <w:lang w:eastAsia="ru-RU"/>
        </w:rPr>
        <w:t xml:space="preserve">«Про </w:t>
      </w:r>
      <w:r w:rsidR="004262AF" w:rsidRPr="006A5CF0">
        <w:rPr>
          <w:rFonts w:eastAsia="MS Mincho" w:cs="Times New Roman"/>
          <w:color w:val="auto"/>
          <w:sz w:val="23"/>
          <w:szCs w:val="23"/>
          <w:lang w:eastAsia="ru-RU"/>
        </w:rPr>
        <w:t xml:space="preserve">передачу земельної ділянки в оренду терміном на 49 (сорок дев’ять) років громадянці </w:t>
      </w:r>
      <w:proofErr w:type="spellStart"/>
      <w:r w:rsidR="00121B17">
        <w:rPr>
          <w:rFonts w:eastAsia="Calibri" w:cs="Times New Roman"/>
          <w:color w:val="auto"/>
          <w:sz w:val="23"/>
          <w:szCs w:val="23"/>
          <w:lang w:eastAsia="en-US"/>
        </w:rPr>
        <w:t>Полісько</w:t>
      </w:r>
      <w:proofErr w:type="spellEnd"/>
      <w:r w:rsidR="00121B17">
        <w:rPr>
          <w:rFonts w:eastAsia="Calibri" w:cs="Times New Roman"/>
          <w:color w:val="auto"/>
          <w:sz w:val="23"/>
          <w:szCs w:val="23"/>
          <w:lang w:eastAsia="en-US"/>
        </w:rPr>
        <w:t xml:space="preserve"> Анастасії </w:t>
      </w:r>
      <w:bookmarkStart w:id="2" w:name="_GoBack"/>
      <w:bookmarkEnd w:id="2"/>
      <w:r w:rsidR="004262AF" w:rsidRPr="006A5CF0">
        <w:rPr>
          <w:rFonts w:eastAsia="Calibri" w:cs="Times New Roman"/>
          <w:color w:val="auto"/>
          <w:sz w:val="23"/>
          <w:szCs w:val="23"/>
          <w:lang w:eastAsia="en-US"/>
        </w:rPr>
        <w:t xml:space="preserve">Олегівні </w:t>
      </w:r>
      <w:r w:rsidR="004262AF" w:rsidRPr="006A5CF0">
        <w:rPr>
          <w:color w:val="auto"/>
          <w:sz w:val="23"/>
          <w:szCs w:val="23"/>
        </w:rPr>
        <w:t>кадастровий номер 3524955100:50:138:0021</w:t>
      </w:r>
      <w:r w:rsidR="004262AF" w:rsidRPr="006A5CF0">
        <w:rPr>
          <w:rFonts w:eastAsia="MS Mincho" w:cs="Times New Roman"/>
          <w:color w:val="auto"/>
          <w:sz w:val="23"/>
          <w:szCs w:val="23"/>
          <w:lang w:eastAsia="ru-RU"/>
        </w:rPr>
        <w:t>»</w:t>
      </w:r>
      <w:r w:rsidR="003231C2" w:rsidRPr="006A5CF0">
        <w:rPr>
          <w:rFonts w:eastAsia="Times New Roman" w:cs="Times New Roman"/>
          <w:sz w:val="23"/>
          <w:szCs w:val="23"/>
        </w:rPr>
        <w:t>, оприлюднений 24</w:t>
      </w:r>
      <w:r w:rsidR="004262AF" w:rsidRPr="006A5CF0">
        <w:rPr>
          <w:rFonts w:eastAsia="Times New Roman" w:cs="Times New Roman"/>
          <w:sz w:val="23"/>
          <w:szCs w:val="23"/>
        </w:rPr>
        <w:t>.11.2021 року,</w:t>
      </w:r>
      <w:r w:rsidR="004262AF" w:rsidRPr="006A5CF0">
        <w:rPr>
          <w:rFonts w:eastAsia="MS Mincho" w:cs="Times New Roman"/>
          <w:sz w:val="23"/>
          <w:szCs w:val="23"/>
          <w:lang w:eastAsia="ru-RU"/>
        </w:rPr>
        <w:t xml:space="preserve"> відповідно до пункту 34 статті 26 Закону України «Про місцеве самоврядування в Україні», статей 12, 118, 121, 122 Земельного кодексу України, 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майна, житла, землі ві</w:t>
      </w:r>
      <w:r w:rsidRPr="006A5CF0">
        <w:rPr>
          <w:rFonts w:eastAsia="MS Mincho" w:cs="Times New Roman"/>
          <w:sz w:val="23"/>
          <w:szCs w:val="23"/>
          <w:lang w:eastAsia="ru-RU"/>
        </w:rPr>
        <w:t>д 10 грудня</w:t>
      </w:r>
      <w:r w:rsidR="004262AF" w:rsidRPr="006A5CF0">
        <w:rPr>
          <w:rFonts w:eastAsia="MS Mincho" w:cs="Times New Roman"/>
          <w:sz w:val="23"/>
          <w:szCs w:val="23"/>
          <w:lang w:eastAsia="ru-RU"/>
        </w:rPr>
        <w:t xml:space="preserve"> 2021 року </w:t>
      </w:r>
      <w:r w:rsidRPr="006A5CF0">
        <w:rPr>
          <w:rFonts w:eastAsia="MS Mincho" w:cs="Times New Roman"/>
          <w:sz w:val="23"/>
          <w:szCs w:val="23"/>
          <w:lang w:eastAsia="ru-RU"/>
        </w:rPr>
        <w:t xml:space="preserve">№ 3157, </w:t>
      </w:r>
      <w:r w:rsidR="004262AF" w:rsidRPr="006A5CF0">
        <w:rPr>
          <w:rFonts w:eastAsia="MS Mincho" w:cs="Times New Roman"/>
          <w:sz w:val="23"/>
          <w:szCs w:val="23"/>
          <w:lang w:eastAsia="ru-RU"/>
        </w:rPr>
        <w:t>селищна рада</w:t>
      </w:r>
    </w:p>
    <w:p w:rsidR="006A5CF0" w:rsidRPr="006A5CF0" w:rsidRDefault="006A5CF0" w:rsidP="006A5CF0">
      <w:pPr>
        <w:spacing w:line="240" w:lineRule="auto"/>
        <w:ind w:right="101" w:firstLine="851"/>
        <w:rPr>
          <w:rFonts w:eastAsia="Calibri" w:cs="Times New Roman"/>
          <w:b/>
          <w:color w:val="auto"/>
          <w:sz w:val="16"/>
          <w:szCs w:val="16"/>
          <w:lang w:eastAsia="en-US"/>
        </w:rPr>
      </w:pPr>
    </w:p>
    <w:p w:rsidR="004262AF" w:rsidRDefault="006A5CF0" w:rsidP="003231C2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 w:val="28"/>
          <w:szCs w:val="28"/>
          <w:lang w:eastAsia="ru-RU"/>
        </w:rPr>
      </w:pPr>
      <w:r>
        <w:rPr>
          <w:rFonts w:eastAsia="MS Mincho" w:cs="Times New Roman"/>
          <w:b/>
          <w:color w:val="auto"/>
          <w:sz w:val="28"/>
          <w:szCs w:val="28"/>
          <w:lang w:eastAsia="ru-RU"/>
        </w:rPr>
        <w:t>ВИРІШИЛА</w:t>
      </w:r>
      <w:r w:rsidR="004262AF" w:rsidRPr="004262AF">
        <w:rPr>
          <w:rFonts w:eastAsia="MS Mincho" w:cs="Times New Roman"/>
          <w:b/>
          <w:color w:val="auto"/>
          <w:sz w:val="28"/>
          <w:szCs w:val="28"/>
          <w:lang w:eastAsia="ru-RU"/>
        </w:rPr>
        <w:t>:</w:t>
      </w:r>
    </w:p>
    <w:p w:rsidR="006A5CF0" w:rsidRPr="006A5CF0" w:rsidRDefault="006A5CF0" w:rsidP="003231C2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 w:val="16"/>
          <w:szCs w:val="16"/>
          <w:lang w:eastAsia="ru-RU"/>
        </w:rPr>
      </w:pPr>
    </w:p>
    <w:p w:rsidR="004262AF" w:rsidRPr="006A5CF0" w:rsidRDefault="004262AF" w:rsidP="006A5CF0">
      <w:pPr>
        <w:spacing w:line="240" w:lineRule="auto"/>
        <w:ind w:right="101" w:firstLine="851"/>
        <w:rPr>
          <w:rFonts w:eastAsia="MS Mincho" w:cs="Times New Roman"/>
          <w:color w:val="auto"/>
          <w:sz w:val="23"/>
          <w:szCs w:val="23"/>
          <w:lang w:eastAsia="ru-RU"/>
        </w:rPr>
      </w:pPr>
      <w:r w:rsidRPr="006A5CF0">
        <w:rPr>
          <w:color w:val="auto"/>
          <w:sz w:val="23"/>
          <w:szCs w:val="23"/>
        </w:rPr>
        <w:t>1. Передати земельну ділянку</w:t>
      </w:r>
      <w:r w:rsidRPr="006A5CF0">
        <w:rPr>
          <w:rFonts w:eastAsia="MS Mincho"/>
          <w:color w:val="auto"/>
          <w:sz w:val="23"/>
          <w:szCs w:val="23"/>
        </w:rPr>
        <w:t xml:space="preserve"> в оренду терміном на </w:t>
      </w:r>
      <w:r w:rsidRPr="006A5CF0">
        <w:rPr>
          <w:rFonts w:eastAsia="MS Mincho" w:cs="Times New Roman"/>
          <w:color w:val="auto"/>
          <w:sz w:val="23"/>
          <w:szCs w:val="23"/>
          <w:lang w:eastAsia="ru-RU"/>
        </w:rPr>
        <w:t xml:space="preserve">49 (сорок дев’ять) років громадянці </w:t>
      </w:r>
      <w:proofErr w:type="spellStart"/>
      <w:r w:rsidR="006A5CF0" w:rsidRPr="006A5CF0">
        <w:rPr>
          <w:rFonts w:eastAsia="Calibri" w:cs="Times New Roman"/>
          <w:color w:val="auto"/>
          <w:sz w:val="23"/>
          <w:szCs w:val="23"/>
          <w:lang w:eastAsia="en-US"/>
        </w:rPr>
        <w:t>Полісько</w:t>
      </w:r>
      <w:proofErr w:type="spellEnd"/>
      <w:r w:rsidR="006A5CF0" w:rsidRPr="006A5CF0">
        <w:rPr>
          <w:rFonts w:eastAsia="Calibri" w:cs="Times New Roman"/>
          <w:color w:val="auto"/>
          <w:sz w:val="23"/>
          <w:szCs w:val="23"/>
          <w:lang w:eastAsia="en-US"/>
        </w:rPr>
        <w:t xml:space="preserve"> Анастасії </w:t>
      </w:r>
      <w:r w:rsidRPr="006A5CF0">
        <w:rPr>
          <w:rFonts w:eastAsia="Calibri" w:cs="Times New Roman"/>
          <w:color w:val="auto"/>
          <w:sz w:val="23"/>
          <w:szCs w:val="23"/>
          <w:lang w:eastAsia="en-US"/>
        </w:rPr>
        <w:t>Олегівні</w:t>
      </w:r>
      <w:r w:rsidRPr="006A5CF0">
        <w:rPr>
          <w:rFonts w:eastAsia="MS Mincho" w:cs="Times New Roman"/>
          <w:color w:val="auto"/>
          <w:sz w:val="23"/>
          <w:szCs w:val="23"/>
          <w:lang w:eastAsia="ru-RU"/>
        </w:rPr>
        <w:t xml:space="preserve"> за адресою: </w:t>
      </w:r>
      <w:r w:rsidRPr="006A5CF0">
        <w:rPr>
          <w:rFonts w:eastAsia="Calibri" w:cs="Times New Roman"/>
          <w:color w:val="auto"/>
          <w:sz w:val="23"/>
          <w:szCs w:val="23"/>
          <w:lang w:eastAsia="en-US"/>
        </w:rPr>
        <w:t xml:space="preserve">вул. Олексія Лисенка, 47д, смт Петрове, </w:t>
      </w:r>
      <w:r w:rsidRPr="006A5CF0">
        <w:rPr>
          <w:color w:val="auto"/>
          <w:sz w:val="23"/>
          <w:szCs w:val="23"/>
        </w:rPr>
        <w:t xml:space="preserve">площею 0,0700 га, </w:t>
      </w:r>
      <w:r w:rsidRPr="006A5CF0">
        <w:rPr>
          <w:rFonts w:eastAsia="MS Mincho"/>
          <w:color w:val="auto"/>
          <w:sz w:val="23"/>
          <w:szCs w:val="23"/>
        </w:rPr>
        <w:t>у тому числі: 0,0700 га –</w:t>
      </w:r>
      <w:r w:rsidRPr="006A5CF0">
        <w:rPr>
          <w:color w:val="auto"/>
          <w:sz w:val="23"/>
          <w:szCs w:val="23"/>
        </w:rPr>
        <w:t xml:space="preserve"> для будівництва та обслуговування інших будівель громадської забудови</w:t>
      </w:r>
      <w:r w:rsidR="006A5CF0" w:rsidRPr="006A5CF0">
        <w:rPr>
          <w:color w:val="auto"/>
          <w:sz w:val="23"/>
          <w:szCs w:val="23"/>
        </w:rPr>
        <w:t>,</w:t>
      </w:r>
      <w:r w:rsidRPr="006A5CF0">
        <w:rPr>
          <w:color w:val="auto"/>
          <w:sz w:val="23"/>
          <w:szCs w:val="23"/>
        </w:rPr>
        <w:t xml:space="preserve"> код КВЦПЗ 03.15, кадастровий номер 3524955100:50:138:0021, землі житлової та громадської забудови комунальної власності, в межах населеного пункту, на території Петрівської селищної територіальної громади Кіровоградської області.</w:t>
      </w:r>
    </w:p>
    <w:p w:rsidR="004262AF" w:rsidRPr="006A5CF0" w:rsidRDefault="004262AF" w:rsidP="006A5CF0">
      <w:pPr>
        <w:spacing w:line="240" w:lineRule="auto"/>
        <w:ind w:firstLine="851"/>
        <w:rPr>
          <w:rFonts w:eastAsia="Calibri" w:cs="Times New Roman"/>
          <w:color w:val="auto"/>
          <w:sz w:val="23"/>
          <w:szCs w:val="23"/>
          <w:lang w:eastAsia="en-US"/>
        </w:rPr>
      </w:pPr>
      <w:r w:rsidRPr="006A5CF0">
        <w:rPr>
          <w:rFonts w:eastAsia="Calibri" w:cs="Times New Roman"/>
          <w:color w:val="auto"/>
          <w:sz w:val="23"/>
          <w:szCs w:val="23"/>
          <w:lang w:eastAsia="en-US"/>
        </w:rPr>
        <w:t>2. Встановити орендну плату у розмірі 12% від їх нормативної грошової оцінки на рік.</w:t>
      </w:r>
    </w:p>
    <w:p w:rsidR="007F06EF" w:rsidRPr="006A5CF0" w:rsidRDefault="007F06EF" w:rsidP="006A5CF0">
      <w:pPr>
        <w:spacing w:line="240" w:lineRule="auto"/>
        <w:ind w:firstLine="851"/>
        <w:rPr>
          <w:rFonts w:eastAsia="Calibri" w:cs="Times New Roman"/>
          <w:color w:val="auto"/>
          <w:sz w:val="23"/>
          <w:szCs w:val="23"/>
          <w:lang w:eastAsia="en-US"/>
        </w:rPr>
      </w:pPr>
      <w:r w:rsidRPr="006A5CF0">
        <w:rPr>
          <w:rFonts w:eastAsia="Calibri" w:cs="Times New Roman"/>
          <w:color w:val="auto"/>
          <w:sz w:val="23"/>
          <w:szCs w:val="23"/>
          <w:lang w:eastAsia="en-US"/>
        </w:rPr>
        <w:t xml:space="preserve">3. Уповноважити </w:t>
      </w:r>
      <w:proofErr w:type="spellStart"/>
      <w:r w:rsidRPr="006A5CF0">
        <w:rPr>
          <w:rFonts w:eastAsia="Calibri" w:cs="Times New Roman"/>
          <w:color w:val="auto"/>
          <w:sz w:val="23"/>
          <w:szCs w:val="23"/>
          <w:lang w:eastAsia="en-US"/>
        </w:rPr>
        <w:t>Петрівського</w:t>
      </w:r>
      <w:proofErr w:type="spellEnd"/>
      <w:r w:rsidRPr="006A5CF0">
        <w:rPr>
          <w:rFonts w:eastAsia="Calibri" w:cs="Times New Roman"/>
          <w:color w:val="auto"/>
          <w:sz w:val="23"/>
          <w:szCs w:val="23"/>
          <w:lang w:eastAsia="en-US"/>
        </w:rPr>
        <w:t xml:space="preserve"> селищного голову </w:t>
      </w:r>
      <w:proofErr w:type="spellStart"/>
      <w:r w:rsidRPr="006A5CF0">
        <w:rPr>
          <w:rFonts w:eastAsia="Calibri" w:cs="Times New Roman"/>
          <w:color w:val="auto"/>
          <w:sz w:val="23"/>
          <w:szCs w:val="23"/>
          <w:lang w:eastAsia="en-US"/>
        </w:rPr>
        <w:t>Ти</w:t>
      </w:r>
      <w:r w:rsidR="006A5CF0">
        <w:rPr>
          <w:rFonts w:eastAsia="Calibri" w:cs="Times New Roman"/>
          <w:color w:val="auto"/>
          <w:sz w:val="23"/>
          <w:szCs w:val="23"/>
          <w:lang w:eastAsia="en-US"/>
        </w:rPr>
        <w:t>лик</w:t>
      </w:r>
      <w:proofErr w:type="spellEnd"/>
      <w:r w:rsidR="006A5CF0">
        <w:rPr>
          <w:rFonts w:eastAsia="Calibri" w:cs="Times New Roman"/>
          <w:color w:val="auto"/>
          <w:sz w:val="23"/>
          <w:szCs w:val="23"/>
          <w:lang w:eastAsia="en-US"/>
        </w:rPr>
        <w:t xml:space="preserve"> С.</w:t>
      </w:r>
      <w:r w:rsidR="006A5CF0" w:rsidRPr="006A5CF0">
        <w:rPr>
          <w:rFonts w:eastAsia="Calibri" w:cs="Times New Roman"/>
          <w:color w:val="auto"/>
          <w:sz w:val="23"/>
          <w:szCs w:val="23"/>
          <w:lang w:eastAsia="en-US"/>
        </w:rPr>
        <w:t xml:space="preserve">О. укласти та підписати </w:t>
      </w:r>
      <w:r w:rsidRPr="006A5CF0">
        <w:rPr>
          <w:rFonts w:eastAsia="Calibri" w:cs="Times New Roman"/>
          <w:color w:val="auto"/>
          <w:sz w:val="23"/>
          <w:szCs w:val="23"/>
          <w:lang w:eastAsia="en-US"/>
        </w:rPr>
        <w:t>від імені ради договір оренди земельної ділянки.</w:t>
      </w:r>
    </w:p>
    <w:p w:rsidR="004262AF" w:rsidRPr="006A5CF0" w:rsidRDefault="007F06EF" w:rsidP="006A5CF0">
      <w:pPr>
        <w:spacing w:line="240" w:lineRule="auto"/>
        <w:ind w:firstLine="851"/>
        <w:rPr>
          <w:rFonts w:eastAsia="Calibri" w:cs="Times New Roman"/>
          <w:color w:val="auto"/>
          <w:sz w:val="23"/>
          <w:szCs w:val="23"/>
          <w:lang w:eastAsia="en-US"/>
        </w:rPr>
      </w:pPr>
      <w:r w:rsidRPr="006A5CF0">
        <w:rPr>
          <w:rFonts w:eastAsia="Calibri" w:cs="Times New Roman"/>
          <w:color w:val="auto"/>
          <w:sz w:val="23"/>
          <w:szCs w:val="23"/>
          <w:lang w:eastAsia="en-US"/>
        </w:rPr>
        <w:t>4</w:t>
      </w:r>
      <w:r w:rsidR="004262AF" w:rsidRPr="006A5CF0">
        <w:rPr>
          <w:rFonts w:eastAsia="Calibri" w:cs="Times New Roman"/>
          <w:color w:val="auto"/>
          <w:sz w:val="23"/>
          <w:szCs w:val="23"/>
          <w:lang w:eastAsia="en-US"/>
        </w:rPr>
        <w:t xml:space="preserve">. </w:t>
      </w:r>
      <w:r w:rsidR="004262AF" w:rsidRPr="006A5CF0">
        <w:rPr>
          <w:rFonts w:eastAsia="MS Mincho" w:cs="Times New Roman"/>
          <w:color w:val="auto"/>
          <w:sz w:val="23"/>
          <w:szCs w:val="23"/>
          <w:lang w:eastAsia="ru-RU"/>
        </w:rPr>
        <w:t xml:space="preserve">Громадянці </w:t>
      </w:r>
      <w:proofErr w:type="spellStart"/>
      <w:r w:rsidR="006A5CF0" w:rsidRPr="006A5CF0">
        <w:rPr>
          <w:rFonts w:eastAsia="Calibri" w:cs="Times New Roman"/>
          <w:color w:val="auto"/>
          <w:sz w:val="23"/>
          <w:szCs w:val="23"/>
          <w:lang w:eastAsia="en-US"/>
        </w:rPr>
        <w:t>Полісько</w:t>
      </w:r>
      <w:proofErr w:type="spellEnd"/>
      <w:r w:rsidR="006A5CF0" w:rsidRPr="006A5CF0">
        <w:rPr>
          <w:rFonts w:eastAsia="Calibri" w:cs="Times New Roman"/>
          <w:color w:val="auto"/>
          <w:sz w:val="23"/>
          <w:szCs w:val="23"/>
          <w:lang w:eastAsia="en-US"/>
        </w:rPr>
        <w:t xml:space="preserve"> Анастасії </w:t>
      </w:r>
      <w:r w:rsidR="004262AF" w:rsidRPr="006A5CF0">
        <w:rPr>
          <w:rFonts w:eastAsia="Calibri" w:cs="Times New Roman"/>
          <w:color w:val="auto"/>
          <w:sz w:val="23"/>
          <w:szCs w:val="23"/>
          <w:lang w:eastAsia="en-US"/>
        </w:rPr>
        <w:t>Олегівні на протязі 60 днів з дати прийняття рішення, укласти договір оренди на земельну ділянку та використовувати її відповідно до цільового призначення, вимог законодавства та умов договору оренди землі.</w:t>
      </w:r>
    </w:p>
    <w:p w:rsidR="004262AF" w:rsidRPr="006A5CF0" w:rsidRDefault="007F06EF" w:rsidP="006A5CF0">
      <w:pPr>
        <w:spacing w:line="240" w:lineRule="auto"/>
        <w:ind w:firstLine="851"/>
        <w:rPr>
          <w:rFonts w:eastAsia="Calibri" w:cs="Times New Roman"/>
          <w:color w:val="auto"/>
          <w:sz w:val="23"/>
          <w:szCs w:val="23"/>
          <w:lang w:eastAsia="en-US"/>
        </w:rPr>
      </w:pPr>
      <w:r w:rsidRPr="006A5CF0">
        <w:rPr>
          <w:rFonts w:eastAsia="Calibri" w:cs="Times New Roman"/>
          <w:color w:val="auto"/>
          <w:sz w:val="23"/>
          <w:szCs w:val="23"/>
          <w:lang w:eastAsia="en-US"/>
        </w:rPr>
        <w:t>5</w:t>
      </w:r>
      <w:r w:rsidR="004262AF" w:rsidRPr="006A5CF0">
        <w:rPr>
          <w:rFonts w:eastAsia="Calibri" w:cs="Times New Roman"/>
          <w:color w:val="auto"/>
          <w:sz w:val="23"/>
          <w:szCs w:val="23"/>
          <w:lang w:eastAsia="en-US"/>
        </w:rPr>
        <w:t>. У разі невиконання пункту 3 цього рішення, пункт 1 даного рішення втрачає чинність.</w:t>
      </w:r>
    </w:p>
    <w:p w:rsidR="004262AF" w:rsidRPr="006A5CF0" w:rsidRDefault="007F06EF" w:rsidP="006A5CF0">
      <w:pPr>
        <w:spacing w:line="240" w:lineRule="auto"/>
        <w:ind w:firstLine="851"/>
        <w:rPr>
          <w:rFonts w:eastAsia="Calibri" w:cs="Times New Roman"/>
          <w:color w:val="auto"/>
          <w:sz w:val="23"/>
          <w:szCs w:val="23"/>
          <w:lang w:eastAsia="en-US"/>
        </w:rPr>
      </w:pPr>
      <w:r w:rsidRPr="006A5CF0">
        <w:rPr>
          <w:rFonts w:eastAsia="Calibri" w:cs="Times New Roman"/>
          <w:color w:val="auto"/>
          <w:sz w:val="23"/>
          <w:szCs w:val="23"/>
          <w:lang w:eastAsia="en-US"/>
        </w:rPr>
        <w:t>6</w:t>
      </w:r>
      <w:r w:rsidR="004262AF" w:rsidRPr="006A5CF0">
        <w:rPr>
          <w:rFonts w:eastAsia="Calibri" w:cs="Times New Roman"/>
          <w:color w:val="auto"/>
          <w:sz w:val="23"/>
          <w:szCs w:val="23"/>
          <w:lang w:eastAsia="en-US"/>
        </w:rPr>
        <w:t>. Рішення набирає чинності з дня його прийняття</w:t>
      </w:r>
    </w:p>
    <w:p w:rsidR="00043626" w:rsidRDefault="00043626" w:rsidP="008062EE">
      <w:pPr>
        <w:pStyle w:val="10"/>
        <w:rPr>
          <w:sz w:val="23"/>
          <w:szCs w:val="23"/>
        </w:rPr>
      </w:pPr>
    </w:p>
    <w:p w:rsidR="006A5CF0" w:rsidRPr="006A5CF0" w:rsidRDefault="006A5CF0" w:rsidP="008062EE">
      <w:pPr>
        <w:pStyle w:val="10"/>
        <w:rPr>
          <w:sz w:val="23"/>
          <w:szCs w:val="23"/>
        </w:rPr>
      </w:pPr>
    </w:p>
    <w:p w:rsidR="003556E4" w:rsidRPr="00C95F45" w:rsidRDefault="00043626" w:rsidP="008062EE">
      <w:pPr>
        <w:pStyle w:val="10"/>
        <w:rPr>
          <w:b/>
        </w:rPr>
      </w:pPr>
      <w:r w:rsidRPr="006A5CF0">
        <w:rPr>
          <w:b/>
          <w:sz w:val="23"/>
          <w:szCs w:val="23"/>
        </w:rPr>
        <w:t xml:space="preserve">Петрівський селищний голова                                                  </w:t>
      </w:r>
      <w:r w:rsidR="00C95F45" w:rsidRPr="006A5CF0">
        <w:rPr>
          <w:b/>
          <w:sz w:val="23"/>
          <w:szCs w:val="23"/>
        </w:rPr>
        <w:t>Світлана ТИЛИК</w:t>
      </w:r>
    </w:p>
    <w:sectPr w:rsidR="003556E4" w:rsidRPr="00C95F45" w:rsidSect="006A5CF0">
      <w:pgSz w:w="11909" w:h="16834" w:code="9"/>
      <w:pgMar w:top="851" w:right="567" w:bottom="567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AF"/>
    <w:rsid w:val="00043626"/>
    <w:rsid w:val="000A0FAE"/>
    <w:rsid w:val="000A2D75"/>
    <w:rsid w:val="00121B17"/>
    <w:rsid w:val="00145BE7"/>
    <w:rsid w:val="00236061"/>
    <w:rsid w:val="003231C2"/>
    <w:rsid w:val="003556E4"/>
    <w:rsid w:val="004262AF"/>
    <w:rsid w:val="00432837"/>
    <w:rsid w:val="004F7722"/>
    <w:rsid w:val="005C4F4B"/>
    <w:rsid w:val="00653283"/>
    <w:rsid w:val="006A5CF0"/>
    <w:rsid w:val="006A62F6"/>
    <w:rsid w:val="007F06EF"/>
    <w:rsid w:val="008062EE"/>
    <w:rsid w:val="009201D8"/>
    <w:rsid w:val="00B5450E"/>
    <w:rsid w:val="00B926A6"/>
    <w:rsid w:val="00C95F45"/>
    <w:rsid w:val="00CC1E9C"/>
    <w:rsid w:val="00CC7FED"/>
    <w:rsid w:val="00E10342"/>
    <w:rsid w:val="00EB3717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42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42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5.11.2021%20&#1088;%20&#1030;&#1089;&#1082;&#1088;&#1110;&#1074;&#1082;&#1072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25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Natali</cp:lastModifiedBy>
  <cp:revision>4</cp:revision>
  <dcterms:created xsi:type="dcterms:W3CDTF">2021-11-15T13:20:00Z</dcterms:created>
  <dcterms:modified xsi:type="dcterms:W3CDTF">2021-12-22T08:18:00Z</dcterms:modified>
</cp:coreProperties>
</file>