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D7052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D70525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D70525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D70525">
              <w:t>3153/8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256F55" w:rsidRDefault="00256F55" w:rsidP="00256F55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передачу у приватну власність </w:t>
      </w:r>
    </w:p>
    <w:p w:rsidR="00313BF2" w:rsidRDefault="00256F55" w:rsidP="00256F55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</w:p>
    <w:p w:rsidR="00256F55" w:rsidRDefault="00256F55" w:rsidP="00256F55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Скрипник Ірині Олександрівні</w:t>
      </w:r>
    </w:p>
    <w:p w:rsidR="00256F55" w:rsidRDefault="00256F55" w:rsidP="00256F55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256F55" w:rsidRDefault="00D70525" w:rsidP="00D70525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color w:val="auto"/>
          <w:szCs w:val="24"/>
        </w:rPr>
        <w:t xml:space="preserve">Розглянувши пропозицію </w:t>
      </w:r>
      <w:proofErr w:type="spellStart"/>
      <w:r>
        <w:rPr>
          <w:color w:val="auto"/>
          <w:szCs w:val="24"/>
        </w:rPr>
        <w:t>Петрівського</w:t>
      </w:r>
      <w:proofErr w:type="spellEnd"/>
      <w:r>
        <w:rPr>
          <w:color w:val="auto"/>
          <w:szCs w:val="24"/>
        </w:rPr>
        <w:t xml:space="preserve"> селищного голови Світлани </w:t>
      </w:r>
      <w:proofErr w:type="spellStart"/>
      <w:r>
        <w:rPr>
          <w:color w:val="auto"/>
          <w:szCs w:val="24"/>
        </w:rPr>
        <w:t>Тилик</w:t>
      </w:r>
      <w:proofErr w:type="spellEnd"/>
      <w:r>
        <w:rPr>
          <w:color w:val="auto"/>
          <w:szCs w:val="24"/>
        </w:rPr>
        <w:t xml:space="preserve"> від           12 листопада 2021 року № 01-17/3761/1</w:t>
      </w:r>
      <w:r w:rsidR="00256F55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256F55">
        <w:rPr>
          <w:rFonts w:eastAsia="MS Mincho" w:cs="Times New Roman"/>
          <w:color w:val="auto"/>
          <w:szCs w:val="24"/>
          <w:lang w:eastAsia="ru-RU"/>
        </w:rPr>
        <w:t xml:space="preserve">заяву громадянки Скрипник Ірини Олександрівни </w:t>
      </w:r>
      <w:r w:rsidR="00256F55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від 23.09.2021 року № 6974/01–</w:t>
      </w:r>
      <w:r w:rsidR="00256F55">
        <w:rPr>
          <w:rFonts w:eastAsia="Calibri" w:cs="Times New Roman"/>
          <w:color w:val="auto"/>
          <w:szCs w:val="24"/>
          <w:lang w:eastAsia="en-US"/>
        </w:rPr>
        <w:t>23,</w:t>
      </w:r>
      <w:r w:rsidR="00256F55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="00256F55">
        <w:rPr>
          <w:rFonts w:eastAsia="Calibri" w:cs="Times New Roman"/>
          <w:color w:val="auto"/>
          <w:szCs w:val="24"/>
          <w:lang w:eastAsia="en-US"/>
        </w:rPr>
        <w:t xml:space="preserve">проект рішення селищної ради </w:t>
      </w:r>
      <w:r w:rsidR="00256F55">
        <w:rPr>
          <w:rFonts w:eastAsia="MS Mincho" w:cs="Times New Roman"/>
          <w:color w:val="auto"/>
          <w:szCs w:val="24"/>
          <w:lang w:eastAsia="ru-RU"/>
        </w:rPr>
        <w:t>«Про передачу у приватну власність земельної ділянки громадянці Скрипник Ірині Олександрівні»</w:t>
      </w:r>
      <w:r w:rsidR="00256F55">
        <w:rPr>
          <w:rFonts w:eastAsia="Calibri" w:cs="Times New Roman"/>
          <w:color w:val="auto"/>
          <w:szCs w:val="24"/>
          <w:lang w:eastAsia="en-US"/>
        </w:rPr>
        <w:t>, оприлюднений 24.09.2021 року,</w:t>
      </w:r>
      <w:r w:rsidR="00256F55">
        <w:rPr>
          <w:rFonts w:eastAsia="MS Mincho" w:cs="Times New Roman"/>
          <w:color w:val="auto"/>
          <w:szCs w:val="24"/>
          <w:lang w:eastAsia="ru-RU"/>
        </w:rPr>
        <w:t xml:space="preserve"> відповідно до</w:t>
      </w:r>
      <w:r w:rsidR="00313BF2">
        <w:rPr>
          <w:rFonts w:eastAsia="MS Mincho" w:cs="Times New Roman"/>
          <w:color w:val="auto"/>
          <w:szCs w:val="24"/>
          <w:lang w:eastAsia="ru-RU"/>
        </w:rPr>
        <w:t xml:space="preserve"> пункту 34</w:t>
      </w:r>
      <w:r w:rsidR="00256F55">
        <w:rPr>
          <w:rFonts w:eastAsia="MS Mincho" w:cs="Times New Roman"/>
          <w:color w:val="auto"/>
          <w:szCs w:val="24"/>
          <w:lang w:eastAsia="ru-RU"/>
        </w:rPr>
        <w:t xml:space="preserve"> статті 26 Закону У</w:t>
      </w:r>
      <w:bookmarkStart w:id="2" w:name="_GoBack"/>
      <w:bookmarkEnd w:id="2"/>
      <w:r w:rsidR="00256F55">
        <w:rPr>
          <w:rFonts w:eastAsia="MS Mincho" w:cs="Times New Roman"/>
          <w:color w:val="auto"/>
          <w:szCs w:val="24"/>
          <w:lang w:eastAsia="ru-RU"/>
        </w:rPr>
        <w:t>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</w:t>
      </w:r>
      <w:r>
        <w:rPr>
          <w:rFonts w:eastAsia="MS Mincho" w:cs="Times New Roman"/>
          <w:color w:val="auto"/>
          <w:szCs w:val="24"/>
          <w:lang w:eastAsia="ru-RU"/>
        </w:rPr>
        <w:t>ла, землі від 12 листопада 2021 року № 2920</w:t>
      </w:r>
      <w:r w:rsidR="00256F55">
        <w:rPr>
          <w:rFonts w:eastAsia="MS Mincho" w:cs="Times New Roman"/>
          <w:color w:val="auto"/>
          <w:szCs w:val="24"/>
          <w:lang w:eastAsia="ru-RU"/>
        </w:rPr>
        <w:t>, селищна рада</w:t>
      </w:r>
    </w:p>
    <w:p w:rsidR="00D70525" w:rsidRPr="00D70525" w:rsidRDefault="00D70525" w:rsidP="00D70525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</w:p>
    <w:p w:rsidR="00256F55" w:rsidRDefault="00D70525" w:rsidP="00256F55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256F55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256F55" w:rsidRDefault="00256F55" w:rsidP="00256F55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256F55" w:rsidRDefault="00256F55" w:rsidP="00D70525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громадянці Скрипник Ірині Олександрівні</w:t>
      </w:r>
      <w:r>
        <w:rPr>
          <w:rFonts w:eastAsia="Times New Roman" w:cs="Times New Roman"/>
          <w:szCs w:val="24"/>
        </w:rPr>
        <w:t xml:space="preserve">, площею 1,3767 га, </w:t>
      </w:r>
      <w:r>
        <w:rPr>
          <w:rFonts w:eastAsia="MS Mincho" w:cs="Times New Roman"/>
          <w:szCs w:val="24"/>
        </w:rPr>
        <w:t>у тому числі: 1,3767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D70525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3524955100:02:000:5732,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населених 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D70525" w:rsidRDefault="00D70525" w:rsidP="008062EE">
      <w:pPr>
        <w:pStyle w:val="10"/>
        <w:rPr>
          <w:b/>
        </w:rPr>
      </w:pPr>
    </w:p>
    <w:p w:rsidR="00D70525" w:rsidRDefault="00D70525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55"/>
    <w:rsid w:val="00043626"/>
    <w:rsid w:val="000A2D75"/>
    <w:rsid w:val="00145BE7"/>
    <w:rsid w:val="00236061"/>
    <w:rsid w:val="00256F55"/>
    <w:rsid w:val="00313BF2"/>
    <w:rsid w:val="003556E4"/>
    <w:rsid w:val="00432837"/>
    <w:rsid w:val="004F7722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D70525"/>
    <w:rsid w:val="00E10342"/>
    <w:rsid w:val="00EB3717"/>
    <w:rsid w:val="00F84B34"/>
    <w:rsid w:val="00FA7EBF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5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5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10.2021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3</cp:revision>
  <cp:lastPrinted>2021-11-25T07:51:00Z</cp:lastPrinted>
  <dcterms:created xsi:type="dcterms:W3CDTF">2021-10-11T10:43:00Z</dcterms:created>
  <dcterms:modified xsi:type="dcterms:W3CDTF">2021-11-25T07:51:00Z</dcterms:modified>
</cp:coreProperties>
</file>