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AB53D3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</w:t>
            </w:r>
            <w:proofErr w:type="spellStart"/>
            <w:r w:rsidRPr="008062EE">
              <w:rPr>
                <w:sz w:val="20"/>
                <w:szCs w:val="20"/>
              </w:rPr>
              <w:t>mail</w:t>
            </w:r>
            <w:proofErr w:type="spellEnd"/>
            <w:r w:rsidRPr="008062EE">
              <w:rPr>
                <w:sz w:val="20"/>
                <w:szCs w:val="20"/>
              </w:rPr>
              <w:t>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AB53D3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AB53D3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AB53D3">
              <w:t>2761/8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3970DB" w:rsidRPr="00AB53D3" w:rsidRDefault="003970DB" w:rsidP="003970DB">
      <w:pPr>
        <w:spacing w:line="240" w:lineRule="auto"/>
        <w:rPr>
          <w:rFonts w:eastAsia="MS Mincho" w:cs="Times New Roman"/>
          <w:b/>
          <w:color w:val="auto"/>
          <w:sz w:val="23"/>
          <w:szCs w:val="23"/>
          <w:lang w:eastAsia="ru-RU"/>
        </w:rPr>
      </w:pPr>
      <w:bookmarkStart w:id="1" w:name="h.r9t4piv2fh37" w:colFirst="0" w:colLast="0"/>
      <w:bookmarkEnd w:id="1"/>
      <w:r w:rsidRPr="00AB53D3">
        <w:rPr>
          <w:rFonts w:eastAsia="MS Mincho" w:cs="Times New Roman"/>
          <w:b/>
          <w:color w:val="auto"/>
          <w:sz w:val="23"/>
          <w:szCs w:val="23"/>
          <w:lang w:eastAsia="ru-RU"/>
        </w:rPr>
        <w:t xml:space="preserve">Про затвердження проекту землеустрою щодо </w:t>
      </w:r>
    </w:p>
    <w:p w:rsidR="003970DB" w:rsidRPr="00AB53D3" w:rsidRDefault="003970DB" w:rsidP="003970DB">
      <w:pPr>
        <w:spacing w:line="240" w:lineRule="auto"/>
        <w:rPr>
          <w:rFonts w:eastAsia="MS Mincho" w:cs="Times New Roman"/>
          <w:b/>
          <w:color w:val="auto"/>
          <w:sz w:val="23"/>
          <w:szCs w:val="23"/>
          <w:lang w:eastAsia="ru-RU"/>
        </w:rPr>
      </w:pPr>
      <w:r w:rsidRPr="00AB53D3">
        <w:rPr>
          <w:rFonts w:eastAsia="MS Mincho" w:cs="Times New Roman"/>
          <w:b/>
          <w:color w:val="auto"/>
          <w:sz w:val="23"/>
          <w:szCs w:val="23"/>
          <w:lang w:eastAsia="ru-RU"/>
        </w:rPr>
        <w:t xml:space="preserve">відведення та передачі у приватну власність </w:t>
      </w:r>
    </w:p>
    <w:p w:rsidR="003970DB" w:rsidRPr="00AB53D3" w:rsidRDefault="003970DB" w:rsidP="003970DB">
      <w:pPr>
        <w:spacing w:line="240" w:lineRule="auto"/>
        <w:rPr>
          <w:rFonts w:eastAsia="MS Mincho" w:cs="Times New Roman"/>
          <w:b/>
          <w:color w:val="auto"/>
          <w:sz w:val="23"/>
          <w:szCs w:val="23"/>
          <w:lang w:eastAsia="ru-RU"/>
        </w:rPr>
      </w:pPr>
      <w:r w:rsidRPr="00AB53D3">
        <w:rPr>
          <w:rFonts w:eastAsia="MS Mincho" w:cs="Times New Roman"/>
          <w:b/>
          <w:color w:val="auto"/>
          <w:sz w:val="23"/>
          <w:szCs w:val="23"/>
          <w:lang w:eastAsia="ru-RU"/>
        </w:rPr>
        <w:t>земельної ділянки громадянці Царенко Таїсії Василівні</w:t>
      </w:r>
    </w:p>
    <w:p w:rsidR="003970DB" w:rsidRPr="00AB53D3" w:rsidRDefault="003970DB" w:rsidP="003970DB">
      <w:pPr>
        <w:spacing w:line="240" w:lineRule="auto"/>
        <w:rPr>
          <w:rFonts w:eastAsia="MS Mincho" w:cs="Times New Roman"/>
          <w:color w:val="auto"/>
          <w:sz w:val="23"/>
          <w:szCs w:val="23"/>
          <w:lang w:eastAsia="ru-RU"/>
        </w:rPr>
      </w:pPr>
    </w:p>
    <w:p w:rsidR="00AB53D3" w:rsidRPr="00571749" w:rsidRDefault="003970DB" w:rsidP="00AB53D3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 w:rsidRPr="00AB53D3">
        <w:rPr>
          <w:rFonts w:eastAsia="MS Mincho" w:cs="Times New Roman"/>
          <w:color w:val="auto"/>
          <w:sz w:val="23"/>
          <w:szCs w:val="23"/>
          <w:lang w:eastAsia="ru-RU"/>
        </w:rPr>
        <w:t xml:space="preserve">Розглянувши </w:t>
      </w:r>
      <w:r w:rsidRPr="00AB53D3">
        <w:rPr>
          <w:rFonts w:eastAsia="Calibri" w:cs="Times New Roman"/>
          <w:color w:val="auto"/>
          <w:sz w:val="23"/>
          <w:szCs w:val="23"/>
          <w:lang w:eastAsia="en-US"/>
        </w:rPr>
        <w:t xml:space="preserve">пропозицію </w:t>
      </w:r>
      <w:r w:rsidR="00AB53D3" w:rsidRPr="00AB53D3">
        <w:rPr>
          <w:rFonts w:eastAsia="Calibri" w:cs="Times New Roman"/>
          <w:color w:val="auto"/>
          <w:sz w:val="23"/>
          <w:szCs w:val="23"/>
          <w:lang w:eastAsia="en-US"/>
        </w:rPr>
        <w:t xml:space="preserve">Петрівського селищного голови Світлани </w:t>
      </w:r>
      <w:proofErr w:type="spellStart"/>
      <w:r w:rsidR="00AB53D3" w:rsidRPr="00AB53D3">
        <w:rPr>
          <w:rFonts w:eastAsia="Calibri" w:cs="Times New Roman"/>
          <w:color w:val="auto"/>
          <w:sz w:val="23"/>
          <w:szCs w:val="23"/>
          <w:lang w:eastAsia="en-US"/>
        </w:rPr>
        <w:t>Тилик</w:t>
      </w:r>
      <w:proofErr w:type="spellEnd"/>
      <w:r w:rsidR="00AB53D3" w:rsidRPr="00AB53D3">
        <w:rPr>
          <w:rFonts w:eastAsia="Calibri" w:cs="Times New Roman"/>
          <w:color w:val="auto"/>
          <w:sz w:val="23"/>
          <w:szCs w:val="23"/>
          <w:lang w:eastAsia="en-US"/>
        </w:rPr>
        <w:t xml:space="preserve"> від </w:t>
      </w:r>
      <w:r w:rsidR="00AB53D3" w:rsidRPr="00AB53D3">
        <w:rPr>
          <w:rFonts w:eastAsia="Calibri" w:cs="Times New Roman"/>
          <w:color w:val="auto"/>
          <w:sz w:val="23"/>
          <w:szCs w:val="23"/>
          <w:lang w:eastAsia="en-US"/>
        </w:rPr>
        <w:br/>
        <w:t>24 вересня 2021 року № 01-17/2969/1</w:t>
      </w:r>
      <w:r w:rsidRPr="00AB53D3">
        <w:rPr>
          <w:rFonts w:eastAsia="Calibri" w:cs="Times New Roman"/>
          <w:color w:val="auto"/>
          <w:sz w:val="23"/>
          <w:szCs w:val="23"/>
          <w:lang w:eastAsia="en-US"/>
        </w:rPr>
        <w:t xml:space="preserve">, </w:t>
      </w:r>
      <w:r w:rsidRPr="00AB53D3">
        <w:rPr>
          <w:rFonts w:eastAsia="MS Mincho" w:cs="Times New Roman"/>
          <w:color w:val="auto"/>
          <w:sz w:val="23"/>
          <w:szCs w:val="23"/>
          <w:lang w:eastAsia="ru-RU"/>
        </w:rPr>
        <w:t>заяву громадянки Царенко Таїсії Василівни</w:t>
      </w:r>
      <w:r w:rsidRPr="00AB53D3">
        <w:rPr>
          <w:rFonts w:eastAsia="Calibri" w:cs="Times New Roman"/>
          <w:color w:val="auto"/>
          <w:sz w:val="23"/>
          <w:szCs w:val="23"/>
          <w:lang w:eastAsia="en-US"/>
        </w:rPr>
        <w:t xml:space="preserve"> </w:t>
      </w:r>
      <w:r w:rsidR="00AB53D3" w:rsidRPr="00AB53D3">
        <w:rPr>
          <w:rFonts w:eastAsia="Calibri" w:cs="Times New Roman"/>
          <w:color w:val="auto"/>
          <w:sz w:val="23"/>
          <w:szCs w:val="23"/>
          <w:lang w:eastAsia="en-US"/>
        </w:rPr>
        <w:t>від 20.07.2021 року № 5275/01–</w:t>
      </w:r>
      <w:r w:rsidRPr="00AB53D3">
        <w:rPr>
          <w:rFonts w:eastAsia="Calibri" w:cs="Times New Roman"/>
          <w:color w:val="auto"/>
          <w:sz w:val="23"/>
          <w:szCs w:val="23"/>
          <w:lang w:eastAsia="en-US"/>
        </w:rPr>
        <w:t>23,</w:t>
      </w:r>
      <w:r w:rsidRPr="00AB53D3">
        <w:rPr>
          <w:rFonts w:ascii="Calibri" w:eastAsia="Calibri" w:hAnsi="Calibri" w:cs="Times New Roman"/>
          <w:color w:val="auto"/>
          <w:sz w:val="23"/>
          <w:szCs w:val="23"/>
          <w:lang w:eastAsia="en-US"/>
        </w:rPr>
        <w:t xml:space="preserve"> </w:t>
      </w:r>
      <w:proofErr w:type="spellStart"/>
      <w:r w:rsidR="00AB53D3" w:rsidRPr="00AB53D3">
        <w:rPr>
          <w:rFonts w:eastAsia="Calibri" w:cs="Times New Roman"/>
          <w:color w:val="auto"/>
          <w:sz w:val="23"/>
          <w:szCs w:val="23"/>
          <w:lang w:eastAsia="en-US"/>
        </w:rPr>
        <w:t>проє</w:t>
      </w:r>
      <w:r w:rsidRPr="00AB53D3">
        <w:rPr>
          <w:rFonts w:eastAsia="Calibri" w:cs="Times New Roman"/>
          <w:color w:val="auto"/>
          <w:sz w:val="23"/>
          <w:szCs w:val="23"/>
          <w:lang w:eastAsia="en-US"/>
        </w:rPr>
        <w:t>кт</w:t>
      </w:r>
      <w:proofErr w:type="spellEnd"/>
      <w:r w:rsidRPr="00AB53D3">
        <w:rPr>
          <w:rFonts w:eastAsia="Calibri" w:cs="Times New Roman"/>
          <w:color w:val="auto"/>
          <w:sz w:val="23"/>
          <w:szCs w:val="23"/>
          <w:lang w:eastAsia="en-US"/>
        </w:rPr>
        <w:t xml:space="preserve"> рішення селищної ради </w:t>
      </w:r>
      <w:r w:rsidRPr="00AB53D3">
        <w:rPr>
          <w:rFonts w:eastAsia="MS Mincho" w:cs="Times New Roman"/>
          <w:color w:val="auto"/>
          <w:sz w:val="23"/>
          <w:szCs w:val="23"/>
          <w:lang w:eastAsia="ru-RU"/>
        </w:rPr>
        <w:t>«Про затвердження проекту землеустрою щодо відведення та передачі у приватну власність земельної ділянки громадянці Царенко Таїсії Василівні»</w:t>
      </w:r>
      <w:r w:rsidRPr="00AB53D3">
        <w:rPr>
          <w:rFonts w:eastAsia="Calibri" w:cs="Times New Roman"/>
          <w:color w:val="auto"/>
          <w:sz w:val="23"/>
          <w:szCs w:val="23"/>
          <w:lang w:eastAsia="en-US"/>
        </w:rPr>
        <w:t>, оприлюднений 21.07.2021 року,</w:t>
      </w:r>
      <w:r w:rsidRPr="00AB53D3">
        <w:rPr>
          <w:rFonts w:eastAsia="MS Mincho" w:cs="Times New Roman"/>
          <w:color w:val="auto"/>
          <w:sz w:val="23"/>
          <w:szCs w:val="23"/>
          <w:lang w:eastAsia="ru-RU"/>
        </w:rPr>
        <w:t xml:space="preserve"> відповідно до </w:t>
      </w:r>
      <w:r w:rsidR="0001557A" w:rsidRPr="00AB53D3">
        <w:rPr>
          <w:sz w:val="23"/>
          <w:szCs w:val="23"/>
        </w:rPr>
        <w:t xml:space="preserve">пункту 34 </w:t>
      </w:r>
      <w:r w:rsidRPr="00AB53D3">
        <w:rPr>
          <w:rFonts w:eastAsia="MS Mincho" w:cs="Times New Roman"/>
          <w:color w:val="auto"/>
          <w:sz w:val="23"/>
          <w:szCs w:val="23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AB53D3" w:rsidRPr="00AB53D3">
        <w:rPr>
          <w:rFonts w:eastAsia="MS Mincho" w:cs="Times New Roman"/>
          <w:color w:val="auto"/>
          <w:sz w:val="23"/>
          <w:szCs w:val="23"/>
          <w:lang w:eastAsia="ru-RU"/>
        </w:rPr>
        <w:t>ації майна, житла, землі від 24 вересня 2021 року № 2531,</w:t>
      </w:r>
      <w:r w:rsidRPr="00AB53D3">
        <w:rPr>
          <w:rFonts w:eastAsia="MS Mincho" w:cs="Times New Roman"/>
          <w:color w:val="auto"/>
          <w:sz w:val="23"/>
          <w:szCs w:val="23"/>
          <w:lang w:eastAsia="ru-RU"/>
        </w:rPr>
        <w:t xml:space="preserve"> селищна рада</w:t>
      </w:r>
    </w:p>
    <w:p w:rsidR="003970DB" w:rsidRDefault="00AB53D3" w:rsidP="00571749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3970DB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AB53D3" w:rsidRPr="00571749" w:rsidRDefault="00AB53D3" w:rsidP="00571749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</w:p>
    <w:p w:rsidR="003970DB" w:rsidRPr="00AB53D3" w:rsidRDefault="003970DB" w:rsidP="00AB53D3">
      <w:pPr>
        <w:spacing w:line="240" w:lineRule="auto"/>
        <w:ind w:firstLine="851"/>
        <w:rPr>
          <w:rFonts w:eastAsia="Times New Roman" w:cs="Times New Roman"/>
          <w:sz w:val="23"/>
          <w:szCs w:val="23"/>
        </w:rPr>
      </w:pPr>
      <w:r w:rsidRPr="00AB53D3">
        <w:rPr>
          <w:rFonts w:eastAsia="MS Mincho" w:cs="Times New Roman"/>
          <w:color w:val="auto"/>
          <w:sz w:val="23"/>
          <w:szCs w:val="23"/>
          <w:lang w:eastAsia="ru-RU"/>
        </w:rPr>
        <w:t>1. Затвердити проект землеустрою щодо відведення земельних ділянок у власність громадянці Царенко Таїсії Василівні для будівництва і обслуговування жилого будинку господарських будівель і споруд (присадибна ділянка) та для ведення особистого селянського господарства за адресою: ву</w:t>
      </w:r>
      <w:r w:rsidR="00AB53D3">
        <w:rPr>
          <w:rFonts w:eastAsia="MS Mincho" w:cs="Times New Roman"/>
          <w:color w:val="auto"/>
          <w:sz w:val="23"/>
          <w:szCs w:val="23"/>
          <w:lang w:eastAsia="ru-RU"/>
        </w:rPr>
        <w:t xml:space="preserve">л. Богдана Хмельницького, 238, </w:t>
      </w:r>
      <w:r w:rsidRPr="00AB53D3">
        <w:rPr>
          <w:rFonts w:eastAsia="MS Mincho" w:cs="Times New Roman"/>
          <w:color w:val="auto"/>
          <w:sz w:val="23"/>
          <w:szCs w:val="23"/>
          <w:lang w:eastAsia="ru-RU"/>
        </w:rPr>
        <w:t xml:space="preserve">с. Новий </w:t>
      </w:r>
      <w:proofErr w:type="spellStart"/>
      <w:r w:rsidRPr="00AB53D3">
        <w:rPr>
          <w:rFonts w:eastAsia="MS Mincho" w:cs="Times New Roman"/>
          <w:color w:val="auto"/>
          <w:sz w:val="23"/>
          <w:szCs w:val="23"/>
          <w:lang w:eastAsia="ru-RU"/>
        </w:rPr>
        <w:t>Стародуб</w:t>
      </w:r>
      <w:proofErr w:type="spellEnd"/>
      <w:r w:rsidRPr="00AB53D3">
        <w:rPr>
          <w:rFonts w:eastAsia="MS Mincho" w:cs="Times New Roman"/>
          <w:color w:val="auto"/>
          <w:sz w:val="23"/>
          <w:szCs w:val="23"/>
          <w:lang w:eastAsia="ru-RU"/>
        </w:rPr>
        <w:t xml:space="preserve"> (в межах населеного пункту), </w:t>
      </w:r>
      <w:r w:rsidRPr="00AB53D3">
        <w:rPr>
          <w:rFonts w:eastAsia="Times New Roman" w:cs="Times New Roman"/>
          <w:sz w:val="23"/>
          <w:szCs w:val="23"/>
        </w:rPr>
        <w:t>Петрівська селищна територіальна громада, Петрівський район, Кіровоградська область.</w:t>
      </w:r>
    </w:p>
    <w:p w:rsidR="003970DB" w:rsidRDefault="003970DB" w:rsidP="00AB53D3">
      <w:pPr>
        <w:spacing w:line="240" w:lineRule="auto"/>
        <w:ind w:firstLine="851"/>
        <w:rPr>
          <w:rFonts w:eastAsia="Times New Roman" w:cs="Times New Roman"/>
          <w:szCs w:val="24"/>
        </w:rPr>
      </w:pPr>
      <w:r w:rsidRPr="00AB53D3">
        <w:rPr>
          <w:rFonts w:eastAsia="Times New Roman" w:cs="Times New Roman"/>
          <w:sz w:val="23"/>
          <w:szCs w:val="23"/>
        </w:rPr>
        <w:t>2. Передати у приватну власність земельні ділянки</w:t>
      </w:r>
      <w:r w:rsidRPr="00AB53D3">
        <w:rPr>
          <w:rFonts w:eastAsia="MS Mincho" w:cs="Times New Roman"/>
          <w:sz w:val="23"/>
          <w:szCs w:val="23"/>
        </w:rPr>
        <w:t xml:space="preserve"> </w:t>
      </w:r>
      <w:r w:rsidRPr="00AB53D3">
        <w:rPr>
          <w:rFonts w:eastAsia="MS Mincho" w:cs="Times New Roman"/>
          <w:color w:val="auto"/>
          <w:sz w:val="23"/>
          <w:szCs w:val="23"/>
          <w:lang w:eastAsia="ru-RU"/>
        </w:rPr>
        <w:t>громадянці Царенко Таїсії Василівні</w:t>
      </w:r>
      <w:r w:rsidRPr="00AB53D3">
        <w:rPr>
          <w:rFonts w:eastAsia="Times New Roman" w:cs="Times New Roman"/>
          <w:sz w:val="23"/>
          <w:szCs w:val="23"/>
        </w:rPr>
        <w:t xml:space="preserve"> </w:t>
      </w:r>
      <w:r w:rsidR="00A8155C" w:rsidRPr="00AB53D3">
        <w:rPr>
          <w:rFonts w:eastAsia="MS Mincho" w:cs="Times New Roman"/>
          <w:color w:val="auto"/>
          <w:sz w:val="23"/>
          <w:szCs w:val="23"/>
          <w:lang w:eastAsia="ru-RU"/>
        </w:rPr>
        <w:t xml:space="preserve">за </w:t>
      </w:r>
      <w:proofErr w:type="spellStart"/>
      <w:r w:rsidR="00A8155C" w:rsidRPr="00AB53D3">
        <w:rPr>
          <w:rFonts w:eastAsia="MS Mincho" w:cs="Times New Roman"/>
          <w:color w:val="auto"/>
          <w:sz w:val="23"/>
          <w:szCs w:val="23"/>
          <w:lang w:eastAsia="ru-RU"/>
        </w:rPr>
        <w:t>адресою</w:t>
      </w:r>
      <w:proofErr w:type="spellEnd"/>
      <w:r w:rsidR="00A8155C" w:rsidRPr="00AB53D3">
        <w:rPr>
          <w:rFonts w:eastAsia="MS Mincho" w:cs="Times New Roman"/>
          <w:color w:val="auto"/>
          <w:sz w:val="23"/>
          <w:szCs w:val="23"/>
          <w:lang w:eastAsia="ru-RU"/>
        </w:rPr>
        <w:t>: в</w:t>
      </w:r>
      <w:r w:rsidR="00AB53D3">
        <w:rPr>
          <w:rFonts w:eastAsia="MS Mincho" w:cs="Times New Roman"/>
          <w:color w:val="auto"/>
          <w:sz w:val="23"/>
          <w:szCs w:val="23"/>
          <w:lang w:eastAsia="ru-RU"/>
        </w:rPr>
        <w:t>ул. Богдана Хмельницького, 238,</w:t>
      </w:r>
      <w:r w:rsidR="00A8155C" w:rsidRPr="00AB53D3">
        <w:rPr>
          <w:rFonts w:eastAsia="MS Mincho" w:cs="Times New Roman"/>
          <w:color w:val="auto"/>
          <w:sz w:val="23"/>
          <w:szCs w:val="23"/>
          <w:lang w:eastAsia="ru-RU"/>
        </w:rPr>
        <w:t xml:space="preserve"> село Новий </w:t>
      </w:r>
      <w:proofErr w:type="spellStart"/>
      <w:r w:rsidR="00A8155C" w:rsidRPr="00AB53D3">
        <w:rPr>
          <w:rFonts w:eastAsia="MS Mincho" w:cs="Times New Roman"/>
          <w:color w:val="auto"/>
          <w:sz w:val="23"/>
          <w:szCs w:val="23"/>
          <w:lang w:eastAsia="ru-RU"/>
        </w:rPr>
        <w:t>Стародуб</w:t>
      </w:r>
      <w:proofErr w:type="spellEnd"/>
      <w:r w:rsidR="00A8155C" w:rsidRPr="00AB53D3">
        <w:rPr>
          <w:rFonts w:eastAsia="MS Mincho" w:cs="Times New Roman"/>
          <w:color w:val="auto"/>
          <w:sz w:val="23"/>
          <w:szCs w:val="23"/>
          <w:lang w:eastAsia="ru-RU"/>
        </w:rPr>
        <w:t xml:space="preserve">, загальною </w:t>
      </w:r>
      <w:r w:rsidRPr="00AB53D3">
        <w:rPr>
          <w:rFonts w:eastAsia="Times New Roman" w:cs="Times New Roman"/>
          <w:sz w:val="23"/>
          <w:szCs w:val="23"/>
        </w:rPr>
        <w:t xml:space="preserve">площею 1,0110 га, </w:t>
      </w:r>
      <w:r w:rsidRPr="00AB53D3">
        <w:rPr>
          <w:rFonts w:eastAsia="MS Mincho" w:cs="Times New Roman"/>
          <w:sz w:val="23"/>
          <w:szCs w:val="23"/>
        </w:rPr>
        <w:t xml:space="preserve">у тому числі: </w:t>
      </w:r>
      <w:r w:rsidRPr="00AB53D3">
        <w:rPr>
          <w:rFonts w:eastAsia="Times New Roman" w:cs="Times New Roman"/>
          <w:sz w:val="23"/>
          <w:szCs w:val="23"/>
        </w:rPr>
        <w:t xml:space="preserve">0,2500 </w:t>
      </w:r>
      <w:r w:rsidRPr="00AB53D3">
        <w:rPr>
          <w:rFonts w:eastAsia="MS Mincho" w:cs="Times New Roman"/>
          <w:sz w:val="23"/>
          <w:szCs w:val="23"/>
        </w:rPr>
        <w:t>га –</w:t>
      </w:r>
      <w:r w:rsidRPr="00AB53D3">
        <w:rPr>
          <w:rFonts w:eastAsia="Times New Roman" w:cs="Times New Roman"/>
          <w:sz w:val="23"/>
          <w:szCs w:val="23"/>
        </w:rPr>
        <w:t xml:space="preserve"> </w:t>
      </w:r>
      <w:r w:rsidRPr="00AB53D3">
        <w:rPr>
          <w:rFonts w:eastAsia="MS Mincho" w:cs="Times New Roman"/>
          <w:color w:val="auto"/>
          <w:sz w:val="23"/>
          <w:szCs w:val="23"/>
          <w:lang w:eastAsia="ru-RU"/>
        </w:rPr>
        <w:t xml:space="preserve">для будівництва і обслуговування жилого будинку господарських будівель і споруд (присадибна ділянка) </w:t>
      </w:r>
      <w:r w:rsidRPr="00AB53D3">
        <w:rPr>
          <w:rFonts w:eastAsia="MS Mincho" w:cs="Times New Roman"/>
          <w:sz w:val="23"/>
          <w:szCs w:val="23"/>
        </w:rPr>
        <w:t>код КВЦПЗ 02.01,</w:t>
      </w:r>
      <w:r w:rsidRPr="00AB53D3">
        <w:rPr>
          <w:rFonts w:eastAsia="Times New Roman" w:cs="Times New Roman"/>
          <w:sz w:val="23"/>
          <w:szCs w:val="23"/>
        </w:rPr>
        <w:t xml:space="preserve"> кадастровий номер 3524983700:51:000:0189, </w:t>
      </w:r>
      <w:r w:rsidRPr="00AB53D3">
        <w:rPr>
          <w:rFonts w:eastAsia="MS Mincho" w:cs="Times New Roman"/>
          <w:color w:val="auto"/>
          <w:sz w:val="23"/>
          <w:szCs w:val="23"/>
          <w:lang w:eastAsia="ru-RU"/>
        </w:rPr>
        <w:t>землі житлової і громадської забудови</w:t>
      </w:r>
      <w:r w:rsidR="00A8155C" w:rsidRPr="00AB53D3">
        <w:rPr>
          <w:rFonts w:eastAsia="MS Mincho" w:cs="Times New Roman"/>
          <w:color w:val="auto"/>
          <w:sz w:val="23"/>
          <w:szCs w:val="23"/>
          <w:lang w:eastAsia="ru-RU"/>
        </w:rPr>
        <w:t xml:space="preserve"> комунальної власності</w:t>
      </w:r>
      <w:r w:rsidRPr="00AB53D3">
        <w:rPr>
          <w:rFonts w:eastAsia="MS Mincho" w:cs="Times New Roman"/>
          <w:color w:val="auto"/>
          <w:sz w:val="23"/>
          <w:szCs w:val="23"/>
          <w:lang w:eastAsia="ru-RU"/>
        </w:rPr>
        <w:t xml:space="preserve">, </w:t>
      </w:r>
      <w:r w:rsidR="00A8155C" w:rsidRPr="00AB53D3">
        <w:rPr>
          <w:rFonts w:eastAsia="MS Mincho" w:cs="Times New Roman"/>
          <w:color w:val="auto"/>
          <w:sz w:val="23"/>
          <w:szCs w:val="23"/>
          <w:lang w:eastAsia="ru-RU"/>
        </w:rPr>
        <w:t xml:space="preserve">і </w:t>
      </w:r>
      <w:r w:rsidRPr="00AB53D3">
        <w:rPr>
          <w:rFonts w:eastAsia="MS Mincho" w:cs="Times New Roman"/>
          <w:color w:val="auto"/>
          <w:sz w:val="23"/>
          <w:szCs w:val="23"/>
          <w:lang w:eastAsia="ru-RU"/>
        </w:rPr>
        <w:t>0,7610 га – для ведення особистого селянського господарства</w:t>
      </w:r>
      <w:r w:rsidR="00AB53D3">
        <w:rPr>
          <w:rFonts w:eastAsia="MS Mincho" w:cs="Times New Roman"/>
          <w:color w:val="auto"/>
          <w:sz w:val="23"/>
          <w:szCs w:val="23"/>
          <w:lang w:eastAsia="ru-RU"/>
        </w:rPr>
        <w:t>,</w:t>
      </w:r>
      <w:bookmarkStart w:id="2" w:name="_GoBack"/>
      <w:bookmarkEnd w:id="2"/>
      <w:r w:rsidRPr="00AB53D3">
        <w:rPr>
          <w:rFonts w:eastAsia="Times New Roman" w:cs="Times New Roman"/>
          <w:sz w:val="23"/>
          <w:szCs w:val="23"/>
        </w:rPr>
        <w:t xml:space="preserve"> </w:t>
      </w:r>
      <w:r w:rsidRPr="00AB53D3">
        <w:rPr>
          <w:rFonts w:eastAsia="MS Mincho" w:cs="Times New Roman"/>
          <w:sz w:val="23"/>
          <w:szCs w:val="23"/>
        </w:rPr>
        <w:t>код КВЦПЗ 01.03,</w:t>
      </w:r>
      <w:r w:rsidRPr="00AB53D3">
        <w:rPr>
          <w:rFonts w:eastAsia="Times New Roman" w:cs="Times New Roman"/>
          <w:sz w:val="23"/>
          <w:szCs w:val="23"/>
        </w:rPr>
        <w:t xml:space="preserve"> кадастровий номер 3524983700:51:000:0181, землі сільськогосподарського призначення комунальної власності, </w:t>
      </w:r>
      <w:r w:rsidRPr="00AB53D3">
        <w:rPr>
          <w:rFonts w:eastAsia="MS Mincho" w:cs="Times New Roman"/>
          <w:sz w:val="23"/>
          <w:szCs w:val="23"/>
        </w:rPr>
        <w:t xml:space="preserve">в межах населеного пункту, </w:t>
      </w:r>
      <w:r w:rsidRPr="00AB53D3">
        <w:rPr>
          <w:rFonts w:eastAsia="Times New Roman" w:cs="Times New Roman"/>
          <w:sz w:val="23"/>
          <w:szCs w:val="23"/>
        </w:rPr>
        <w:t>на території Петрівської селищної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AB53D3" w:rsidRDefault="00AB53D3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571749">
      <w:pgSz w:w="11909" w:h="16834" w:code="9"/>
      <w:pgMar w:top="1134" w:right="567" w:bottom="680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DB"/>
    <w:rsid w:val="0001557A"/>
    <w:rsid w:val="00043626"/>
    <w:rsid w:val="000A2D75"/>
    <w:rsid w:val="00145BE7"/>
    <w:rsid w:val="00236061"/>
    <w:rsid w:val="003556E4"/>
    <w:rsid w:val="003970DB"/>
    <w:rsid w:val="00432837"/>
    <w:rsid w:val="004F7722"/>
    <w:rsid w:val="00571749"/>
    <w:rsid w:val="005C4F4B"/>
    <w:rsid w:val="00653283"/>
    <w:rsid w:val="006A62F6"/>
    <w:rsid w:val="008062EE"/>
    <w:rsid w:val="009201D8"/>
    <w:rsid w:val="00A8155C"/>
    <w:rsid w:val="00AB53D3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3E5F"/>
  <w15:docId w15:val="{FC6E3692-D84A-44C7-A0A3-711FFA1A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D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0.08.2021%20(&#1030;&#1089;&#1082;&#1088;&#1110;&#1074;&#1082;&#1072;)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3973-4F3C-4EC7-908F-9DEC1A7B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dcterms:created xsi:type="dcterms:W3CDTF">2021-08-30T10:10:00Z</dcterms:created>
  <dcterms:modified xsi:type="dcterms:W3CDTF">2021-10-24T20:31:00Z</dcterms:modified>
</cp:coreProperties>
</file>