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E7" w:rsidRDefault="00F20DE7" w:rsidP="00F20DE7">
      <w:pPr>
        <w:pStyle w:val="10"/>
        <w:jc w:val="center"/>
      </w:pPr>
      <w:r>
        <w:rPr>
          <w:noProof/>
          <w:lang w:val="en-US" w:eastAsia="en-US"/>
        </w:rPr>
        <w:drawing>
          <wp:inline distT="114300" distB="114300" distL="114300" distR="114300" wp14:anchorId="120B5529" wp14:editId="57CED132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0DE7" w:rsidRDefault="00F20DE7" w:rsidP="00F20DE7">
      <w:pPr>
        <w:pStyle w:val="10"/>
        <w:spacing w:before="100" w:after="100"/>
        <w:jc w:val="center"/>
      </w:pPr>
      <w:r>
        <w:t>УКРАЇНА</w:t>
      </w:r>
    </w:p>
    <w:p w:rsidR="00F20DE7" w:rsidRDefault="00F20DE7" w:rsidP="00F20DE7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F20DE7" w:rsidRDefault="00F20DE7" w:rsidP="00F20DE7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F20DE7" w:rsidTr="009B072F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20DE7" w:rsidRPr="008062EE" w:rsidRDefault="00F20DE7" w:rsidP="009B072F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DD34F3">
              <w:rPr>
                <w:sz w:val="20"/>
                <w:szCs w:val="20"/>
              </w:rPr>
              <w:t>Петрів</w:t>
            </w:r>
            <w:r>
              <w:rPr>
                <w:sz w:val="20"/>
                <w:szCs w:val="20"/>
              </w:rPr>
              <w:t>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F20DE7" w:rsidRPr="008062EE" w:rsidRDefault="00F20DE7" w:rsidP="009B072F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F20DE7" w:rsidTr="009B072F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20DE7" w:rsidRDefault="00DD34F3" w:rsidP="009B072F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ЧОТИРНАДЦЯТА </w:t>
            </w:r>
            <w:r w:rsidR="00F20DE7">
              <w:rPr>
                <w:sz w:val="28"/>
                <w:szCs w:val="28"/>
              </w:rPr>
              <w:t>СЕСІЯ</w:t>
            </w:r>
          </w:p>
        </w:tc>
      </w:tr>
      <w:tr w:rsidR="00F20DE7" w:rsidTr="009B072F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20DE7" w:rsidRDefault="00F20DE7" w:rsidP="009B072F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  <w:tr w:rsidR="00F20DE7" w:rsidTr="009B072F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0DE7" w:rsidRDefault="00F20DE7" w:rsidP="009B072F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F20DE7" w:rsidTr="009B072F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0DE7" w:rsidRDefault="00F20DE7" w:rsidP="009B072F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0DE7" w:rsidRDefault="00DD34F3" w:rsidP="009B072F">
            <w:pPr>
              <w:pStyle w:val="10"/>
            </w:pPr>
            <w:r>
              <w:t>24 вересня</w:t>
            </w:r>
            <w:r w:rsidR="00F20DE7">
              <w:t xml:space="preserve"> 2021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0DE7" w:rsidRDefault="00F20DE7" w:rsidP="009B072F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0DE7" w:rsidRDefault="00F20DE7" w:rsidP="009B072F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0DE7" w:rsidRPr="00432837" w:rsidRDefault="00DD34F3" w:rsidP="009B072F">
            <w:pPr>
              <w:pStyle w:val="10"/>
            </w:pPr>
            <w:r>
              <w:t xml:space="preserve"> 2704/8</w:t>
            </w:r>
          </w:p>
        </w:tc>
      </w:tr>
      <w:tr w:rsidR="00F20DE7" w:rsidTr="009B072F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20DE7" w:rsidRDefault="00F20DE7" w:rsidP="009B072F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F20DE7" w:rsidRPr="00DD34F3" w:rsidRDefault="00F20DE7" w:rsidP="00F20DE7">
      <w:pPr>
        <w:spacing w:line="240" w:lineRule="auto"/>
        <w:outlineLvl w:val="0"/>
        <w:rPr>
          <w:b/>
          <w:sz w:val="23"/>
          <w:szCs w:val="23"/>
        </w:rPr>
      </w:pPr>
      <w:r w:rsidRPr="00DD34F3">
        <w:rPr>
          <w:b/>
          <w:sz w:val="23"/>
          <w:szCs w:val="23"/>
        </w:rPr>
        <w:t xml:space="preserve">Про </w:t>
      </w:r>
      <w:r w:rsidR="00A943A5" w:rsidRPr="00DD34F3">
        <w:rPr>
          <w:b/>
          <w:sz w:val="23"/>
          <w:szCs w:val="23"/>
        </w:rPr>
        <w:t>внесення змін у пункт 2 рішення</w:t>
      </w:r>
      <w:r w:rsidRPr="00DD34F3">
        <w:rPr>
          <w:b/>
          <w:sz w:val="23"/>
          <w:szCs w:val="23"/>
        </w:rPr>
        <w:t xml:space="preserve"> Козацької</w:t>
      </w:r>
    </w:p>
    <w:p w:rsidR="00F20DE7" w:rsidRPr="00DD34F3" w:rsidRDefault="00F20DE7" w:rsidP="00F20DE7">
      <w:pPr>
        <w:spacing w:line="240" w:lineRule="auto"/>
        <w:outlineLvl w:val="0"/>
        <w:rPr>
          <w:b/>
          <w:sz w:val="23"/>
          <w:szCs w:val="23"/>
        </w:rPr>
      </w:pPr>
      <w:r w:rsidRPr="00DD34F3">
        <w:rPr>
          <w:b/>
          <w:sz w:val="23"/>
          <w:szCs w:val="23"/>
        </w:rPr>
        <w:t xml:space="preserve">сільської ради від </w:t>
      </w:r>
      <w:r w:rsidRPr="00DD34F3">
        <w:rPr>
          <w:b/>
          <w:sz w:val="23"/>
          <w:szCs w:val="23"/>
          <w:lang w:val="ru-RU"/>
        </w:rPr>
        <w:t>04 грудня</w:t>
      </w:r>
      <w:r w:rsidRPr="00DD34F3">
        <w:rPr>
          <w:b/>
          <w:sz w:val="23"/>
          <w:szCs w:val="23"/>
        </w:rPr>
        <w:t xml:space="preserve"> 2020 року № 792</w:t>
      </w:r>
    </w:p>
    <w:p w:rsidR="00F20DE7" w:rsidRPr="00DD34F3" w:rsidRDefault="00F20DE7" w:rsidP="00F20DE7">
      <w:pPr>
        <w:spacing w:line="240" w:lineRule="auto"/>
        <w:outlineLvl w:val="0"/>
        <w:rPr>
          <w:rFonts w:eastAsia="Calibri" w:cs="Times New Roman"/>
          <w:b/>
          <w:color w:val="auto"/>
          <w:sz w:val="23"/>
          <w:szCs w:val="23"/>
          <w:lang w:eastAsia="en-US"/>
        </w:rPr>
      </w:pPr>
      <w:r w:rsidRPr="00DD34F3">
        <w:rPr>
          <w:b/>
          <w:sz w:val="23"/>
          <w:szCs w:val="23"/>
        </w:rPr>
        <w:t>«</w:t>
      </w:r>
      <w:r w:rsidRPr="00DD34F3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Про затвердження технічної документації із </w:t>
      </w:r>
    </w:p>
    <w:p w:rsidR="00F20DE7" w:rsidRPr="00DD34F3" w:rsidRDefault="00F20DE7" w:rsidP="00F20DE7">
      <w:pPr>
        <w:spacing w:line="240" w:lineRule="auto"/>
        <w:outlineLvl w:val="0"/>
        <w:rPr>
          <w:rFonts w:eastAsia="Calibri" w:cs="Times New Roman"/>
          <w:b/>
          <w:color w:val="auto"/>
          <w:sz w:val="23"/>
          <w:szCs w:val="23"/>
          <w:lang w:eastAsia="en-US"/>
        </w:rPr>
      </w:pPr>
      <w:r w:rsidRPr="00DD34F3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землеустрою щодо встановлення (відновлення) меж </w:t>
      </w:r>
    </w:p>
    <w:p w:rsidR="00F20DE7" w:rsidRPr="00DD34F3" w:rsidRDefault="00F20DE7" w:rsidP="00F20DE7">
      <w:pPr>
        <w:spacing w:line="240" w:lineRule="auto"/>
        <w:outlineLvl w:val="0"/>
        <w:rPr>
          <w:rFonts w:eastAsia="Calibri" w:cs="Times New Roman"/>
          <w:b/>
          <w:color w:val="auto"/>
          <w:sz w:val="23"/>
          <w:szCs w:val="23"/>
          <w:lang w:eastAsia="en-US"/>
        </w:rPr>
      </w:pPr>
      <w:r w:rsidRPr="00DD34F3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земельної ділянки в натурі (на місцевості), яка </w:t>
      </w:r>
    </w:p>
    <w:p w:rsidR="00F20DE7" w:rsidRPr="00DD34F3" w:rsidRDefault="00F20DE7" w:rsidP="00F20DE7">
      <w:pPr>
        <w:spacing w:line="240" w:lineRule="auto"/>
        <w:outlineLvl w:val="0"/>
        <w:rPr>
          <w:rFonts w:eastAsia="Calibri" w:cs="Times New Roman"/>
          <w:b/>
          <w:color w:val="auto"/>
          <w:sz w:val="23"/>
          <w:szCs w:val="23"/>
          <w:lang w:eastAsia="en-US"/>
        </w:rPr>
      </w:pPr>
      <w:r w:rsidRPr="00DD34F3">
        <w:rPr>
          <w:rFonts w:eastAsia="Calibri" w:cs="Times New Roman"/>
          <w:b/>
          <w:color w:val="auto"/>
          <w:sz w:val="23"/>
          <w:szCs w:val="23"/>
          <w:lang w:eastAsia="en-US"/>
        </w:rPr>
        <w:t>передається у власність гр.</w:t>
      </w:r>
      <w:r w:rsidR="006D4F5A" w:rsidRPr="00DD34F3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Прожижко Івану Омел</w:t>
      </w:r>
      <w:r w:rsidRPr="00DD34F3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яновичу </w:t>
      </w:r>
    </w:p>
    <w:p w:rsidR="00F20DE7" w:rsidRPr="00DD34F3" w:rsidRDefault="00F20DE7" w:rsidP="00F20DE7">
      <w:pPr>
        <w:spacing w:line="240" w:lineRule="auto"/>
        <w:outlineLvl w:val="0"/>
        <w:rPr>
          <w:rFonts w:eastAsia="Calibri" w:cs="Times New Roman"/>
          <w:b/>
          <w:color w:val="auto"/>
          <w:sz w:val="23"/>
          <w:szCs w:val="23"/>
          <w:lang w:eastAsia="en-US"/>
        </w:rPr>
      </w:pPr>
      <w:r w:rsidRPr="00DD34F3">
        <w:rPr>
          <w:rFonts w:eastAsia="Calibri" w:cs="Times New Roman"/>
          <w:b/>
          <w:color w:val="auto"/>
          <w:sz w:val="23"/>
          <w:szCs w:val="23"/>
          <w:lang w:eastAsia="en-US"/>
        </w:rPr>
        <w:t>в межах с. Лани по вулиці Зеленій,</w:t>
      </w:r>
      <w:r w:rsidR="00915E2F" w:rsidRPr="00DD34F3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 </w:t>
      </w:r>
      <w:r w:rsidRPr="00DD34F3">
        <w:rPr>
          <w:rFonts w:eastAsia="Calibri" w:cs="Times New Roman"/>
          <w:b/>
          <w:color w:val="auto"/>
          <w:sz w:val="23"/>
          <w:szCs w:val="23"/>
          <w:lang w:eastAsia="en-US"/>
        </w:rPr>
        <w:t xml:space="preserve">2 Петрівського району </w:t>
      </w:r>
    </w:p>
    <w:p w:rsidR="00F20DE7" w:rsidRPr="00DD34F3" w:rsidRDefault="00F20DE7" w:rsidP="00F20DE7">
      <w:pPr>
        <w:spacing w:line="240" w:lineRule="auto"/>
        <w:outlineLvl w:val="0"/>
        <w:rPr>
          <w:rFonts w:eastAsia="Calibri" w:cs="Times New Roman"/>
          <w:b/>
          <w:color w:val="auto"/>
          <w:sz w:val="23"/>
          <w:szCs w:val="23"/>
          <w:lang w:eastAsia="en-US"/>
        </w:rPr>
      </w:pPr>
      <w:r w:rsidRPr="00DD34F3">
        <w:rPr>
          <w:rFonts w:eastAsia="Calibri" w:cs="Times New Roman"/>
          <w:b/>
          <w:color w:val="auto"/>
          <w:sz w:val="23"/>
          <w:szCs w:val="23"/>
          <w:lang w:eastAsia="en-US"/>
        </w:rPr>
        <w:t>Кіровоградської області</w:t>
      </w:r>
      <w:r w:rsidRPr="00DD34F3">
        <w:rPr>
          <w:b/>
          <w:sz w:val="23"/>
          <w:szCs w:val="23"/>
        </w:rPr>
        <w:t>»</w:t>
      </w:r>
    </w:p>
    <w:p w:rsidR="00F20DE7" w:rsidRPr="00DD34F3" w:rsidRDefault="00F20DE7" w:rsidP="00F20DE7">
      <w:pPr>
        <w:spacing w:line="240" w:lineRule="auto"/>
        <w:rPr>
          <w:sz w:val="16"/>
          <w:szCs w:val="16"/>
        </w:rPr>
      </w:pPr>
    </w:p>
    <w:p w:rsidR="00DD34F3" w:rsidRPr="00DD34F3" w:rsidRDefault="00F20DE7" w:rsidP="00DD34F3">
      <w:pPr>
        <w:spacing w:line="240" w:lineRule="auto"/>
        <w:ind w:firstLine="851"/>
        <w:outlineLvl w:val="0"/>
        <w:rPr>
          <w:rFonts w:eastAsia="MS Mincho"/>
          <w:szCs w:val="24"/>
          <w:lang w:eastAsia="ru-RU"/>
        </w:rPr>
      </w:pPr>
      <w:r w:rsidRPr="00DD34F3">
        <w:rPr>
          <w:sz w:val="23"/>
          <w:szCs w:val="23"/>
        </w:rPr>
        <w:t xml:space="preserve">Розглянувши пропозицію </w:t>
      </w:r>
      <w:r w:rsidR="00DD34F3" w:rsidRPr="00DD34F3">
        <w:rPr>
          <w:sz w:val="23"/>
          <w:szCs w:val="23"/>
        </w:rPr>
        <w:t xml:space="preserve">Петрівського селищного голови Світлани Тилик від </w:t>
      </w:r>
      <w:r w:rsidR="00DD34F3" w:rsidRPr="00DD34F3">
        <w:rPr>
          <w:sz w:val="23"/>
          <w:szCs w:val="23"/>
        </w:rPr>
        <w:br/>
        <w:t>24 вересня 2021 року № 01-17/2969/1, проєкт рішення селищної ради</w:t>
      </w:r>
      <w:r w:rsidRPr="00DD34F3">
        <w:rPr>
          <w:sz w:val="23"/>
          <w:szCs w:val="23"/>
        </w:rPr>
        <w:t xml:space="preserve"> «Про внесення змін у пункт 2 рішення сесії Козацької сільської ради від 04 грудня 2020 року № 792 «</w:t>
      </w:r>
      <w:r w:rsidRPr="00DD34F3">
        <w:rPr>
          <w:rFonts w:eastAsia="Calibri" w:cs="Times New Roman"/>
          <w:color w:val="auto"/>
          <w:sz w:val="23"/>
          <w:szCs w:val="23"/>
          <w:lang w:eastAsia="en-US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місцевості), яка передається у власність </w:t>
      </w:r>
      <w:r w:rsidR="006D4F5A" w:rsidRPr="00DD34F3">
        <w:rPr>
          <w:rFonts w:eastAsia="Calibri" w:cs="Times New Roman"/>
          <w:color w:val="auto"/>
          <w:sz w:val="23"/>
          <w:szCs w:val="23"/>
          <w:lang w:eastAsia="en-US"/>
        </w:rPr>
        <w:t>гр. Прожижко Івану Омел</w:t>
      </w:r>
      <w:r w:rsidRPr="00DD34F3">
        <w:rPr>
          <w:rFonts w:eastAsia="Calibri" w:cs="Times New Roman"/>
          <w:color w:val="auto"/>
          <w:sz w:val="23"/>
          <w:szCs w:val="23"/>
          <w:lang w:eastAsia="en-US"/>
        </w:rPr>
        <w:t>яновичу в межах с. Лани по вулиці Зеленій,2 Петрівського району Кіровоградської області</w:t>
      </w:r>
      <w:r w:rsidRPr="00DD34F3">
        <w:rPr>
          <w:sz w:val="23"/>
          <w:szCs w:val="23"/>
        </w:rPr>
        <w:t>»</w:t>
      </w:r>
      <w:r w:rsidR="00E33D55" w:rsidRPr="00DD34F3">
        <w:rPr>
          <w:sz w:val="23"/>
          <w:szCs w:val="23"/>
        </w:rPr>
        <w:t>,</w:t>
      </w:r>
      <w:r w:rsidRPr="00DD34F3">
        <w:rPr>
          <w:sz w:val="23"/>
          <w:szCs w:val="23"/>
        </w:rPr>
        <w:t xml:space="preserve"> оприлюднений 13.07.2021 року, відповідно до </w:t>
      </w:r>
      <w:r w:rsidR="00F83D4A" w:rsidRPr="00DD34F3">
        <w:rPr>
          <w:sz w:val="23"/>
          <w:szCs w:val="23"/>
        </w:rPr>
        <w:t xml:space="preserve">пункту 34 </w:t>
      </w:r>
      <w:r w:rsidRPr="00DD34F3">
        <w:rPr>
          <w:sz w:val="23"/>
          <w:szCs w:val="23"/>
        </w:rPr>
        <w:t xml:space="preserve">статті 26 Закону України «Про місцеве самоврядування в Україні, статей 12, 118, 121, 122 Земельного кодексу України, </w:t>
      </w:r>
      <w:r w:rsidRPr="00DD34F3">
        <w:rPr>
          <w:rFonts w:eastAsia="MS Mincho"/>
          <w:sz w:val="23"/>
          <w:szCs w:val="23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DD34F3" w:rsidRPr="00DD34F3">
        <w:rPr>
          <w:rFonts w:eastAsia="MS Mincho"/>
          <w:sz w:val="23"/>
          <w:szCs w:val="23"/>
          <w:lang w:eastAsia="ru-RU"/>
        </w:rPr>
        <w:t xml:space="preserve">ації майна, житла, землі від 24 вересня 2021 року № 2474, </w:t>
      </w:r>
      <w:r w:rsidRPr="00DD34F3">
        <w:rPr>
          <w:rFonts w:eastAsia="MS Mincho"/>
          <w:sz w:val="23"/>
          <w:szCs w:val="23"/>
          <w:lang w:eastAsia="ru-RU"/>
        </w:rPr>
        <w:t>селищна рада</w:t>
      </w:r>
    </w:p>
    <w:p w:rsidR="00F20DE7" w:rsidRDefault="00DD34F3" w:rsidP="001720ED">
      <w:pPr>
        <w:spacing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F20DE7">
        <w:rPr>
          <w:b/>
          <w:sz w:val="28"/>
          <w:szCs w:val="28"/>
        </w:rPr>
        <w:t>:</w:t>
      </w:r>
    </w:p>
    <w:p w:rsidR="00DD34F3" w:rsidRPr="00DD34F3" w:rsidRDefault="00DD34F3" w:rsidP="001720ED">
      <w:pPr>
        <w:spacing w:line="240" w:lineRule="auto"/>
        <w:jc w:val="center"/>
        <w:outlineLvl w:val="0"/>
        <w:rPr>
          <w:b/>
          <w:sz w:val="16"/>
          <w:szCs w:val="16"/>
        </w:rPr>
      </w:pPr>
    </w:p>
    <w:p w:rsidR="00F20DE7" w:rsidRPr="00DD34F3" w:rsidRDefault="00F20DE7" w:rsidP="00DD34F3">
      <w:pPr>
        <w:spacing w:line="240" w:lineRule="auto"/>
        <w:ind w:firstLine="851"/>
        <w:outlineLvl w:val="0"/>
        <w:rPr>
          <w:sz w:val="23"/>
          <w:szCs w:val="23"/>
        </w:rPr>
      </w:pPr>
      <w:r w:rsidRPr="00DD34F3">
        <w:rPr>
          <w:sz w:val="23"/>
          <w:szCs w:val="23"/>
        </w:rPr>
        <w:t xml:space="preserve">1. Внести зміни у пункт 2 рішення </w:t>
      </w:r>
      <w:r w:rsidR="006D4F5A" w:rsidRPr="00DD34F3">
        <w:rPr>
          <w:sz w:val="23"/>
          <w:szCs w:val="23"/>
        </w:rPr>
        <w:t xml:space="preserve">Козацької сільської ради від 04 грудня 2020 року </w:t>
      </w:r>
      <w:r w:rsidR="00861FA1" w:rsidRPr="00DD34F3">
        <w:rPr>
          <w:sz w:val="23"/>
          <w:szCs w:val="23"/>
        </w:rPr>
        <w:t xml:space="preserve">      </w:t>
      </w:r>
      <w:r w:rsidR="002E7744" w:rsidRPr="00DD34F3">
        <w:rPr>
          <w:sz w:val="23"/>
          <w:szCs w:val="23"/>
        </w:rPr>
        <w:t xml:space="preserve"> </w:t>
      </w:r>
      <w:r w:rsidR="006D4F5A" w:rsidRPr="00DD34F3">
        <w:rPr>
          <w:sz w:val="23"/>
          <w:szCs w:val="23"/>
        </w:rPr>
        <w:t>№ 792 «</w:t>
      </w:r>
      <w:r w:rsidR="006D4F5A" w:rsidRPr="00DD34F3">
        <w:rPr>
          <w:rFonts w:eastAsia="Calibri" w:cs="Times New Roman"/>
          <w:color w:val="auto"/>
          <w:sz w:val="23"/>
          <w:szCs w:val="23"/>
          <w:lang w:eastAsia="en-US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місцевості), яка передається у власність гр. Прожижко Івану Омеляновичу в межах с. Лани по вулиці Зеленій,</w:t>
      </w:r>
      <w:r w:rsidR="008C0406" w:rsidRPr="00DD34F3">
        <w:rPr>
          <w:rFonts w:eastAsia="Calibri" w:cs="Times New Roman"/>
          <w:color w:val="auto"/>
          <w:sz w:val="23"/>
          <w:szCs w:val="23"/>
          <w:lang w:eastAsia="en-US"/>
        </w:rPr>
        <w:t xml:space="preserve"> </w:t>
      </w:r>
      <w:r w:rsidR="006D4F5A" w:rsidRPr="00DD34F3">
        <w:rPr>
          <w:rFonts w:eastAsia="Calibri" w:cs="Times New Roman"/>
          <w:color w:val="auto"/>
          <w:sz w:val="23"/>
          <w:szCs w:val="23"/>
          <w:lang w:eastAsia="en-US"/>
        </w:rPr>
        <w:t>2</w:t>
      </w:r>
      <w:r w:rsidR="008C0406" w:rsidRPr="00DD34F3">
        <w:rPr>
          <w:rFonts w:eastAsia="Calibri" w:cs="Times New Roman"/>
          <w:color w:val="auto"/>
          <w:sz w:val="23"/>
          <w:szCs w:val="23"/>
          <w:lang w:eastAsia="en-US"/>
        </w:rPr>
        <w:t>,</w:t>
      </w:r>
      <w:r w:rsidR="006D4F5A" w:rsidRPr="00DD34F3">
        <w:rPr>
          <w:rFonts w:eastAsia="Calibri" w:cs="Times New Roman"/>
          <w:color w:val="auto"/>
          <w:sz w:val="23"/>
          <w:szCs w:val="23"/>
          <w:lang w:eastAsia="en-US"/>
        </w:rPr>
        <w:t xml:space="preserve"> Петрівського району Кіровоградської області</w:t>
      </w:r>
      <w:r w:rsidR="006D4F5A" w:rsidRPr="00DD34F3">
        <w:rPr>
          <w:sz w:val="23"/>
          <w:szCs w:val="23"/>
        </w:rPr>
        <w:t>»</w:t>
      </w:r>
      <w:r w:rsidR="008C0406" w:rsidRPr="00DD34F3">
        <w:rPr>
          <w:sz w:val="23"/>
          <w:szCs w:val="23"/>
        </w:rPr>
        <w:t>,</w:t>
      </w:r>
      <w:r w:rsidR="006D4F5A" w:rsidRPr="00DD34F3">
        <w:rPr>
          <w:sz w:val="23"/>
          <w:szCs w:val="23"/>
        </w:rPr>
        <w:t xml:space="preserve"> </w:t>
      </w:r>
      <w:r w:rsidRPr="00DD34F3">
        <w:rPr>
          <w:sz w:val="23"/>
          <w:szCs w:val="23"/>
        </w:rPr>
        <w:t xml:space="preserve">виклавши його в новій редакції: </w:t>
      </w:r>
    </w:p>
    <w:p w:rsidR="006D4F5A" w:rsidRDefault="00F20DE7" w:rsidP="00DD34F3">
      <w:pPr>
        <w:pStyle w:val="10"/>
        <w:ind w:firstLine="851"/>
        <w:jc w:val="both"/>
      </w:pPr>
      <w:r w:rsidRPr="00DD34F3">
        <w:rPr>
          <w:color w:val="auto"/>
          <w:sz w:val="23"/>
          <w:szCs w:val="23"/>
        </w:rPr>
        <w:t>«</w:t>
      </w:r>
      <w:r w:rsidR="006D4F5A" w:rsidRPr="00DD34F3">
        <w:rPr>
          <w:rFonts w:eastAsia="Calibri"/>
          <w:color w:val="auto"/>
          <w:sz w:val="23"/>
          <w:szCs w:val="23"/>
          <w:lang w:eastAsia="en-US"/>
        </w:rPr>
        <w:t>2</w:t>
      </w:r>
      <w:r w:rsidRPr="00DD34F3">
        <w:rPr>
          <w:rFonts w:eastAsia="Calibri"/>
          <w:color w:val="auto"/>
          <w:sz w:val="23"/>
          <w:szCs w:val="23"/>
          <w:lang w:eastAsia="en-US"/>
        </w:rPr>
        <w:t xml:space="preserve">. </w:t>
      </w:r>
      <w:r w:rsidR="008C0406" w:rsidRPr="00DD34F3">
        <w:rPr>
          <w:sz w:val="23"/>
          <w:szCs w:val="23"/>
        </w:rPr>
        <w:t>Передати у приватну власність земельну ділянку</w:t>
      </w:r>
      <w:r w:rsidR="008C0406" w:rsidRPr="00DD34F3">
        <w:rPr>
          <w:rFonts w:eastAsia="MS Mincho"/>
          <w:sz w:val="23"/>
          <w:szCs w:val="23"/>
        </w:rPr>
        <w:t xml:space="preserve"> громадянину </w:t>
      </w:r>
      <w:r w:rsidR="008C0406" w:rsidRPr="00DD34F3">
        <w:rPr>
          <w:rFonts w:eastAsia="Calibri"/>
          <w:color w:val="auto"/>
          <w:sz w:val="23"/>
          <w:szCs w:val="23"/>
          <w:lang w:eastAsia="en-US"/>
        </w:rPr>
        <w:t>Прожижко Івану Омеляновичу</w:t>
      </w:r>
      <w:r w:rsidR="008C0406" w:rsidRPr="00DD34F3">
        <w:rPr>
          <w:rFonts w:eastAsia="MS Mincho"/>
          <w:sz w:val="23"/>
          <w:szCs w:val="23"/>
          <w:lang w:eastAsia="ru-RU"/>
        </w:rPr>
        <w:t xml:space="preserve"> </w:t>
      </w:r>
      <w:r w:rsidR="008C0406" w:rsidRPr="00DD34F3">
        <w:rPr>
          <w:rFonts w:eastAsia="MS Mincho"/>
          <w:sz w:val="23"/>
          <w:szCs w:val="23"/>
        </w:rPr>
        <w:t>з</w:t>
      </w:r>
      <w:r w:rsidR="008C0406" w:rsidRPr="00DD34F3">
        <w:rPr>
          <w:sz w:val="23"/>
          <w:szCs w:val="23"/>
        </w:rPr>
        <w:t xml:space="preserve">а адресою: </w:t>
      </w:r>
      <w:r w:rsidR="008C0406" w:rsidRPr="00DD34F3">
        <w:rPr>
          <w:rFonts w:eastAsia="MS Mincho"/>
          <w:sz w:val="23"/>
          <w:szCs w:val="23"/>
          <w:lang w:eastAsia="ru-RU"/>
        </w:rPr>
        <w:t>вул. Зелена, 2, село Лани</w:t>
      </w:r>
      <w:r w:rsidR="008C0406" w:rsidRPr="00DD34F3">
        <w:rPr>
          <w:sz w:val="23"/>
          <w:szCs w:val="23"/>
        </w:rPr>
        <w:t xml:space="preserve">, площею 0,2500 га, у тім числі </w:t>
      </w:r>
      <w:r w:rsidR="008C0406" w:rsidRPr="00DD34F3">
        <w:rPr>
          <w:rFonts w:eastAsia="MS Mincho"/>
          <w:sz w:val="23"/>
          <w:szCs w:val="23"/>
          <w:lang w:eastAsia="ru-RU"/>
        </w:rPr>
        <w:t>0,2500 га –</w:t>
      </w:r>
      <w:r w:rsidR="008C0406" w:rsidRPr="00DD34F3">
        <w:rPr>
          <w:sz w:val="23"/>
          <w:szCs w:val="23"/>
        </w:rPr>
        <w:t xml:space="preserve"> для будівництва та обслуговування житлового будинку, господарських будівель та споруд (присадибна ділянка) код КВЦПЗ 02.01, кадастровий номер земельної ділянки 3524984800:5</w:t>
      </w:r>
      <w:r w:rsidR="00DD34F3" w:rsidRPr="00DD34F3">
        <w:rPr>
          <w:sz w:val="23"/>
          <w:szCs w:val="23"/>
        </w:rPr>
        <w:t>4:004:0005, із земель житлової та</w:t>
      </w:r>
      <w:r w:rsidR="008C0406" w:rsidRPr="00DD34F3">
        <w:rPr>
          <w:sz w:val="23"/>
          <w:szCs w:val="23"/>
        </w:rPr>
        <w:t xml:space="preserve"> громадської забудови комунальної власності, </w:t>
      </w:r>
      <w:r w:rsidR="008C0406" w:rsidRPr="00DD34F3">
        <w:rPr>
          <w:rFonts w:eastAsia="MS Mincho"/>
          <w:sz w:val="23"/>
          <w:szCs w:val="23"/>
        </w:rPr>
        <w:t xml:space="preserve">в межах населеного пункту, </w:t>
      </w:r>
      <w:r w:rsidR="008C0406" w:rsidRPr="00DD34F3">
        <w:rPr>
          <w:sz w:val="23"/>
          <w:szCs w:val="23"/>
        </w:rPr>
        <w:t>на території Петрівської селищної територіальної громади Кіровоградської області.</w:t>
      </w:r>
    </w:p>
    <w:p w:rsidR="00DD34F3" w:rsidRDefault="00DD34F3" w:rsidP="001720ED">
      <w:pPr>
        <w:pStyle w:val="10"/>
        <w:rPr>
          <w:b/>
        </w:rPr>
      </w:pPr>
    </w:p>
    <w:p w:rsidR="00796241" w:rsidRPr="001720ED" w:rsidRDefault="00F20DE7" w:rsidP="001720ED">
      <w:pPr>
        <w:pStyle w:val="10"/>
        <w:rPr>
          <w:b/>
        </w:rPr>
      </w:pPr>
      <w:bookmarkStart w:id="1" w:name="_GoBack"/>
      <w:bookmarkEnd w:id="1"/>
      <w:r w:rsidRPr="00C95F45">
        <w:rPr>
          <w:b/>
        </w:rPr>
        <w:t>Петрівський селищний голова                                                  Світлана</w:t>
      </w:r>
      <w:r>
        <w:rPr>
          <w:b/>
        </w:rPr>
        <w:t xml:space="preserve"> ТИЛИК</w:t>
      </w:r>
    </w:p>
    <w:sectPr w:rsidR="00796241" w:rsidRPr="001720ED" w:rsidSect="001720E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7"/>
    <w:rsid w:val="001720ED"/>
    <w:rsid w:val="002E7744"/>
    <w:rsid w:val="002F0FFF"/>
    <w:rsid w:val="004F7C46"/>
    <w:rsid w:val="006D4F5A"/>
    <w:rsid w:val="00796241"/>
    <w:rsid w:val="00861FA1"/>
    <w:rsid w:val="008C0406"/>
    <w:rsid w:val="00915E2F"/>
    <w:rsid w:val="00A943A5"/>
    <w:rsid w:val="00DD34F3"/>
    <w:rsid w:val="00E33D55"/>
    <w:rsid w:val="00F20DE7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407A"/>
  <w15:docId w15:val="{F0526B5D-D60E-4432-8DA6-97FC0A6B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E7"/>
    <w:pPr>
      <w:spacing w:after="0"/>
      <w:jc w:val="both"/>
    </w:pPr>
    <w:rPr>
      <w:rFonts w:ascii="Times New Roman" w:eastAsia="Arial" w:hAnsi="Times New Roman" w:cs="Arial"/>
      <w:color w:val="000000"/>
      <w:sz w:val="24"/>
      <w:lang w:val="uk-UA" w:eastAsia="uk-UA"/>
    </w:rPr>
  </w:style>
  <w:style w:type="paragraph" w:styleId="1">
    <w:name w:val="heading 1"/>
    <w:basedOn w:val="10"/>
    <w:next w:val="10"/>
    <w:link w:val="11"/>
    <w:rsid w:val="00F20DE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F20DE7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customStyle="1" w:styleId="10">
    <w:name w:val="Обычный1"/>
    <w:autoRedefine/>
    <w:rsid w:val="00F20DE7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F20D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DE7"/>
    <w:rPr>
      <w:rFonts w:ascii="Tahoma" w:eastAsia="Arial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12</cp:revision>
  <dcterms:created xsi:type="dcterms:W3CDTF">2021-07-19T05:19:00Z</dcterms:created>
  <dcterms:modified xsi:type="dcterms:W3CDTF">2021-10-24T11:20:00Z</dcterms:modified>
</cp:coreProperties>
</file>