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45"/>
      </w:tblGrid>
      <w:tr w:rsidR="003556E4" w:rsidTr="008062EE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5548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5548B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</w:tbl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"/>
        <w:gridCol w:w="2840"/>
        <w:gridCol w:w="1465"/>
        <w:gridCol w:w="1152"/>
        <w:gridCol w:w="1309"/>
        <w:gridCol w:w="2117"/>
        <w:gridCol w:w="457"/>
      </w:tblGrid>
      <w:tr w:rsidR="001C601F" w:rsidTr="00A03CD4">
        <w:trPr>
          <w:gridAfter w:val="1"/>
          <w:wAfter w:w="457" w:type="dxa"/>
          <w:trHeight w:val="580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1C601F" w:rsidP="00A3485D">
            <w:pPr>
              <w:pStyle w:val="1"/>
              <w:spacing w:line="276" w:lineRule="auto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1C601F" w:rsidTr="00A03CD4">
        <w:trPr>
          <w:gridAfter w:val="1"/>
          <w:wAfter w:w="457" w:type="dxa"/>
          <w:trHeight w:val="4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1C601F" w:rsidP="00A3485D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A5548B" w:rsidP="00A3485D">
            <w:pPr>
              <w:pStyle w:val="10"/>
              <w:spacing w:line="276" w:lineRule="auto"/>
            </w:pPr>
            <w:r>
              <w:t>30 червня</w:t>
            </w:r>
            <w:r w:rsidR="001C601F">
              <w:t xml:space="preserve"> 2021 року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1C601F" w:rsidP="00A3485D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1C601F" w:rsidP="00A3485D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01F" w:rsidRDefault="00A5548B" w:rsidP="00A3485D">
            <w:pPr>
              <w:pStyle w:val="10"/>
              <w:spacing w:line="276" w:lineRule="auto"/>
            </w:pPr>
            <w:r>
              <w:t xml:space="preserve"> 1493/8</w:t>
            </w:r>
          </w:p>
        </w:tc>
      </w:tr>
      <w:tr w:rsidR="001C601F" w:rsidTr="00A03CD4">
        <w:trPr>
          <w:gridAfter w:val="1"/>
          <w:wAfter w:w="457" w:type="dxa"/>
          <w:trHeight w:val="481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01F" w:rsidRDefault="001C601F" w:rsidP="00A3485D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1C601F" w:rsidTr="00A03CD4">
        <w:trPr>
          <w:trHeight w:val="114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1F" w:rsidRDefault="001C601F" w:rsidP="00A03CD4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у приватну власність громадянину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Ігнатьєву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Анатолію Євгенійовичу</w:t>
            </w:r>
          </w:p>
          <w:p w:rsidR="001C601F" w:rsidRDefault="001C601F" w:rsidP="00A3485D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01F" w:rsidRDefault="001C601F" w:rsidP="00A3485D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  <w:p w:rsidR="001C601F" w:rsidRDefault="001C601F" w:rsidP="00A3485D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1C601F" w:rsidRDefault="001C601F" w:rsidP="00A5548B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A5548B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A5548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A5548B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громадянина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Ігнатьєва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Анатолія Євгенійовича від 24.05.2021 року № 2938/01-23</w:t>
      </w:r>
      <w:r w:rsidR="007C05A4">
        <w:rPr>
          <w:rFonts w:eastAsia="Calibri" w:cs="Times New Roman"/>
          <w:color w:val="auto"/>
          <w:szCs w:val="24"/>
          <w:lang w:eastAsia="en-US"/>
        </w:rPr>
        <w:t>,</w:t>
      </w:r>
      <w:r w:rsidR="007C05A4" w:rsidRPr="007C05A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C05A4">
        <w:rPr>
          <w:rFonts w:eastAsia="Calibri" w:cs="Times New Roman"/>
          <w:color w:val="auto"/>
          <w:szCs w:val="24"/>
          <w:lang w:eastAsia="en-US"/>
        </w:rPr>
        <w:t>проект рішення селищної ради</w:t>
      </w:r>
      <w:r>
        <w:rPr>
          <w:rFonts w:eastAsia="Calibri" w:cs="Times New Roman"/>
          <w:color w:val="auto"/>
          <w:szCs w:val="24"/>
          <w:lang w:eastAsia="en-US"/>
        </w:rPr>
        <w:t xml:space="preserve"> «Про надання дозволу на розробку проекту землеустрою щодо відведення земельної ділянки у приватну власність громадянину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Ігнатьєву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Анатолію Євгенійовичу», оприлюднений 25.05.2021 року, відповідно до статті 26 Закону України «Про місцеве самоврядування в Укра</w:t>
      </w:r>
      <w:r w:rsidR="00A5548B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A5548B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30 червня 2021 року № 1318, </w:t>
      </w:r>
      <w:r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1C601F" w:rsidRDefault="001C601F" w:rsidP="001C60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1C601F" w:rsidRDefault="001C601F" w:rsidP="001C60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1C601F" w:rsidRDefault="001C601F" w:rsidP="001C60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1C601F" w:rsidRDefault="001C601F" w:rsidP="00A5548B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Ігнатьєву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Анатолію Євгенійовичу, орієнтовною площею </w:t>
      </w:r>
      <w:r w:rsidR="00831DB6">
        <w:rPr>
          <w:rFonts w:eastAsia="Calibri" w:cs="Times New Roman"/>
          <w:color w:val="auto"/>
          <w:szCs w:val="24"/>
          <w:lang w:eastAsia="en-US"/>
        </w:rPr>
        <w:t xml:space="preserve">до </w:t>
      </w:r>
      <w:r>
        <w:rPr>
          <w:rFonts w:eastAsia="Calibri" w:cs="Times New Roman"/>
          <w:color w:val="auto"/>
          <w:szCs w:val="24"/>
          <w:lang w:eastAsia="en-US"/>
        </w:rPr>
        <w:t xml:space="preserve">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господарства</w:t>
      </w:r>
      <w:r w:rsidR="00A5548B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</w:t>
      </w:r>
      <w:r>
        <w:rPr>
          <w:rFonts w:eastAsia="Calibri" w:cs="Times New Roman"/>
          <w:color w:val="auto"/>
          <w:szCs w:val="24"/>
          <w:lang w:eastAsia="en-US"/>
        </w:rPr>
        <w:t xml:space="preserve">, із </w:t>
      </w:r>
      <w:r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ascii="Calibri" w:eastAsia="MS Mincho" w:hAnsi="Calibri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за межами населеного пункту, на території Петрівської с</w:t>
      </w:r>
      <w:r w:rsidR="00A5548B">
        <w:rPr>
          <w:rFonts w:eastAsia="Calibri" w:cs="Times New Roman"/>
          <w:color w:val="auto"/>
          <w:szCs w:val="24"/>
          <w:lang w:eastAsia="en-US"/>
        </w:rPr>
        <w:t xml:space="preserve">елищної територіальної громади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1C601F" w:rsidRDefault="001C601F" w:rsidP="00A5548B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A5548B" w:rsidRDefault="00A5548B" w:rsidP="008062EE">
      <w:pPr>
        <w:pStyle w:val="10"/>
      </w:pPr>
    </w:p>
    <w:p w:rsidR="00A5548B" w:rsidRDefault="00A5548B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1F"/>
    <w:rsid w:val="00043626"/>
    <w:rsid w:val="000A2D75"/>
    <w:rsid w:val="00145BE7"/>
    <w:rsid w:val="001C601F"/>
    <w:rsid w:val="00236061"/>
    <w:rsid w:val="003556E4"/>
    <w:rsid w:val="00432837"/>
    <w:rsid w:val="004F7722"/>
    <w:rsid w:val="005C4F4B"/>
    <w:rsid w:val="00653283"/>
    <w:rsid w:val="006A62F6"/>
    <w:rsid w:val="007C05A4"/>
    <w:rsid w:val="008062EE"/>
    <w:rsid w:val="00831DB6"/>
    <w:rsid w:val="009201D8"/>
    <w:rsid w:val="00A03CD4"/>
    <w:rsid w:val="00A5548B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1C601F"/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link w:val="11"/>
    <w:qFormat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"/>
    <w:rsid w:val="001C601F"/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18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2021-06-16T12:02:00Z</dcterms:created>
  <dcterms:modified xsi:type="dcterms:W3CDTF">2021-07-27T06:55:00Z</dcterms:modified>
</cp:coreProperties>
</file>