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AD20F6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AD20F6" w:rsidP="008062EE">
            <w:pPr>
              <w:pStyle w:val="10"/>
              <w:jc w:val="center"/>
            </w:pPr>
            <w:r>
              <w:rPr>
                <w:color w:val="auto"/>
                <w:sz w:val="28"/>
                <w:szCs w:val="28"/>
              </w:rPr>
              <w:t xml:space="preserve">ДЕВ’ЯТА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AD20F6" w:rsidP="005C4F4B">
            <w:pPr>
              <w:pStyle w:val="10"/>
            </w:pPr>
            <w:r>
              <w:t>07 червня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AD20F6" w:rsidRDefault="008062EE" w:rsidP="00AD20F6">
            <w:pPr>
              <w:pStyle w:val="10"/>
            </w:pPr>
            <w:r>
              <w:t xml:space="preserve"> </w:t>
            </w:r>
            <w:r w:rsidR="00AD20F6">
              <w:t>1140/8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BC6848" w:rsidRDefault="00BC6848" w:rsidP="00BC6848">
      <w:pPr>
        <w:spacing w:line="240" w:lineRule="auto"/>
        <w:ind w:right="101"/>
        <w:jc w:val="left"/>
        <w:rPr>
          <w:rFonts w:eastAsia="MS Mincho" w:cs="Times New Roman"/>
          <w:b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szCs w:val="24"/>
          <w:lang w:eastAsia="ru-RU"/>
        </w:rPr>
        <w:t xml:space="preserve">Про затвердження проекту землеустрою щодо </w:t>
      </w:r>
    </w:p>
    <w:p w:rsidR="00BC6848" w:rsidRDefault="00BC6848" w:rsidP="00BC6848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земельної ділянки </w:t>
      </w:r>
    </w:p>
    <w:p w:rsidR="00BC6848" w:rsidRDefault="00BC6848" w:rsidP="00BC6848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в оренду </w:t>
      </w:r>
      <w:r>
        <w:rPr>
          <w:rFonts w:eastAsia="MS Mincho" w:cs="Times New Roman"/>
          <w:b/>
          <w:color w:val="auto"/>
          <w:szCs w:val="24"/>
          <w:lang w:val="ru-RU" w:eastAsia="ru-RU"/>
        </w:rPr>
        <w:t xml:space="preserve">на строк 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дії спеціального дозволу на </w:t>
      </w:r>
    </w:p>
    <w:p w:rsidR="00BC6848" w:rsidRDefault="00BC6848" w:rsidP="00BC6848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користування надрами № </w:t>
      </w:r>
      <w:r>
        <w:rPr>
          <w:rFonts w:eastAsia="MS Mincho" w:cs="Times New Roman"/>
          <w:b/>
          <w:color w:val="auto"/>
          <w:szCs w:val="24"/>
          <w:lang w:val="ru-RU" w:eastAsia="ru-RU"/>
        </w:rPr>
        <w:t>2437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 від </w:t>
      </w:r>
      <w:r>
        <w:rPr>
          <w:rFonts w:eastAsia="MS Mincho" w:cs="Times New Roman"/>
          <w:b/>
          <w:color w:val="auto"/>
          <w:szCs w:val="24"/>
          <w:lang w:val="ru-RU" w:eastAsia="ru-RU"/>
        </w:rPr>
        <w:t xml:space="preserve">11.04.2001 </w:t>
      </w:r>
      <w:r>
        <w:rPr>
          <w:rFonts w:eastAsia="MS Mincho" w:cs="Times New Roman"/>
          <w:b/>
          <w:color w:val="auto"/>
          <w:szCs w:val="24"/>
          <w:lang w:eastAsia="ru-RU"/>
        </w:rPr>
        <w:t>року</w:t>
      </w:r>
    </w:p>
    <w:p w:rsidR="00BC6848" w:rsidRDefault="00BC6848" w:rsidP="00BC6848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(до </w:t>
      </w:r>
      <w:r>
        <w:rPr>
          <w:rFonts w:eastAsia="MS Mincho" w:cs="Times New Roman"/>
          <w:b/>
          <w:color w:val="auto"/>
          <w:szCs w:val="24"/>
          <w:lang w:val="ru-RU" w:eastAsia="ru-RU"/>
        </w:rPr>
        <w:t>11.04.2030 року</w:t>
      </w:r>
      <w:r>
        <w:rPr>
          <w:rFonts w:eastAsia="MS Mincho" w:cs="Times New Roman"/>
          <w:b/>
          <w:color w:val="auto"/>
          <w:szCs w:val="24"/>
          <w:lang w:eastAsia="ru-RU"/>
        </w:rPr>
        <w:t>) ПРИВАТНОМУ АКЦІОНЕРНОМУ</w:t>
      </w:r>
    </w:p>
    <w:p w:rsidR="00BC6848" w:rsidRDefault="00BC6848" w:rsidP="00BC6848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>ТОВАРИСТВУ «</w:t>
      </w:r>
      <w:r>
        <w:rPr>
          <w:rFonts w:eastAsia="MS Mincho" w:cs="Times New Roman"/>
          <w:b/>
          <w:color w:val="auto"/>
          <w:szCs w:val="24"/>
          <w:lang w:val="ru-RU" w:eastAsia="ru-RU"/>
        </w:rPr>
        <w:t>ЦЕНТРАЛЬНИЙ</w:t>
      </w:r>
      <w:r w:rsidR="00AD20F6">
        <w:rPr>
          <w:rFonts w:eastAsia="MS Mincho" w:cs="Times New Roman"/>
          <w:b/>
          <w:color w:val="auto"/>
          <w:szCs w:val="24"/>
          <w:lang w:eastAsia="ru-RU"/>
        </w:rPr>
        <w:t xml:space="preserve"> ГІРНИЧО–</w:t>
      </w:r>
      <w:r>
        <w:rPr>
          <w:rFonts w:eastAsia="MS Mincho" w:cs="Times New Roman"/>
          <w:b/>
          <w:color w:val="auto"/>
          <w:szCs w:val="24"/>
          <w:lang w:eastAsia="ru-RU"/>
        </w:rPr>
        <w:t>ЗБАГАЧУВАЛЬНИЙ</w:t>
      </w:r>
    </w:p>
    <w:p w:rsidR="00BC6848" w:rsidRPr="00EF7B0E" w:rsidRDefault="00BC6848" w:rsidP="00BC6848">
      <w:pPr>
        <w:spacing w:line="240" w:lineRule="auto"/>
        <w:rPr>
          <w:rFonts w:eastAsia="Calibri" w:cs="Times New Roman"/>
          <w:b/>
          <w:szCs w:val="24"/>
          <w:lang w:val="ru-RU" w:eastAsia="en-US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КОМБІНАТ» </w:t>
      </w:r>
      <w:r>
        <w:rPr>
          <w:rFonts w:eastAsia="Times New Roman" w:cs="Times New Roman"/>
          <w:b/>
          <w:szCs w:val="24"/>
        </w:rPr>
        <w:t>кадаст</w:t>
      </w:r>
      <w:r w:rsidR="00E43129">
        <w:rPr>
          <w:rFonts w:eastAsia="Times New Roman" w:cs="Times New Roman"/>
          <w:b/>
          <w:szCs w:val="24"/>
        </w:rPr>
        <w:t>ровий номер 3524981900:02:000:</w:t>
      </w:r>
      <w:r w:rsidR="00E43129" w:rsidRPr="00EF7B0E">
        <w:rPr>
          <w:rFonts w:eastAsia="Times New Roman" w:cs="Times New Roman"/>
          <w:b/>
          <w:szCs w:val="24"/>
          <w:lang w:val="ru-RU"/>
        </w:rPr>
        <w:t>8370</w:t>
      </w:r>
    </w:p>
    <w:p w:rsidR="00BC6848" w:rsidRDefault="00BC6848" w:rsidP="00BC6848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BC6848" w:rsidRPr="00AD20F6" w:rsidRDefault="00BC6848" w:rsidP="00AD20F6">
      <w:pPr>
        <w:spacing w:line="240" w:lineRule="auto"/>
        <w:ind w:right="101" w:firstLine="851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MS Mincho" w:cs="Times New Roman"/>
          <w:szCs w:val="24"/>
          <w:lang w:eastAsia="ru-RU"/>
        </w:rPr>
        <w:t xml:space="preserve">Розглянувши </w:t>
      </w:r>
      <w:r>
        <w:rPr>
          <w:rFonts w:eastAsia="Times New Roman" w:cs="Times New Roman"/>
          <w:szCs w:val="24"/>
        </w:rPr>
        <w:t xml:space="preserve">пропозицію </w:t>
      </w:r>
      <w:proofErr w:type="spellStart"/>
      <w:r>
        <w:rPr>
          <w:rFonts w:eastAsia="Times New Roman" w:cs="Times New Roman"/>
          <w:szCs w:val="24"/>
        </w:rPr>
        <w:t>Петрівського</w:t>
      </w:r>
      <w:proofErr w:type="spellEnd"/>
      <w:r>
        <w:rPr>
          <w:rFonts w:eastAsia="Times New Roman" w:cs="Times New Roman"/>
          <w:szCs w:val="24"/>
        </w:rPr>
        <w:t xml:space="preserve"> сел</w:t>
      </w:r>
      <w:r w:rsidR="00AD20F6">
        <w:rPr>
          <w:rFonts w:eastAsia="Times New Roman" w:cs="Times New Roman"/>
          <w:szCs w:val="24"/>
        </w:rPr>
        <w:t xml:space="preserve">ищного голови С. </w:t>
      </w:r>
      <w:proofErr w:type="spellStart"/>
      <w:r w:rsidR="00AD20F6">
        <w:rPr>
          <w:rFonts w:eastAsia="Times New Roman" w:cs="Times New Roman"/>
          <w:szCs w:val="24"/>
        </w:rPr>
        <w:t>Тилик</w:t>
      </w:r>
      <w:proofErr w:type="spellEnd"/>
      <w:r w:rsidR="00AD20F6">
        <w:rPr>
          <w:rFonts w:eastAsia="Times New Roman" w:cs="Times New Roman"/>
          <w:szCs w:val="24"/>
        </w:rPr>
        <w:t xml:space="preserve"> від 07 червня 2021 року</w:t>
      </w:r>
      <w:r>
        <w:rPr>
          <w:rFonts w:eastAsia="Times New Roman" w:cs="Times New Roman"/>
          <w:szCs w:val="24"/>
        </w:rPr>
        <w:t xml:space="preserve"> № </w:t>
      </w:r>
      <w:r w:rsidR="00AD20F6">
        <w:rPr>
          <w:rFonts w:eastAsia="Times New Roman" w:cs="Times New Roman"/>
          <w:szCs w:val="24"/>
        </w:rPr>
        <w:t>01-17/1648/1</w:t>
      </w:r>
      <w:r>
        <w:rPr>
          <w:rFonts w:eastAsia="Times New Roman" w:cs="Times New Roman"/>
          <w:szCs w:val="24"/>
        </w:rPr>
        <w:t xml:space="preserve">, заяву генерального директора ПРАТ «ЦГЗК» Д. Шевчика </w:t>
      </w:r>
      <w:r>
        <w:rPr>
          <w:rFonts w:eastAsia="Calibri" w:cs="Times New Roman"/>
          <w:szCs w:val="24"/>
          <w:lang w:eastAsia="en-US"/>
        </w:rPr>
        <w:t xml:space="preserve">від </w:t>
      </w:r>
      <w:r w:rsidR="00E43129" w:rsidRPr="00E43129">
        <w:rPr>
          <w:rFonts w:eastAsia="Calibri" w:cs="Times New Roman"/>
          <w:szCs w:val="24"/>
          <w:lang w:eastAsia="en-US"/>
        </w:rPr>
        <w:t>28.05</w:t>
      </w:r>
      <w:r w:rsidR="00E43129">
        <w:rPr>
          <w:rFonts w:eastAsia="Calibri" w:cs="Times New Roman"/>
          <w:szCs w:val="24"/>
          <w:lang w:eastAsia="en-US"/>
        </w:rPr>
        <w:t xml:space="preserve">.2021 року № </w:t>
      </w:r>
      <w:r w:rsidR="00E43129" w:rsidRPr="00E43129">
        <w:rPr>
          <w:rFonts w:eastAsia="Calibri" w:cs="Times New Roman"/>
          <w:szCs w:val="24"/>
          <w:lang w:eastAsia="en-US"/>
        </w:rPr>
        <w:t>3080</w:t>
      </w:r>
      <w:r w:rsidR="00AD20F6">
        <w:rPr>
          <w:rFonts w:eastAsia="Calibri" w:cs="Times New Roman"/>
          <w:szCs w:val="24"/>
          <w:lang w:eastAsia="en-US"/>
        </w:rPr>
        <w:t xml:space="preserve">/01-27, </w:t>
      </w:r>
      <w:r>
        <w:rPr>
          <w:color w:val="auto"/>
          <w:szCs w:val="24"/>
        </w:rPr>
        <w:t xml:space="preserve">проект рішення </w:t>
      </w:r>
      <w:r>
        <w:rPr>
          <w:rFonts w:eastAsia="MS Mincho"/>
          <w:szCs w:val="24"/>
          <w:lang w:eastAsia="ru-RU"/>
        </w:rPr>
        <w:t>«</w:t>
      </w:r>
      <w:r>
        <w:rPr>
          <w:rFonts w:eastAsia="MS Mincho" w:cs="Times New Roman"/>
          <w:szCs w:val="24"/>
          <w:lang w:eastAsia="ru-RU"/>
        </w:rPr>
        <w:t xml:space="preserve">Про затвердження проекту землеустрою щодо </w:t>
      </w:r>
      <w:r>
        <w:rPr>
          <w:rFonts w:eastAsia="MS Mincho" w:cs="Times New Roman"/>
          <w:color w:val="auto"/>
          <w:szCs w:val="24"/>
          <w:lang w:eastAsia="ru-RU"/>
        </w:rPr>
        <w:t xml:space="preserve">відведення та передачі земельної ділянки в оренду на строк дії спеціального дозволу на користування надрами № 2437 від 11.04.2001 року (до 11.04.2030 року) ПРИВАТНОМУ АКЦІОНЕРНОМУ </w:t>
      </w:r>
      <w:r w:rsidR="00AD20F6">
        <w:rPr>
          <w:rFonts w:eastAsia="MS Mincho" w:cs="Times New Roman"/>
          <w:color w:val="auto"/>
          <w:szCs w:val="24"/>
          <w:lang w:eastAsia="ru-RU"/>
        </w:rPr>
        <w:t>ТОВАРИСТВУ «ЦЕНТРАЛЬНИЙ ГІРНИЧО–</w:t>
      </w:r>
      <w:r>
        <w:rPr>
          <w:rFonts w:eastAsia="MS Mincho" w:cs="Times New Roman"/>
          <w:color w:val="auto"/>
          <w:szCs w:val="24"/>
          <w:lang w:eastAsia="ru-RU"/>
        </w:rPr>
        <w:t>ЗБАГАЧУВАЛЬНИЙ КОМБІНАТ»</w:t>
      </w:r>
      <w:r w:rsidR="00E43129" w:rsidRPr="00E43129">
        <w:rPr>
          <w:rFonts w:eastAsia="MS Mincho" w:cs="Times New Roman"/>
          <w:color w:val="auto"/>
          <w:szCs w:val="24"/>
          <w:lang w:eastAsia="ru-RU"/>
        </w:rPr>
        <w:t xml:space="preserve"> кадастровий номер </w:t>
      </w:r>
      <w:r w:rsidR="00E43129">
        <w:rPr>
          <w:rFonts w:eastAsia="MS Mincho" w:cs="Times New Roman"/>
          <w:color w:val="auto"/>
          <w:szCs w:val="24"/>
          <w:lang w:eastAsia="ru-RU"/>
        </w:rPr>
        <w:t>3524981900:02:000:8370»</w:t>
      </w:r>
      <w:r>
        <w:rPr>
          <w:rFonts w:eastAsia="Times New Roman" w:cs="Times New Roman"/>
          <w:szCs w:val="24"/>
        </w:rPr>
        <w:t>,</w:t>
      </w:r>
      <w:r w:rsidR="00E43129">
        <w:rPr>
          <w:rFonts w:eastAsia="Times New Roman" w:cs="Times New Roman"/>
          <w:szCs w:val="24"/>
        </w:rPr>
        <w:t xml:space="preserve"> оприлюднений 28.05.2021 року,</w:t>
      </w:r>
      <w:r>
        <w:rPr>
          <w:rFonts w:eastAsia="MS Mincho" w:cs="Times New Roman"/>
          <w:szCs w:val="24"/>
          <w:lang w:eastAsia="ru-RU"/>
        </w:rPr>
        <w:t xml:space="preserve"> відповідно до статті 26 Закону України «Про місцеве самоврядування в Україні», статей 12,</w:t>
      </w:r>
      <w:r w:rsidR="00AD20F6">
        <w:rPr>
          <w:rFonts w:eastAsia="MS Mincho" w:cs="Times New Roman"/>
          <w:szCs w:val="24"/>
          <w:lang w:eastAsia="ru-RU"/>
        </w:rPr>
        <w:t xml:space="preserve"> </w:t>
      </w:r>
      <w:r>
        <w:rPr>
          <w:rFonts w:eastAsia="MS Mincho" w:cs="Times New Roman"/>
          <w:szCs w:val="24"/>
          <w:lang w:eastAsia="ru-RU"/>
        </w:rPr>
        <w:t>122,</w:t>
      </w:r>
      <w:r w:rsidR="00AD20F6">
        <w:rPr>
          <w:rFonts w:eastAsia="MS Mincho" w:cs="Times New Roman"/>
          <w:szCs w:val="24"/>
          <w:lang w:eastAsia="ru-RU"/>
        </w:rPr>
        <w:t xml:space="preserve"> </w:t>
      </w:r>
      <w:r>
        <w:rPr>
          <w:rFonts w:eastAsia="MS Mincho" w:cs="Times New Roman"/>
          <w:szCs w:val="24"/>
          <w:lang w:eastAsia="ru-RU"/>
        </w:rPr>
        <w:t>123,</w:t>
      </w:r>
      <w:r w:rsidR="00AD20F6">
        <w:rPr>
          <w:rFonts w:eastAsia="MS Mincho" w:cs="Times New Roman"/>
          <w:szCs w:val="24"/>
          <w:lang w:eastAsia="ru-RU"/>
        </w:rPr>
        <w:t xml:space="preserve"> </w:t>
      </w:r>
      <w:r>
        <w:rPr>
          <w:rFonts w:eastAsia="MS Mincho" w:cs="Times New Roman"/>
          <w:szCs w:val="24"/>
          <w:lang w:eastAsia="ru-RU"/>
        </w:rPr>
        <w:t>124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AD20F6">
        <w:rPr>
          <w:rFonts w:eastAsia="MS Mincho" w:cs="Times New Roman"/>
          <w:szCs w:val="24"/>
          <w:lang w:eastAsia="ru-RU"/>
        </w:rPr>
        <w:t>ації майна, житла, землі від 07 червня</w:t>
      </w:r>
      <w:r>
        <w:rPr>
          <w:rFonts w:eastAsia="MS Mincho" w:cs="Times New Roman"/>
          <w:szCs w:val="24"/>
          <w:lang w:eastAsia="ru-RU"/>
        </w:rPr>
        <w:t xml:space="preserve"> 2021 року </w:t>
      </w:r>
      <w:r w:rsidR="00AD20F6">
        <w:rPr>
          <w:rFonts w:eastAsia="MS Mincho" w:cs="Times New Roman"/>
          <w:szCs w:val="24"/>
          <w:lang w:eastAsia="ru-RU"/>
        </w:rPr>
        <w:br/>
        <w:t>№ ,</w:t>
      </w:r>
      <w:r>
        <w:rPr>
          <w:rFonts w:eastAsia="MS Mincho" w:cs="Times New Roman"/>
          <w:szCs w:val="24"/>
          <w:lang w:eastAsia="ru-RU"/>
        </w:rPr>
        <w:t xml:space="preserve"> селищна рада</w:t>
      </w:r>
    </w:p>
    <w:p w:rsidR="00BC6848" w:rsidRDefault="00AD20F6" w:rsidP="00BC6848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BC6848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AD20F6" w:rsidRDefault="00AD20F6" w:rsidP="00BC6848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</w:p>
    <w:p w:rsidR="00CA2A14" w:rsidRDefault="00CA2A14" w:rsidP="00AD20F6">
      <w:pPr>
        <w:spacing w:line="240" w:lineRule="auto"/>
        <w:ind w:firstLine="851"/>
        <w:rPr>
          <w:rFonts w:eastAsia="MS Mincho" w:cs="Times New Roman"/>
          <w:szCs w:val="24"/>
          <w:lang w:eastAsia="ru-RU"/>
        </w:rPr>
      </w:pPr>
      <w:r w:rsidRPr="00CA2A14">
        <w:rPr>
          <w:rFonts w:eastAsia="MS Mincho" w:cs="Times New Roman"/>
          <w:color w:val="auto"/>
          <w:szCs w:val="24"/>
          <w:lang w:eastAsia="ru-RU"/>
        </w:rPr>
        <w:t>1. Затвердити проект землеустрою щодо відв</w:t>
      </w:r>
      <w:r w:rsidR="00AD20F6">
        <w:rPr>
          <w:rFonts w:eastAsia="MS Mincho" w:cs="Times New Roman"/>
          <w:color w:val="auto"/>
          <w:szCs w:val="24"/>
          <w:lang w:eastAsia="ru-RU"/>
        </w:rPr>
        <w:t>едення земельної ділянки площею</w:t>
      </w:r>
      <w:r w:rsidRPr="00CA2A14">
        <w:rPr>
          <w:rFonts w:eastAsia="Times New Roman" w:cs="Times New Roman"/>
          <w:szCs w:val="24"/>
        </w:rPr>
        <w:t xml:space="preserve"> в</w:t>
      </w:r>
      <w:r w:rsidRPr="00CA2A14">
        <w:rPr>
          <w:rFonts w:eastAsia="Times New Roman" w:cs="Times New Roman"/>
          <w:b/>
          <w:szCs w:val="24"/>
        </w:rPr>
        <w:t xml:space="preserve"> </w:t>
      </w:r>
      <w:r w:rsidRPr="00CA2A14">
        <w:rPr>
          <w:rFonts w:eastAsia="MS Mincho" w:cs="Times New Roman"/>
          <w:color w:val="auto"/>
          <w:szCs w:val="24"/>
          <w:lang w:eastAsia="ru-RU"/>
        </w:rPr>
        <w:t xml:space="preserve">оренду зі зміною її цільового призначення ПРИВАТНОМУ АКЦІОНЕРНОМУ </w:t>
      </w:r>
      <w:r w:rsidR="00AD20F6">
        <w:rPr>
          <w:rFonts w:eastAsia="MS Mincho" w:cs="Times New Roman"/>
          <w:color w:val="auto"/>
          <w:szCs w:val="24"/>
          <w:lang w:eastAsia="ru-RU"/>
        </w:rPr>
        <w:t>ТОВАРИСТВУ «ЦЕНТРАЛЬНИЙ ГІРНИЧО–</w:t>
      </w:r>
      <w:r w:rsidRPr="00CA2A14">
        <w:rPr>
          <w:rFonts w:eastAsia="MS Mincho" w:cs="Times New Roman"/>
          <w:color w:val="auto"/>
          <w:szCs w:val="24"/>
          <w:lang w:eastAsia="ru-RU"/>
        </w:rPr>
        <w:t>ЗБАГАЧУВАЛЬНИЙ КОМБІНАТ</w:t>
      </w:r>
      <w:r w:rsidR="00AD20F6">
        <w:rPr>
          <w:rFonts w:eastAsia="MS Mincho" w:cs="Times New Roman"/>
          <w:color w:val="auto"/>
          <w:szCs w:val="24"/>
          <w:lang w:eastAsia="ru-RU"/>
        </w:rPr>
        <w:t>»</w:t>
      </w:r>
      <w:r w:rsidRPr="00CA2A14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Pr="00CA2A14">
        <w:t>для розміщення та експлуатації основних, підсобних і допоміжних будівель та споруд підприємствами, що пов'язані з користуванням надрами,</w:t>
      </w:r>
      <w:r w:rsidRPr="00CA2A14">
        <w:rPr>
          <w:rFonts w:eastAsia="MS Mincho" w:cs="Times New Roman"/>
          <w:szCs w:val="24"/>
          <w:lang w:eastAsia="ru-RU"/>
        </w:rPr>
        <w:t xml:space="preserve"> а саме: для будівництва, розміщення та обслуговування об’єкту ПРАТ «ЦГЗК» 3-ї черги відвалу «Західний» Артемівського кар’єру на території Зеленської сільської ради Петрівського району Кіровоградської області (за межами населеного пункту).</w:t>
      </w:r>
    </w:p>
    <w:p w:rsidR="0032363B" w:rsidRPr="0032363B" w:rsidRDefault="0032363B" w:rsidP="0032363B">
      <w:pPr>
        <w:spacing w:line="240" w:lineRule="auto"/>
        <w:jc w:val="center"/>
        <w:rPr>
          <w:rFonts w:eastAsia="MS Mincho" w:cs="Times New Roman"/>
          <w:color w:val="auto"/>
          <w:szCs w:val="24"/>
          <w:lang w:eastAsia="ru-RU"/>
        </w:rPr>
      </w:pPr>
      <w:bookmarkStart w:id="2" w:name="_GoBack"/>
      <w:r w:rsidRPr="0032363B">
        <w:rPr>
          <w:rFonts w:eastAsia="MS Mincho" w:cs="Times New Roman"/>
          <w:color w:val="auto"/>
          <w:szCs w:val="24"/>
          <w:lang w:eastAsia="ru-RU"/>
        </w:rPr>
        <w:lastRenderedPageBreak/>
        <w:t>2</w:t>
      </w:r>
    </w:p>
    <w:bookmarkEnd w:id="2"/>
    <w:p w:rsidR="0032363B" w:rsidRDefault="0032363B" w:rsidP="00AD20F6">
      <w:pPr>
        <w:spacing w:line="240" w:lineRule="auto"/>
        <w:ind w:firstLine="851"/>
        <w:rPr>
          <w:rFonts w:eastAsia="MS Mincho" w:cs="Times New Roman"/>
          <w:b/>
          <w:color w:val="auto"/>
          <w:szCs w:val="24"/>
          <w:lang w:eastAsia="ru-RU"/>
        </w:rPr>
      </w:pPr>
    </w:p>
    <w:p w:rsidR="0032363B" w:rsidRPr="00CA2A14" w:rsidRDefault="0032363B" w:rsidP="00AD20F6">
      <w:pPr>
        <w:spacing w:line="240" w:lineRule="auto"/>
        <w:ind w:firstLine="851"/>
        <w:rPr>
          <w:rFonts w:eastAsia="MS Mincho" w:cs="Times New Roman"/>
          <w:b/>
          <w:color w:val="auto"/>
          <w:szCs w:val="24"/>
          <w:lang w:eastAsia="ru-RU"/>
        </w:rPr>
      </w:pPr>
    </w:p>
    <w:p w:rsidR="00CA2A14" w:rsidRPr="00CA2A14" w:rsidRDefault="00EF7B0E" w:rsidP="00AD20F6">
      <w:pPr>
        <w:tabs>
          <w:tab w:val="left" w:pos="0"/>
          <w:tab w:val="left" w:pos="284"/>
          <w:tab w:val="left" w:pos="567"/>
        </w:tabs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Times New Roman" w:cs="Times New Roman"/>
          <w:szCs w:val="24"/>
          <w:lang w:val="ru-RU"/>
        </w:rPr>
        <w:t>2</w:t>
      </w:r>
      <w:r w:rsidR="00CA2A14" w:rsidRPr="00CA2A14">
        <w:rPr>
          <w:rFonts w:eastAsia="Times New Roman" w:cs="Times New Roman"/>
          <w:szCs w:val="24"/>
        </w:rPr>
        <w:t xml:space="preserve">. Передати земельну ділянку </w:t>
      </w:r>
      <w:r w:rsidR="00CA2A14" w:rsidRPr="00CA2A14">
        <w:rPr>
          <w:rFonts w:eastAsia="MS Mincho" w:cs="Times New Roman"/>
          <w:color w:val="auto"/>
          <w:szCs w:val="24"/>
          <w:lang w:eastAsia="ru-RU"/>
        </w:rPr>
        <w:t xml:space="preserve">кадастровий номер </w:t>
      </w:r>
      <w:r>
        <w:rPr>
          <w:rFonts w:eastAsia="Times New Roman" w:cs="Times New Roman"/>
          <w:szCs w:val="24"/>
        </w:rPr>
        <w:t>3524981900:02:000</w:t>
      </w:r>
      <w:r w:rsidR="00A31B13">
        <w:rPr>
          <w:rFonts w:eastAsia="Times New Roman" w:cs="Times New Roman"/>
          <w:szCs w:val="24"/>
          <w:lang w:val="ru-RU"/>
        </w:rPr>
        <w:t>:</w:t>
      </w:r>
      <w:r>
        <w:rPr>
          <w:rFonts w:eastAsia="Times New Roman" w:cs="Times New Roman"/>
          <w:szCs w:val="24"/>
          <w:lang w:val="ru-RU"/>
        </w:rPr>
        <w:t>8370</w:t>
      </w:r>
      <w:r w:rsidR="00CA2A14" w:rsidRPr="00CA2A14">
        <w:rPr>
          <w:rFonts w:eastAsia="Times New Roman" w:cs="Times New Roman"/>
          <w:szCs w:val="24"/>
        </w:rPr>
        <w:t xml:space="preserve"> </w:t>
      </w:r>
      <w:r w:rsidR="00CA2A14" w:rsidRPr="00CA2A14">
        <w:rPr>
          <w:rFonts w:eastAsia="MS Mincho" w:cs="Times New Roman"/>
          <w:szCs w:val="24"/>
          <w:lang w:eastAsia="ru-RU"/>
        </w:rPr>
        <w:t xml:space="preserve">в оренду </w:t>
      </w:r>
      <w:r w:rsidR="00CA2A14" w:rsidRPr="00CA2A14">
        <w:rPr>
          <w:rFonts w:eastAsia="MS Mincho" w:cs="Times New Roman"/>
          <w:color w:val="auto"/>
          <w:szCs w:val="24"/>
          <w:lang w:eastAsia="ru-RU"/>
        </w:rPr>
        <w:t>ПРИВАТНОМУ АКЦІОНЕРНОМУ ТОВАРИСТВУ «</w:t>
      </w:r>
      <w:r w:rsidR="00CA2A14" w:rsidRPr="00CA2A14">
        <w:rPr>
          <w:rFonts w:eastAsia="MS Mincho" w:cs="Times New Roman"/>
          <w:color w:val="auto"/>
          <w:szCs w:val="24"/>
          <w:lang w:val="ru-RU" w:eastAsia="ru-RU"/>
        </w:rPr>
        <w:t>ЦЕНТРАЛЬНИЙ</w:t>
      </w:r>
      <w:r w:rsidR="00CA2A14" w:rsidRPr="00CA2A14">
        <w:rPr>
          <w:rFonts w:eastAsia="MS Mincho" w:cs="Times New Roman"/>
          <w:color w:val="auto"/>
          <w:szCs w:val="24"/>
          <w:lang w:eastAsia="ru-RU"/>
        </w:rPr>
        <w:t xml:space="preserve"> ГІРНИЧО – ЗБАГАЧУВАЛЬНИЙ КОМБІНАТ» </w:t>
      </w:r>
      <w:r w:rsidR="00CA2A14" w:rsidRPr="00CA2A14">
        <w:rPr>
          <w:rFonts w:eastAsia="MS Mincho" w:cs="Times New Roman"/>
          <w:color w:val="auto"/>
          <w:szCs w:val="24"/>
          <w:lang w:val="ru-RU" w:eastAsia="ru-RU"/>
        </w:rPr>
        <w:t xml:space="preserve">на строк </w:t>
      </w:r>
      <w:r w:rsidR="00CA2A14" w:rsidRPr="00CA2A14">
        <w:rPr>
          <w:rFonts w:eastAsia="MS Mincho" w:cs="Times New Roman"/>
          <w:color w:val="auto"/>
          <w:szCs w:val="24"/>
          <w:lang w:eastAsia="ru-RU"/>
        </w:rPr>
        <w:t xml:space="preserve">дії спеціального дозволу на користування надрами № </w:t>
      </w:r>
      <w:r w:rsidR="00CA2A14" w:rsidRPr="00CA2A14">
        <w:rPr>
          <w:rFonts w:eastAsia="MS Mincho" w:cs="Times New Roman"/>
          <w:color w:val="auto"/>
          <w:szCs w:val="24"/>
          <w:lang w:val="ru-RU" w:eastAsia="ru-RU"/>
        </w:rPr>
        <w:t>2437</w:t>
      </w:r>
      <w:r w:rsidR="00CA2A14" w:rsidRPr="00CA2A14">
        <w:rPr>
          <w:rFonts w:eastAsia="MS Mincho" w:cs="Times New Roman"/>
          <w:color w:val="auto"/>
          <w:szCs w:val="24"/>
          <w:lang w:eastAsia="ru-RU"/>
        </w:rPr>
        <w:t xml:space="preserve"> від </w:t>
      </w:r>
      <w:r w:rsidR="00CA2A14" w:rsidRPr="00CA2A14">
        <w:rPr>
          <w:rFonts w:eastAsia="MS Mincho" w:cs="Times New Roman"/>
          <w:color w:val="auto"/>
          <w:szCs w:val="24"/>
          <w:lang w:val="ru-RU" w:eastAsia="ru-RU"/>
        </w:rPr>
        <w:t xml:space="preserve">11.04.2001 </w:t>
      </w:r>
      <w:r w:rsidR="00CA2A14" w:rsidRPr="00CA2A14">
        <w:rPr>
          <w:rFonts w:eastAsia="MS Mincho" w:cs="Times New Roman"/>
          <w:color w:val="auto"/>
          <w:szCs w:val="24"/>
          <w:lang w:eastAsia="ru-RU"/>
        </w:rPr>
        <w:t xml:space="preserve">року, а саме до </w:t>
      </w:r>
      <w:r w:rsidR="00CA2A14" w:rsidRPr="00CA2A14">
        <w:rPr>
          <w:rFonts w:eastAsia="MS Mincho" w:cs="Times New Roman"/>
          <w:color w:val="auto"/>
          <w:szCs w:val="24"/>
          <w:lang w:val="ru-RU" w:eastAsia="ru-RU"/>
        </w:rPr>
        <w:t>11.04.2030 року</w:t>
      </w:r>
      <w:r w:rsidR="00CA2A14" w:rsidRPr="00CA2A14">
        <w:t xml:space="preserve">, </w:t>
      </w:r>
      <w:r w:rsidR="00CA2A14" w:rsidRPr="00CA2A14">
        <w:rPr>
          <w:rFonts w:eastAsia="MS Mincho" w:cs="Times New Roman"/>
          <w:szCs w:val="24"/>
          <w:lang w:eastAsia="ru-RU"/>
        </w:rPr>
        <w:t xml:space="preserve">загальною площею </w:t>
      </w:r>
      <w:r w:rsidRPr="00EF7B0E">
        <w:rPr>
          <w:rFonts w:eastAsia="MS Mincho" w:cs="Times New Roman"/>
          <w:szCs w:val="24"/>
          <w:lang w:eastAsia="ru-RU"/>
        </w:rPr>
        <w:t>2,6500</w:t>
      </w:r>
      <w:r w:rsidR="00CA2A14" w:rsidRPr="00CA2A14">
        <w:rPr>
          <w:rFonts w:eastAsia="MS Mincho" w:cs="Times New Roman"/>
          <w:szCs w:val="24"/>
          <w:lang w:eastAsia="ru-RU"/>
        </w:rPr>
        <w:t xml:space="preserve"> га</w:t>
      </w:r>
      <w:r w:rsidR="00CA2A14" w:rsidRPr="00CA2A14">
        <w:rPr>
          <w:rFonts w:eastAsia="Times New Roman" w:cs="Times New Roman"/>
          <w:szCs w:val="24"/>
        </w:rPr>
        <w:t xml:space="preserve">, </w:t>
      </w:r>
      <w:r w:rsidR="00CA2A14" w:rsidRPr="00CA2A14">
        <w:rPr>
          <w:rFonts w:eastAsia="MS Mincho" w:cs="Times New Roman"/>
          <w:szCs w:val="24"/>
        </w:rPr>
        <w:t xml:space="preserve">у тому числі: </w:t>
      </w:r>
      <w:r w:rsidRPr="00EF7B0E">
        <w:rPr>
          <w:rFonts w:eastAsia="MS Mincho" w:cs="Times New Roman"/>
          <w:szCs w:val="24"/>
        </w:rPr>
        <w:t>2,6500</w:t>
      </w:r>
      <w:r w:rsidR="00CA2A14" w:rsidRPr="00CA2A14">
        <w:rPr>
          <w:rFonts w:eastAsia="MS Mincho" w:cs="Times New Roman"/>
          <w:szCs w:val="24"/>
        </w:rPr>
        <w:t xml:space="preserve"> га –</w:t>
      </w:r>
      <w:r w:rsidR="00CA2A14" w:rsidRPr="00CA2A14">
        <w:rPr>
          <w:rFonts w:eastAsia="MS Mincho" w:cs="Times New Roman"/>
          <w:szCs w:val="24"/>
          <w:lang w:eastAsia="ru-RU"/>
        </w:rPr>
        <w:t xml:space="preserve"> </w:t>
      </w:r>
      <w:r w:rsidR="00CA2A14" w:rsidRPr="00CA2A14">
        <w:t>для розміщення та експлуатації основних, підсобних і допоміжних будівель та споруд підприємствами, що пов'язані з користуванням надрами</w:t>
      </w:r>
      <w:r w:rsidR="00CA2A14" w:rsidRPr="00CA2A14">
        <w:rPr>
          <w:rFonts w:eastAsia="MS Mincho" w:cs="Times New Roman"/>
          <w:szCs w:val="24"/>
          <w:lang w:eastAsia="ru-RU"/>
        </w:rPr>
        <w:t xml:space="preserve"> </w:t>
      </w:r>
      <w:r w:rsidR="00CA2A14" w:rsidRPr="00CA2A14">
        <w:rPr>
          <w:rFonts w:eastAsia="MS Mincho" w:cs="Times New Roman"/>
          <w:szCs w:val="24"/>
        </w:rPr>
        <w:t>код КВЦПЗ (11.01)</w:t>
      </w:r>
      <w:r w:rsidR="00CA2A14" w:rsidRPr="00CA2A14">
        <w:t>, а саме:</w:t>
      </w:r>
      <w:r w:rsidR="00CA2A14" w:rsidRPr="00CA2A14">
        <w:rPr>
          <w:rFonts w:eastAsia="MS Mincho" w:cs="Times New Roman"/>
          <w:szCs w:val="24"/>
          <w:lang w:eastAsia="ru-RU"/>
        </w:rPr>
        <w:t xml:space="preserve"> для будівництва, розміщення та обслуговування об’єкту ПРАТ «ЦГЗК» </w:t>
      </w:r>
      <w:r w:rsidR="000541D1">
        <w:rPr>
          <w:rFonts w:eastAsia="MS Mincho" w:cs="Times New Roman"/>
          <w:szCs w:val="24"/>
          <w:lang w:eastAsia="ru-RU"/>
        </w:rPr>
        <w:br/>
      </w:r>
      <w:r w:rsidR="00CA2A14" w:rsidRPr="00CA2A14">
        <w:rPr>
          <w:rFonts w:eastAsia="MS Mincho" w:cs="Times New Roman"/>
          <w:szCs w:val="24"/>
          <w:lang w:eastAsia="ru-RU"/>
        </w:rPr>
        <w:t>3-ї черги відвалу «Західний» Артемівського кар’єру</w:t>
      </w:r>
      <w:r w:rsidR="00CA2A14" w:rsidRPr="00CA2A14">
        <w:t xml:space="preserve">, на території </w:t>
      </w:r>
      <w:r w:rsidR="00CA2A14" w:rsidRPr="00CA2A14">
        <w:rPr>
          <w:rFonts w:eastAsia="Times New Roman" w:cs="Times New Roman"/>
          <w:szCs w:val="24"/>
        </w:rPr>
        <w:t>Петрівської селищної  територіальної громади Кіровоградської області.</w:t>
      </w:r>
    </w:p>
    <w:p w:rsidR="00CA2A14" w:rsidRPr="00CA2A14" w:rsidRDefault="00EF7B0E" w:rsidP="00AD20F6">
      <w:pPr>
        <w:spacing w:line="240" w:lineRule="auto"/>
        <w:ind w:firstLine="851"/>
        <w:rPr>
          <w:rFonts w:eastAsia="Calibri" w:cs="Times New Roman"/>
          <w:color w:val="auto"/>
          <w:szCs w:val="24"/>
          <w:lang w:eastAsia="en-US"/>
        </w:rPr>
      </w:pPr>
      <w:r>
        <w:rPr>
          <w:rFonts w:eastAsia="Calibri" w:cs="Times New Roman"/>
          <w:color w:val="auto"/>
          <w:szCs w:val="24"/>
          <w:lang w:val="ru-RU" w:eastAsia="en-US"/>
        </w:rPr>
        <w:t>3</w:t>
      </w:r>
      <w:r w:rsidR="00CA2A14" w:rsidRPr="00CA2A14">
        <w:rPr>
          <w:rFonts w:eastAsia="Calibri" w:cs="Times New Roman"/>
          <w:color w:val="auto"/>
          <w:szCs w:val="24"/>
          <w:lang w:eastAsia="en-US"/>
        </w:rPr>
        <w:t xml:space="preserve">. Встановити орендну плату </w:t>
      </w:r>
      <w:r w:rsidR="00CA2A14" w:rsidRPr="00CA2A14">
        <w:t>у розмірі, визначеному Податковим кодексом України та за згодою сторін</w:t>
      </w:r>
      <w:r w:rsidR="00CA2A14" w:rsidRPr="00CA2A14">
        <w:rPr>
          <w:rFonts w:eastAsia="Calibri" w:cs="Times New Roman"/>
          <w:color w:val="auto"/>
          <w:szCs w:val="24"/>
          <w:lang w:eastAsia="en-US"/>
        </w:rPr>
        <w:t xml:space="preserve">. </w:t>
      </w:r>
    </w:p>
    <w:p w:rsidR="00CA2A14" w:rsidRPr="00CA2A14" w:rsidRDefault="00EF7B0E" w:rsidP="00AD20F6">
      <w:pPr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Calibri" w:cs="Times New Roman"/>
          <w:color w:val="auto"/>
          <w:sz w:val="22"/>
          <w:lang w:val="ru-RU" w:eastAsia="en-US"/>
        </w:rPr>
        <w:t>4</w:t>
      </w:r>
      <w:r w:rsidR="00CA2A14" w:rsidRPr="00CA2A14">
        <w:rPr>
          <w:rFonts w:eastAsia="Calibri" w:cs="Times New Roman"/>
          <w:color w:val="auto"/>
          <w:sz w:val="22"/>
          <w:lang w:eastAsia="en-US"/>
        </w:rPr>
        <w:t xml:space="preserve">. </w:t>
      </w:r>
      <w:r w:rsidR="00CA2A14" w:rsidRPr="00CA2A14">
        <w:rPr>
          <w:rFonts w:eastAsia="MS Mincho" w:cs="Times New Roman"/>
          <w:color w:val="auto"/>
          <w:szCs w:val="24"/>
          <w:lang w:eastAsia="ru-RU"/>
        </w:rPr>
        <w:t xml:space="preserve">ПРИВАТНОМУ АКЦІОНЕРНОМУ </w:t>
      </w:r>
      <w:r w:rsidR="000541D1">
        <w:rPr>
          <w:rFonts w:eastAsia="MS Mincho" w:cs="Times New Roman"/>
          <w:color w:val="auto"/>
          <w:szCs w:val="24"/>
          <w:lang w:eastAsia="ru-RU"/>
        </w:rPr>
        <w:t>ТОВАРИСТВУ «ЦЕНТРАЛЬНИЙ ГІРНИЧО–</w:t>
      </w:r>
      <w:r w:rsidR="00CA2A14" w:rsidRPr="00CA2A14">
        <w:rPr>
          <w:rFonts w:eastAsia="MS Mincho" w:cs="Times New Roman"/>
          <w:color w:val="auto"/>
          <w:szCs w:val="24"/>
          <w:lang w:eastAsia="ru-RU"/>
        </w:rPr>
        <w:t>ЗБАГАЧУВАЛЬНИЙ КОМБІНАТ»:</w:t>
      </w:r>
    </w:p>
    <w:p w:rsidR="00CA2A14" w:rsidRPr="00CA2A14" w:rsidRDefault="00AD20F6" w:rsidP="00AD20F6">
      <w:pPr>
        <w:spacing w:line="240" w:lineRule="auto"/>
        <w:ind w:firstLine="851"/>
        <w:rPr>
          <w:rFonts w:eastAsia="Calibri" w:cs="Times New Roman"/>
          <w:color w:val="auto"/>
          <w:szCs w:val="24"/>
          <w:lang w:eastAsia="en-US"/>
        </w:rPr>
      </w:pPr>
      <w:r>
        <w:rPr>
          <w:rFonts w:eastAsia="MS Mincho" w:cs="Times New Roman"/>
          <w:color w:val="auto"/>
          <w:szCs w:val="24"/>
          <w:lang w:eastAsia="ru-RU"/>
        </w:rPr>
        <w:t xml:space="preserve">- </w:t>
      </w:r>
      <w:r w:rsidR="00CA2A14" w:rsidRPr="00CA2A14">
        <w:rPr>
          <w:rFonts w:eastAsia="MS Mincho" w:cs="Times New Roman"/>
          <w:color w:val="auto"/>
          <w:szCs w:val="24"/>
          <w:lang w:eastAsia="ru-RU"/>
        </w:rPr>
        <w:t xml:space="preserve">на протязі 60 днів з дати прийняття рішення, </w:t>
      </w:r>
      <w:r w:rsidR="00CA2A14" w:rsidRPr="00CA2A14">
        <w:rPr>
          <w:rFonts w:eastAsia="Calibri" w:cs="Times New Roman"/>
          <w:color w:val="auto"/>
          <w:szCs w:val="24"/>
          <w:lang w:eastAsia="en-US"/>
        </w:rPr>
        <w:t xml:space="preserve">укласти договір оренди на земельну ділянку та використовувати її відповідно до цільового призначення, вимог законодавства та умов договору оренди землі. </w:t>
      </w:r>
    </w:p>
    <w:p w:rsidR="00CA2A14" w:rsidRPr="00CA2A14" w:rsidRDefault="00EF7B0E" w:rsidP="00AD20F6">
      <w:pPr>
        <w:spacing w:line="240" w:lineRule="auto"/>
        <w:ind w:right="101" w:firstLine="851"/>
        <w:rPr>
          <w:rFonts w:eastAsia="Times New Roman" w:cs="Times New Roman"/>
          <w:szCs w:val="24"/>
        </w:rPr>
      </w:pPr>
      <w:r w:rsidRPr="00EF7B0E">
        <w:rPr>
          <w:rFonts w:eastAsia="Times New Roman" w:cs="Times New Roman"/>
          <w:szCs w:val="24"/>
        </w:rPr>
        <w:t>5</w:t>
      </w:r>
      <w:r>
        <w:rPr>
          <w:rFonts w:eastAsia="Times New Roman" w:cs="Times New Roman"/>
          <w:szCs w:val="24"/>
        </w:rPr>
        <w:t xml:space="preserve">. У разі невиконання пункту </w:t>
      </w:r>
      <w:r w:rsidRPr="00EF7B0E">
        <w:rPr>
          <w:rFonts w:eastAsia="Times New Roman" w:cs="Times New Roman"/>
          <w:szCs w:val="24"/>
        </w:rPr>
        <w:t>4</w:t>
      </w:r>
      <w:r w:rsidR="000541D1">
        <w:rPr>
          <w:rFonts w:eastAsia="Times New Roman" w:cs="Times New Roman"/>
          <w:szCs w:val="24"/>
        </w:rPr>
        <w:t xml:space="preserve"> цього рішення</w:t>
      </w:r>
      <w:r w:rsidR="00CA2A14" w:rsidRPr="00CA2A14">
        <w:rPr>
          <w:rFonts w:eastAsia="Times New Roman" w:cs="Times New Roman"/>
          <w:szCs w:val="24"/>
        </w:rPr>
        <w:t xml:space="preserve"> пункт 2 даного рішення втрачає чинність.</w:t>
      </w:r>
    </w:p>
    <w:p w:rsidR="00CA2A14" w:rsidRPr="00CA2A14" w:rsidRDefault="00EF7B0E" w:rsidP="00AD20F6">
      <w:pPr>
        <w:spacing w:line="240" w:lineRule="auto"/>
        <w:ind w:right="101" w:firstLine="85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ru-RU"/>
        </w:rPr>
        <w:t>6</w:t>
      </w:r>
      <w:r w:rsidR="00CA2A14" w:rsidRPr="00CA2A14">
        <w:rPr>
          <w:rFonts w:eastAsia="Times New Roman" w:cs="Times New Roman"/>
          <w:szCs w:val="24"/>
        </w:rPr>
        <w:t>. Рішення набирає чинності з дня його прийняття.</w:t>
      </w:r>
    </w:p>
    <w:p w:rsidR="00BC6848" w:rsidRDefault="00BC6848" w:rsidP="00BC6848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CA2A14" w:rsidRDefault="00CA2A14" w:rsidP="00BC6848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043626" w:rsidRDefault="00043626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E5EE8"/>
    <w:multiLevelType w:val="hybridMultilevel"/>
    <w:tmpl w:val="FAD6784A"/>
    <w:lvl w:ilvl="0" w:tplc="C29203F4">
      <w:start w:val="2"/>
      <w:numFmt w:val="decimal"/>
      <w:lvlText w:val="%1."/>
      <w:lvlJc w:val="left"/>
      <w:pPr>
        <w:ind w:left="60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320" w:hanging="360"/>
      </w:pPr>
    </w:lvl>
    <w:lvl w:ilvl="2" w:tplc="2000001B" w:tentative="1">
      <w:start w:val="1"/>
      <w:numFmt w:val="lowerRoman"/>
      <w:lvlText w:val="%3."/>
      <w:lvlJc w:val="right"/>
      <w:pPr>
        <w:ind w:left="2040" w:hanging="180"/>
      </w:pPr>
    </w:lvl>
    <w:lvl w:ilvl="3" w:tplc="2000000F" w:tentative="1">
      <w:start w:val="1"/>
      <w:numFmt w:val="decimal"/>
      <w:lvlText w:val="%4."/>
      <w:lvlJc w:val="left"/>
      <w:pPr>
        <w:ind w:left="2760" w:hanging="360"/>
      </w:pPr>
    </w:lvl>
    <w:lvl w:ilvl="4" w:tplc="20000019" w:tentative="1">
      <w:start w:val="1"/>
      <w:numFmt w:val="lowerLetter"/>
      <w:lvlText w:val="%5."/>
      <w:lvlJc w:val="left"/>
      <w:pPr>
        <w:ind w:left="3480" w:hanging="360"/>
      </w:pPr>
    </w:lvl>
    <w:lvl w:ilvl="5" w:tplc="2000001B" w:tentative="1">
      <w:start w:val="1"/>
      <w:numFmt w:val="lowerRoman"/>
      <w:lvlText w:val="%6."/>
      <w:lvlJc w:val="right"/>
      <w:pPr>
        <w:ind w:left="4200" w:hanging="180"/>
      </w:pPr>
    </w:lvl>
    <w:lvl w:ilvl="6" w:tplc="2000000F" w:tentative="1">
      <w:start w:val="1"/>
      <w:numFmt w:val="decimal"/>
      <w:lvlText w:val="%7."/>
      <w:lvlJc w:val="left"/>
      <w:pPr>
        <w:ind w:left="4920" w:hanging="360"/>
      </w:pPr>
    </w:lvl>
    <w:lvl w:ilvl="7" w:tplc="20000019" w:tentative="1">
      <w:start w:val="1"/>
      <w:numFmt w:val="lowerLetter"/>
      <w:lvlText w:val="%8."/>
      <w:lvlJc w:val="left"/>
      <w:pPr>
        <w:ind w:left="5640" w:hanging="360"/>
      </w:pPr>
    </w:lvl>
    <w:lvl w:ilvl="8" w:tplc="2000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48"/>
    <w:rsid w:val="00043626"/>
    <w:rsid w:val="000541D1"/>
    <w:rsid w:val="000A2D75"/>
    <w:rsid w:val="00126C22"/>
    <w:rsid w:val="00145BE7"/>
    <w:rsid w:val="00236061"/>
    <w:rsid w:val="002F0EDD"/>
    <w:rsid w:val="0032363B"/>
    <w:rsid w:val="003556E4"/>
    <w:rsid w:val="00432837"/>
    <w:rsid w:val="004F7722"/>
    <w:rsid w:val="005C4F4B"/>
    <w:rsid w:val="00653283"/>
    <w:rsid w:val="006A62F6"/>
    <w:rsid w:val="008062EE"/>
    <w:rsid w:val="008F435D"/>
    <w:rsid w:val="008F6E09"/>
    <w:rsid w:val="009201D8"/>
    <w:rsid w:val="00A31B13"/>
    <w:rsid w:val="00AD20F6"/>
    <w:rsid w:val="00B5450E"/>
    <w:rsid w:val="00B926A6"/>
    <w:rsid w:val="00BC6848"/>
    <w:rsid w:val="00C95F45"/>
    <w:rsid w:val="00CA2A14"/>
    <w:rsid w:val="00CC1E9C"/>
    <w:rsid w:val="00CC7FED"/>
    <w:rsid w:val="00D63DD8"/>
    <w:rsid w:val="00E10342"/>
    <w:rsid w:val="00E43129"/>
    <w:rsid w:val="00EB3717"/>
    <w:rsid w:val="00EF7B0E"/>
    <w:rsid w:val="00F728E4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48"/>
    <w:pPr>
      <w:jc w:val="both"/>
    </w:pPr>
    <w:rPr>
      <w:rFonts w:ascii="Times New Roman" w:eastAsia="Batang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eastAsia="Arial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rvts82">
    <w:name w:val="rvts82"/>
    <w:basedOn w:val="a0"/>
    <w:rsid w:val="00BC6848"/>
  </w:style>
  <w:style w:type="character" w:customStyle="1" w:styleId="rvts90">
    <w:name w:val="rvts90"/>
    <w:basedOn w:val="a0"/>
    <w:rsid w:val="00BC6848"/>
  </w:style>
  <w:style w:type="paragraph" w:styleId="aa">
    <w:name w:val="List Paragraph"/>
    <w:basedOn w:val="a"/>
    <w:uiPriority w:val="34"/>
    <w:qFormat/>
    <w:rsid w:val="00323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48"/>
    <w:pPr>
      <w:jc w:val="both"/>
    </w:pPr>
    <w:rPr>
      <w:rFonts w:ascii="Times New Roman" w:eastAsia="Batang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eastAsia="Arial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rvts82">
    <w:name w:val="rvts82"/>
    <w:basedOn w:val="a0"/>
    <w:rsid w:val="00BC6848"/>
  </w:style>
  <w:style w:type="character" w:customStyle="1" w:styleId="rvts90">
    <w:name w:val="rvts90"/>
    <w:basedOn w:val="a0"/>
    <w:rsid w:val="00BC6848"/>
  </w:style>
  <w:style w:type="paragraph" w:styleId="aa">
    <w:name w:val="List Paragraph"/>
    <w:basedOn w:val="a"/>
    <w:uiPriority w:val="34"/>
    <w:qFormat/>
    <w:rsid w:val="00323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87;&#1088;&#1086;&#1077;&#1082;&#1090;%20&#1089;&#1077;&#1089;&#1110;&#1111;%20%20%20-%206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46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Natali</cp:lastModifiedBy>
  <cp:revision>9</cp:revision>
  <dcterms:created xsi:type="dcterms:W3CDTF">2021-06-16T08:34:00Z</dcterms:created>
  <dcterms:modified xsi:type="dcterms:W3CDTF">2021-07-29T11:19:00Z</dcterms:modified>
</cp:coreProperties>
</file>