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1B" w:rsidRPr="00E507C9" w:rsidRDefault="00AF571B" w:rsidP="00AF571B">
      <w:pPr>
        <w:ind w:left="8060"/>
        <w:rPr>
          <w:sz w:val="20"/>
          <w:szCs w:val="20"/>
        </w:rPr>
      </w:pPr>
      <w:r w:rsidRPr="00E507C9">
        <w:t xml:space="preserve">Додаток </w:t>
      </w:r>
      <w:r>
        <w:t>2</w:t>
      </w:r>
    </w:p>
    <w:p w:rsidR="00AF571B" w:rsidRDefault="00AF571B" w:rsidP="00AF571B">
      <w:pPr>
        <w:tabs>
          <w:tab w:val="left" w:pos="8540"/>
          <w:tab w:val="left" w:pos="9680"/>
          <w:tab w:val="left" w:pos="11200"/>
          <w:tab w:val="left" w:pos="12440"/>
          <w:tab w:val="left" w:pos="13740"/>
        </w:tabs>
        <w:ind w:left="8080"/>
      </w:pPr>
      <w:r>
        <w:t>д</w:t>
      </w:r>
      <w:r w:rsidRPr="00E507C9">
        <w:t>о</w:t>
      </w:r>
      <w:r>
        <w:t xml:space="preserve"> </w:t>
      </w:r>
      <w:r w:rsidRPr="00E507C9">
        <w:t>комплексної програми соціальної підтримки</w:t>
      </w:r>
      <w:r w:rsidRPr="00E507C9">
        <w:rPr>
          <w:sz w:val="20"/>
          <w:szCs w:val="20"/>
        </w:rPr>
        <w:t xml:space="preserve"> </w:t>
      </w:r>
      <w:r w:rsidRPr="00E507C9">
        <w:t xml:space="preserve">учасників АТО/ООС, членів їх сімей, </w:t>
      </w:r>
      <w:proofErr w:type="spellStart"/>
      <w:r w:rsidRPr="00E507C9">
        <w:t>сімей</w:t>
      </w:r>
      <w:proofErr w:type="spellEnd"/>
      <w:r w:rsidRPr="00E507C9">
        <w:t xml:space="preserve"> загиблих (померлих) учасників</w:t>
      </w:r>
      <w:r w:rsidRPr="00E507C9">
        <w:rPr>
          <w:sz w:val="20"/>
          <w:szCs w:val="20"/>
        </w:rPr>
        <w:t xml:space="preserve"> </w:t>
      </w:r>
      <w:r w:rsidRPr="00E507C9">
        <w:t>АТО/ООС,</w:t>
      </w:r>
      <w:r>
        <w:t xml:space="preserve"> </w:t>
      </w:r>
      <w:r w:rsidRPr="00E507C9">
        <w:t>постраждалих</w:t>
      </w:r>
      <w:r>
        <w:t xml:space="preserve"> </w:t>
      </w:r>
      <w:r w:rsidRPr="00E507C9">
        <w:t>учасників</w:t>
      </w:r>
      <w:r>
        <w:t xml:space="preserve"> </w:t>
      </w:r>
      <w:r w:rsidRPr="00E507C9">
        <w:t>Революції Гідності, учасників-добровольців,</w:t>
      </w:r>
      <w:r>
        <w:t xml:space="preserve"> які брали участь </w:t>
      </w:r>
      <w:r w:rsidRPr="00E507C9">
        <w:t>у</w:t>
      </w:r>
      <w:r w:rsidRPr="00E507C9">
        <w:rPr>
          <w:sz w:val="20"/>
          <w:szCs w:val="20"/>
        </w:rPr>
        <w:t xml:space="preserve"> </w:t>
      </w:r>
      <w:r w:rsidRPr="00E507C9">
        <w:rPr>
          <w:sz w:val="23"/>
          <w:szCs w:val="23"/>
        </w:rPr>
        <w:t xml:space="preserve">захисті </w:t>
      </w:r>
      <w:r w:rsidRPr="00E507C9">
        <w:t>територіальної цілісності та державного суверенітету на Сході України</w:t>
      </w:r>
      <w:r>
        <w:t xml:space="preserve"> </w:t>
      </w:r>
      <w:r w:rsidRPr="00E507C9">
        <w:t xml:space="preserve">та увічнення пам’яті загиблих (померлих) ветеранів </w:t>
      </w:r>
      <w:proofErr w:type="spellStart"/>
      <w:r w:rsidRPr="00E507C9">
        <w:t>Петрівської</w:t>
      </w:r>
      <w:proofErr w:type="spellEnd"/>
      <w:r w:rsidRPr="00E507C9">
        <w:t xml:space="preserve"> селищної ради  на 2022-2025 роки, затвердженої рішенням </w:t>
      </w:r>
      <w:proofErr w:type="spellStart"/>
      <w:r w:rsidRPr="00E507C9">
        <w:t>Петрівської</w:t>
      </w:r>
      <w:proofErr w:type="spellEnd"/>
      <w:r w:rsidRPr="00E507C9">
        <w:t xml:space="preserve"> селищної ради</w:t>
      </w:r>
      <w:r>
        <w:t xml:space="preserve"> </w:t>
      </w:r>
    </w:p>
    <w:p w:rsidR="00AF571B" w:rsidRDefault="00AF571B" w:rsidP="00AF571B">
      <w:pPr>
        <w:tabs>
          <w:tab w:val="left" w:pos="8540"/>
          <w:tab w:val="left" w:pos="9680"/>
          <w:tab w:val="left" w:pos="11200"/>
          <w:tab w:val="left" w:pos="12440"/>
          <w:tab w:val="left" w:pos="13740"/>
        </w:tabs>
        <w:ind w:left="8080"/>
      </w:pPr>
      <w:r w:rsidRPr="00E507C9">
        <w:t>23 грудня 2021 року № 3616/8</w:t>
      </w:r>
      <w:r>
        <w:t>,</w:t>
      </w:r>
    </w:p>
    <w:p w:rsidR="00AF571B" w:rsidRDefault="00AF571B" w:rsidP="00AF571B">
      <w:pPr>
        <w:tabs>
          <w:tab w:val="left" w:pos="8540"/>
          <w:tab w:val="left" w:pos="9680"/>
          <w:tab w:val="left" w:pos="11200"/>
          <w:tab w:val="left" w:pos="12440"/>
          <w:tab w:val="left" w:pos="13740"/>
        </w:tabs>
        <w:ind w:left="8080"/>
      </w:pPr>
      <w:r w:rsidRPr="00E507C9">
        <w:t>в редакції рішення</w:t>
      </w:r>
      <w:r>
        <w:t xml:space="preserve"> </w:t>
      </w:r>
      <w:proofErr w:type="spellStart"/>
      <w:r w:rsidRPr="00E507C9">
        <w:t>Петрівської</w:t>
      </w:r>
      <w:proofErr w:type="spellEnd"/>
      <w:r w:rsidRPr="00E507C9">
        <w:t xml:space="preserve"> селищної ради </w:t>
      </w:r>
    </w:p>
    <w:p w:rsidR="00AF571B" w:rsidRDefault="004D14A9" w:rsidP="00AF571B">
      <w:pPr>
        <w:tabs>
          <w:tab w:val="left" w:pos="8540"/>
          <w:tab w:val="left" w:pos="9680"/>
          <w:tab w:val="left" w:pos="11200"/>
          <w:tab w:val="left" w:pos="12440"/>
          <w:tab w:val="left" w:pos="13740"/>
        </w:tabs>
        <w:ind w:left="8080"/>
      </w:pPr>
      <w:r>
        <w:t>20</w:t>
      </w:r>
      <w:r w:rsidR="00AF571B" w:rsidRPr="00E507C9">
        <w:t xml:space="preserve"> </w:t>
      </w:r>
      <w:r>
        <w:t>грудня</w:t>
      </w:r>
      <w:r w:rsidR="00AF571B" w:rsidRPr="00E507C9">
        <w:t xml:space="preserve"> 2022 року № </w:t>
      </w:r>
      <w:r>
        <w:t>4162/8</w:t>
      </w:r>
    </w:p>
    <w:p w:rsidR="001E6C35" w:rsidRDefault="001E6C35" w:rsidP="00AF571B">
      <w:pPr>
        <w:tabs>
          <w:tab w:val="left" w:pos="8540"/>
          <w:tab w:val="left" w:pos="9680"/>
          <w:tab w:val="left" w:pos="11200"/>
          <w:tab w:val="left" w:pos="12440"/>
          <w:tab w:val="left" w:pos="13740"/>
        </w:tabs>
        <w:ind w:left="8080"/>
      </w:pPr>
    </w:p>
    <w:p w:rsidR="008E7BDC" w:rsidRPr="00E507C9" w:rsidRDefault="008E7BDC" w:rsidP="00AF571B">
      <w:pPr>
        <w:tabs>
          <w:tab w:val="left" w:pos="8540"/>
          <w:tab w:val="left" w:pos="9680"/>
          <w:tab w:val="left" w:pos="11200"/>
          <w:tab w:val="left" w:pos="12440"/>
          <w:tab w:val="left" w:pos="13740"/>
        </w:tabs>
        <w:ind w:left="8080"/>
      </w:pPr>
      <w:bookmarkStart w:id="0" w:name="_GoBack"/>
      <w:bookmarkEnd w:id="0"/>
    </w:p>
    <w:p w:rsidR="00BA50F2" w:rsidRPr="00AF571B" w:rsidRDefault="00BA50F2" w:rsidP="00BA50F2">
      <w:pPr>
        <w:ind w:right="-59"/>
        <w:jc w:val="center"/>
      </w:pPr>
      <w:r w:rsidRPr="00AF571B">
        <w:rPr>
          <w:b/>
          <w:bCs/>
        </w:rPr>
        <w:t>НАПРЯМИ РЕАЛІЗАЦІЇ ТА ЗАХОДИ</w:t>
      </w:r>
    </w:p>
    <w:p w:rsidR="00BA50F2" w:rsidRPr="00AF571B" w:rsidRDefault="00BA50F2" w:rsidP="00BA50F2">
      <w:pPr>
        <w:spacing w:line="16" w:lineRule="exact"/>
      </w:pPr>
    </w:p>
    <w:p w:rsidR="00AF571B" w:rsidRDefault="00BA50F2" w:rsidP="00297FEB">
      <w:pPr>
        <w:spacing w:line="237" w:lineRule="auto"/>
        <w:ind w:left="40" w:right="40"/>
        <w:jc w:val="center"/>
        <w:rPr>
          <w:b/>
          <w:bCs/>
        </w:rPr>
      </w:pPr>
      <w:r w:rsidRPr="00AF571B">
        <w:rPr>
          <w:b/>
          <w:bCs/>
        </w:rPr>
        <w:t xml:space="preserve">комплексної програми соціальної підтримки учасників АТО/ООС, членів їх сімей, </w:t>
      </w:r>
      <w:proofErr w:type="spellStart"/>
      <w:r w:rsidRPr="00AF571B">
        <w:rPr>
          <w:b/>
          <w:bCs/>
        </w:rPr>
        <w:t>сімей</w:t>
      </w:r>
      <w:proofErr w:type="spellEnd"/>
      <w:r w:rsidRPr="00AF571B">
        <w:rPr>
          <w:b/>
          <w:bCs/>
        </w:rPr>
        <w:t xml:space="preserve"> загиблих (померлих) учасників АТО/ООС, постраждалих учасників Революції Гідності, учасників-добровольців, які брали участь у захисті територіальної цілісності </w:t>
      </w:r>
    </w:p>
    <w:p w:rsidR="00AF571B" w:rsidRDefault="00BA50F2" w:rsidP="00297FEB">
      <w:pPr>
        <w:spacing w:line="237" w:lineRule="auto"/>
        <w:ind w:left="40" w:right="40"/>
        <w:jc w:val="center"/>
        <w:rPr>
          <w:b/>
          <w:bCs/>
        </w:rPr>
      </w:pPr>
      <w:r w:rsidRPr="00AF571B">
        <w:rPr>
          <w:b/>
          <w:bCs/>
        </w:rPr>
        <w:t xml:space="preserve">та державного суверенітету на Сході України та увічнення пам’яті загиблих (померлих) ветеранів </w:t>
      </w:r>
      <w:proofErr w:type="spellStart"/>
      <w:r w:rsidR="004358D4" w:rsidRPr="00AF571B">
        <w:rPr>
          <w:b/>
          <w:bCs/>
        </w:rPr>
        <w:t>Петрівської</w:t>
      </w:r>
      <w:proofErr w:type="spellEnd"/>
      <w:r w:rsidR="004358D4" w:rsidRPr="00AF571B">
        <w:rPr>
          <w:b/>
          <w:bCs/>
        </w:rPr>
        <w:t xml:space="preserve"> селищної ради</w:t>
      </w:r>
      <w:r w:rsidRPr="00AF571B">
        <w:rPr>
          <w:b/>
          <w:bCs/>
        </w:rPr>
        <w:t xml:space="preserve"> </w:t>
      </w:r>
    </w:p>
    <w:p w:rsidR="00BA50F2" w:rsidRPr="00AF571B" w:rsidRDefault="00BA50F2" w:rsidP="00297FEB">
      <w:pPr>
        <w:spacing w:line="237" w:lineRule="auto"/>
        <w:ind w:left="40" w:right="40"/>
        <w:jc w:val="center"/>
      </w:pPr>
      <w:r w:rsidRPr="00AF571B">
        <w:rPr>
          <w:b/>
          <w:bCs/>
        </w:rPr>
        <w:t>на 202</w:t>
      </w:r>
      <w:r w:rsidR="00465D1D" w:rsidRPr="00AF571B">
        <w:rPr>
          <w:b/>
          <w:bCs/>
        </w:rPr>
        <w:t>2</w:t>
      </w:r>
      <w:r w:rsidRPr="00AF571B">
        <w:rPr>
          <w:b/>
          <w:bCs/>
        </w:rPr>
        <w:t>-2025 роки</w:t>
      </w:r>
    </w:p>
    <w:tbl>
      <w:tblPr>
        <w:tblW w:w="15496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3686"/>
        <w:gridCol w:w="1417"/>
        <w:gridCol w:w="1413"/>
        <w:gridCol w:w="1564"/>
        <w:gridCol w:w="1559"/>
        <w:gridCol w:w="2835"/>
        <w:gridCol w:w="30"/>
        <w:gridCol w:w="127"/>
        <w:gridCol w:w="6"/>
        <w:gridCol w:w="307"/>
      </w:tblGrid>
      <w:tr w:rsidR="00750942" w:rsidRPr="00E507C9" w:rsidTr="00372FF3">
        <w:trPr>
          <w:gridAfter w:val="3"/>
          <w:wAfter w:w="440" w:type="dxa"/>
          <w:trHeight w:val="2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w w:val="99"/>
                <w:sz w:val="18"/>
                <w:szCs w:val="18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50942" w:rsidRPr="00E507C9" w:rsidRDefault="00750942" w:rsidP="00750942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w w:val="99"/>
                <w:sz w:val="18"/>
                <w:szCs w:val="18"/>
              </w:rPr>
              <w:t>Назва напряму</w:t>
            </w:r>
          </w:p>
          <w:p w:rsidR="00750942" w:rsidRPr="00E507C9" w:rsidRDefault="00750942" w:rsidP="00750942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>реалізації</w:t>
            </w:r>
          </w:p>
          <w:p w:rsidR="00750942" w:rsidRPr="00E507C9" w:rsidRDefault="00750942" w:rsidP="00750942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>(пріоритетні завдання)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w w:val="99"/>
                <w:sz w:val="18"/>
                <w:szCs w:val="18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50942" w:rsidRPr="00E507C9" w:rsidRDefault="00750942" w:rsidP="00750942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w w:val="96"/>
                <w:sz w:val="18"/>
                <w:szCs w:val="18"/>
              </w:rPr>
              <w:t>Термін</w:t>
            </w:r>
          </w:p>
          <w:p w:rsidR="00750942" w:rsidRPr="00E507C9" w:rsidRDefault="00750942" w:rsidP="00750942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>виконання</w:t>
            </w:r>
          </w:p>
          <w:p w:rsidR="00750942" w:rsidRPr="00E507C9" w:rsidRDefault="00750942" w:rsidP="00750942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w w:val="96"/>
                <w:sz w:val="18"/>
                <w:szCs w:val="18"/>
              </w:rPr>
              <w:t>заходу</w:t>
            </w:r>
          </w:p>
        </w:tc>
        <w:tc>
          <w:tcPr>
            <w:tcW w:w="14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>Виконавці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w w:val="99"/>
                <w:sz w:val="18"/>
                <w:szCs w:val="18"/>
              </w:rPr>
              <w:t>Джерела</w:t>
            </w:r>
          </w:p>
          <w:p w:rsidR="00750942" w:rsidRPr="00E507C9" w:rsidRDefault="00750942" w:rsidP="000431F8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w w:val="99"/>
                <w:sz w:val="18"/>
                <w:szCs w:val="18"/>
              </w:rPr>
              <w:t>фінансування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>Орієнтовні обсяги</w:t>
            </w:r>
          </w:p>
          <w:p w:rsidR="00750942" w:rsidRPr="00E507C9" w:rsidRDefault="00750942" w:rsidP="000431F8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w w:val="99"/>
                <w:sz w:val="18"/>
                <w:szCs w:val="18"/>
              </w:rPr>
              <w:t>фінансування</w:t>
            </w:r>
          </w:p>
          <w:p w:rsidR="00750942" w:rsidRPr="00E507C9" w:rsidRDefault="00750942" w:rsidP="000431F8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 xml:space="preserve">(вартість), </w:t>
            </w:r>
            <w:proofErr w:type="spellStart"/>
            <w:r w:rsidRPr="00E507C9">
              <w:rPr>
                <w:b/>
                <w:bCs/>
                <w:sz w:val="18"/>
                <w:szCs w:val="18"/>
              </w:rPr>
              <w:t>тис.грн</w:t>
            </w:r>
            <w:proofErr w:type="spellEnd"/>
            <w:r w:rsidRPr="00E507C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>Очікуваний</w:t>
            </w:r>
          </w:p>
          <w:p w:rsidR="00750942" w:rsidRPr="00E507C9" w:rsidRDefault="00750942" w:rsidP="000431F8">
            <w:pPr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w w:val="98"/>
                <w:sz w:val="18"/>
                <w:szCs w:val="18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750942" w:rsidRPr="00E507C9" w:rsidRDefault="00750942" w:rsidP="000431F8">
            <w:pPr>
              <w:rPr>
                <w:sz w:val="20"/>
                <w:szCs w:val="20"/>
              </w:rPr>
            </w:pPr>
          </w:p>
        </w:tc>
      </w:tr>
      <w:tr w:rsidR="00750942" w:rsidRPr="00E507C9" w:rsidTr="00372FF3">
        <w:trPr>
          <w:gridAfter w:val="3"/>
          <w:wAfter w:w="440" w:type="dxa"/>
          <w:trHeight w:val="230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750942" w:rsidRPr="00E507C9" w:rsidRDefault="00750942" w:rsidP="00465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0942" w:rsidRPr="00E507C9" w:rsidRDefault="00750942" w:rsidP="000431F8">
            <w:pPr>
              <w:rPr>
                <w:sz w:val="20"/>
                <w:szCs w:val="20"/>
              </w:rPr>
            </w:pPr>
          </w:p>
        </w:tc>
      </w:tr>
      <w:tr w:rsidR="00750942" w:rsidRPr="00E507C9" w:rsidTr="00372FF3">
        <w:trPr>
          <w:gridAfter w:val="3"/>
          <w:wAfter w:w="440" w:type="dxa"/>
          <w:trHeight w:val="232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</w:tcPr>
          <w:p w:rsidR="00750942" w:rsidRPr="00E507C9" w:rsidRDefault="00750942" w:rsidP="00750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942" w:rsidRPr="00E507C9" w:rsidRDefault="00750942" w:rsidP="00465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0942" w:rsidRPr="00E507C9" w:rsidRDefault="00750942" w:rsidP="000431F8">
            <w:pPr>
              <w:rPr>
                <w:sz w:val="20"/>
                <w:szCs w:val="20"/>
              </w:rPr>
            </w:pPr>
          </w:p>
        </w:tc>
      </w:tr>
      <w:tr w:rsidR="00456003" w:rsidRPr="00E507C9" w:rsidTr="00372FF3">
        <w:trPr>
          <w:gridAfter w:val="3"/>
          <w:wAfter w:w="440" w:type="dxa"/>
          <w:trHeight w:val="20"/>
        </w:trPr>
        <w:tc>
          <w:tcPr>
            <w:tcW w:w="710" w:type="dxa"/>
            <w:tcBorders>
              <w:bottom w:val="single" w:sz="8" w:space="0" w:color="auto"/>
            </w:tcBorders>
            <w:vAlign w:val="bottom"/>
          </w:tcPr>
          <w:p w:rsidR="00BA50F2" w:rsidRPr="00E507C9" w:rsidRDefault="00BA50F2" w:rsidP="00043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BA50F2" w:rsidRPr="00E507C9" w:rsidRDefault="00BA50F2" w:rsidP="00043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:rsidR="00BA50F2" w:rsidRPr="00E507C9" w:rsidRDefault="00BA50F2" w:rsidP="00043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BA50F2" w:rsidRPr="00E507C9" w:rsidRDefault="00BA50F2" w:rsidP="00043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BA50F2" w:rsidRPr="00E507C9" w:rsidRDefault="00BA50F2" w:rsidP="00043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4" w:type="dxa"/>
            <w:tcBorders>
              <w:bottom w:val="single" w:sz="8" w:space="0" w:color="auto"/>
            </w:tcBorders>
            <w:vAlign w:val="bottom"/>
          </w:tcPr>
          <w:p w:rsidR="00BA50F2" w:rsidRPr="00E507C9" w:rsidRDefault="00BA50F2" w:rsidP="00043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BA50F2" w:rsidRPr="00E507C9" w:rsidRDefault="00BA50F2" w:rsidP="00043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BA50F2" w:rsidRPr="00E507C9" w:rsidRDefault="00BA50F2" w:rsidP="00043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A50F2" w:rsidRPr="00E507C9" w:rsidRDefault="00BA50F2" w:rsidP="000431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56003" w:rsidRPr="00E507C9" w:rsidTr="00372FF3">
        <w:trPr>
          <w:gridAfter w:val="3"/>
          <w:wAfter w:w="440" w:type="dxa"/>
          <w:trHeight w:val="212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0F2" w:rsidRPr="00E507C9" w:rsidRDefault="00BA50F2" w:rsidP="00465D1D">
            <w:pPr>
              <w:spacing w:line="212" w:lineRule="exact"/>
              <w:ind w:right="220"/>
              <w:jc w:val="right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0F2" w:rsidRPr="00E507C9" w:rsidRDefault="00BA50F2" w:rsidP="00465D1D">
            <w:pPr>
              <w:spacing w:line="212" w:lineRule="exact"/>
              <w:ind w:right="1012"/>
              <w:jc w:val="right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0F2" w:rsidRPr="00E507C9" w:rsidRDefault="00BA50F2" w:rsidP="00465D1D">
            <w:pPr>
              <w:spacing w:line="212" w:lineRule="exact"/>
              <w:ind w:right="1271"/>
              <w:jc w:val="right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0F2" w:rsidRPr="00E507C9" w:rsidRDefault="00BA50F2" w:rsidP="00465D1D">
            <w:pPr>
              <w:spacing w:line="212" w:lineRule="exact"/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50F2" w:rsidRPr="00E507C9" w:rsidRDefault="00BA50F2" w:rsidP="00465D1D">
            <w:pPr>
              <w:spacing w:line="212" w:lineRule="exact"/>
              <w:ind w:right="1152"/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0F2" w:rsidRPr="00E507C9" w:rsidRDefault="00BA50F2" w:rsidP="00465D1D">
            <w:pPr>
              <w:spacing w:line="212" w:lineRule="exact"/>
              <w:ind w:right="878"/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0F2" w:rsidRPr="00E507C9" w:rsidRDefault="00BA50F2" w:rsidP="00465D1D">
            <w:pPr>
              <w:spacing w:line="212" w:lineRule="exact"/>
              <w:ind w:right="877"/>
              <w:jc w:val="right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BA50F2" w:rsidRPr="00E507C9" w:rsidRDefault="00BA50F2" w:rsidP="00465D1D">
            <w:pPr>
              <w:spacing w:line="212" w:lineRule="exact"/>
              <w:ind w:left="620"/>
              <w:jc w:val="center"/>
              <w:rPr>
                <w:sz w:val="18"/>
                <w:szCs w:val="18"/>
              </w:rPr>
            </w:pPr>
            <w:r w:rsidRPr="00E507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0F2" w:rsidRPr="00E507C9" w:rsidRDefault="00BA50F2" w:rsidP="00465D1D">
            <w:pPr>
              <w:jc w:val="right"/>
              <w:rPr>
                <w:sz w:val="18"/>
                <w:szCs w:val="18"/>
              </w:rPr>
            </w:pPr>
          </w:p>
        </w:tc>
      </w:tr>
      <w:tr w:rsidR="00A6141E" w:rsidRPr="00E507C9" w:rsidTr="00372FF3">
        <w:trPr>
          <w:gridAfter w:val="3"/>
          <w:wAfter w:w="440" w:type="dxa"/>
          <w:trHeight w:val="243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spacing w:line="219" w:lineRule="exact"/>
              <w:ind w:right="200"/>
              <w:jc w:val="center"/>
              <w:rPr>
                <w:b/>
              </w:rPr>
            </w:pPr>
            <w:r w:rsidRPr="00E507C9">
              <w:rPr>
                <w:b/>
              </w:rPr>
              <w:t>1.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A6141E" w:rsidRPr="00AF571B" w:rsidRDefault="00A6141E" w:rsidP="00CF0414">
            <w:pPr>
              <w:spacing w:line="243" w:lineRule="exact"/>
              <w:jc w:val="center"/>
            </w:pPr>
            <w:r w:rsidRPr="00AF571B">
              <w:rPr>
                <w:b/>
                <w:bCs/>
              </w:rPr>
              <w:t>Забезпечення соціальної</w:t>
            </w:r>
          </w:p>
          <w:p w:rsidR="00A6141E" w:rsidRPr="00AF571B" w:rsidRDefault="00A6141E" w:rsidP="00CF0414">
            <w:pPr>
              <w:jc w:val="center"/>
            </w:pPr>
            <w:r w:rsidRPr="00AF571B">
              <w:rPr>
                <w:b/>
                <w:bCs/>
              </w:rPr>
              <w:t>підтримки</w:t>
            </w:r>
          </w:p>
          <w:p w:rsidR="00A6141E" w:rsidRPr="00AF571B" w:rsidRDefault="00A6141E" w:rsidP="00CF0414">
            <w:pPr>
              <w:jc w:val="center"/>
            </w:pPr>
            <w:r w:rsidRPr="00AF571B">
              <w:rPr>
                <w:b/>
                <w:bCs/>
              </w:rPr>
              <w:t>та адаптації учасників</w:t>
            </w:r>
          </w:p>
          <w:p w:rsidR="00A6141E" w:rsidRPr="00AF571B" w:rsidRDefault="00A6141E" w:rsidP="00CF0414">
            <w:pPr>
              <w:jc w:val="center"/>
            </w:pPr>
            <w:r w:rsidRPr="00AF571B">
              <w:rPr>
                <w:b/>
                <w:bCs/>
              </w:rPr>
              <w:t>АТО/ООС,                членів їх</w:t>
            </w:r>
          </w:p>
          <w:p w:rsidR="00A6141E" w:rsidRPr="00AF571B" w:rsidRDefault="00A6141E" w:rsidP="00CF0414">
            <w:pPr>
              <w:jc w:val="center"/>
            </w:pPr>
            <w:r w:rsidRPr="00AF571B">
              <w:rPr>
                <w:b/>
                <w:bCs/>
              </w:rPr>
              <w:t xml:space="preserve">сімей, </w:t>
            </w:r>
            <w:proofErr w:type="spellStart"/>
            <w:r w:rsidRPr="00AF571B">
              <w:rPr>
                <w:b/>
                <w:bCs/>
              </w:rPr>
              <w:t>сімей</w:t>
            </w:r>
            <w:proofErr w:type="spellEnd"/>
            <w:r w:rsidRPr="00AF571B">
              <w:rPr>
                <w:b/>
                <w:bCs/>
              </w:rPr>
              <w:t xml:space="preserve"> загиблих</w:t>
            </w:r>
          </w:p>
          <w:p w:rsidR="00A6141E" w:rsidRPr="00AF571B" w:rsidRDefault="00A6141E" w:rsidP="00CF0414">
            <w:pPr>
              <w:jc w:val="center"/>
            </w:pPr>
            <w:r w:rsidRPr="00AF571B">
              <w:rPr>
                <w:b/>
                <w:bCs/>
              </w:rPr>
              <w:t>(померлих) учасників</w:t>
            </w:r>
          </w:p>
          <w:p w:rsidR="00A6141E" w:rsidRPr="00AF571B" w:rsidRDefault="00A6141E" w:rsidP="00CF0414">
            <w:pPr>
              <w:jc w:val="center"/>
            </w:pPr>
            <w:r w:rsidRPr="00AF571B">
              <w:rPr>
                <w:b/>
                <w:bCs/>
              </w:rPr>
              <w:t>АТО/ООС,</w:t>
            </w:r>
          </w:p>
          <w:p w:rsidR="00A6141E" w:rsidRPr="00AF571B" w:rsidRDefault="00A6141E" w:rsidP="00CF0414">
            <w:pPr>
              <w:jc w:val="center"/>
            </w:pPr>
            <w:r w:rsidRPr="00AF571B">
              <w:rPr>
                <w:b/>
                <w:bCs/>
              </w:rPr>
              <w:lastRenderedPageBreak/>
              <w:t>постраждалих</w:t>
            </w:r>
          </w:p>
          <w:p w:rsidR="00A6141E" w:rsidRPr="00AF571B" w:rsidRDefault="00A6141E" w:rsidP="00CF0414">
            <w:pPr>
              <w:jc w:val="center"/>
            </w:pPr>
            <w:r w:rsidRPr="00AF571B">
              <w:rPr>
                <w:b/>
                <w:bCs/>
              </w:rPr>
              <w:t>учасників Революції</w:t>
            </w:r>
          </w:p>
          <w:p w:rsidR="00A6141E" w:rsidRPr="00AF571B" w:rsidRDefault="00A6141E" w:rsidP="00CF0414">
            <w:pPr>
              <w:spacing w:line="251" w:lineRule="exact"/>
              <w:jc w:val="center"/>
            </w:pPr>
            <w:r w:rsidRPr="00AF571B">
              <w:rPr>
                <w:b/>
                <w:bCs/>
              </w:rPr>
              <w:t>Гідності, учасників -</w:t>
            </w:r>
          </w:p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  <w:r w:rsidRPr="00AF571B">
              <w:rPr>
                <w:b/>
                <w:bCs/>
              </w:rPr>
              <w:t>добровольців</w:t>
            </w: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750942">
            <w:pPr>
              <w:spacing w:line="242" w:lineRule="exact"/>
              <w:jc w:val="both"/>
              <w:rPr>
                <w:sz w:val="20"/>
                <w:szCs w:val="20"/>
              </w:rPr>
            </w:pPr>
            <w:r w:rsidRPr="00E507C9">
              <w:lastRenderedPageBreak/>
              <w:t>1.1. Прийом документів для отримання  грошової компенсації за належні жилі приміщення:</w:t>
            </w:r>
          </w:p>
          <w:p w:rsidR="00A6141E" w:rsidRPr="00E507C9" w:rsidRDefault="00A6141E" w:rsidP="00750942">
            <w:pPr>
              <w:spacing w:line="249" w:lineRule="exact"/>
              <w:ind w:left="60"/>
              <w:jc w:val="both"/>
              <w:rPr>
                <w:sz w:val="20"/>
                <w:szCs w:val="20"/>
              </w:rPr>
            </w:pPr>
            <w:r w:rsidRPr="00E507C9">
              <w:t>членам сімей загиблих</w:t>
            </w:r>
          </w:p>
          <w:p w:rsidR="00A6141E" w:rsidRPr="00E507C9" w:rsidRDefault="00A6141E" w:rsidP="00456E3A">
            <w:pPr>
              <w:spacing w:line="248" w:lineRule="exact"/>
              <w:jc w:val="both"/>
            </w:pPr>
            <w:r w:rsidRPr="00E507C9">
              <w:t>(померлих) учасників АТО/ООС; особам з інвалідністю внаслідок війни І та ІІ групи, з числа учасників АТО/ООС; внутрішньо переміщеним особам з числа учасників АТО/ОС та потребують поліпшення житлових умов.</w:t>
            </w:r>
          </w:p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2022-2025</w:t>
            </w:r>
          </w:p>
        </w:tc>
        <w:tc>
          <w:tcPr>
            <w:tcW w:w="1413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0431F8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Відділ соціального</w:t>
            </w:r>
          </w:p>
          <w:p w:rsidR="00A6141E" w:rsidRPr="00E507C9" w:rsidRDefault="00A6141E" w:rsidP="000431F8">
            <w:pPr>
              <w:spacing w:line="247" w:lineRule="exact"/>
              <w:jc w:val="center"/>
              <w:rPr>
                <w:sz w:val="20"/>
                <w:szCs w:val="20"/>
              </w:rPr>
            </w:pPr>
            <w:r w:rsidRPr="00E507C9">
              <w:t>захисту населення</w:t>
            </w:r>
          </w:p>
          <w:p w:rsidR="00A6141E" w:rsidRPr="00E507C9" w:rsidRDefault="00A6141E" w:rsidP="000431F8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A6141E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A6141E" w:rsidRPr="00E507C9" w:rsidRDefault="006701AC" w:rsidP="00A55E01">
            <w:pPr>
              <w:spacing w:line="247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vMerge w:val="restart"/>
          </w:tcPr>
          <w:p w:rsidR="00A6141E" w:rsidRPr="00E507C9" w:rsidRDefault="00A6141E" w:rsidP="00A6141E">
            <w:pPr>
              <w:spacing w:line="242" w:lineRule="exact"/>
              <w:jc w:val="both"/>
              <w:rPr>
                <w:sz w:val="20"/>
                <w:szCs w:val="20"/>
              </w:rPr>
            </w:pPr>
            <w:r w:rsidRPr="00E507C9">
              <w:t>Сприяння поліпшенню житлових умов членів сімей загиблих  (померлих) учасників АТО/ООС та осіб з інвалідністю внаслідок війни І та ІІ групи числа учасників АТО/ООС; внутрішньо переміщеним особам з числа учасників АТО/ООС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</w:tr>
      <w:tr w:rsidR="00A6141E" w:rsidRPr="00E507C9" w:rsidTr="00372FF3">
        <w:trPr>
          <w:gridAfter w:val="3"/>
          <w:wAfter w:w="440" w:type="dxa"/>
          <w:trHeight w:val="25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0431F8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BA75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CA4C78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:rsidR="00A6141E" w:rsidRPr="00E507C9" w:rsidRDefault="00A6141E" w:rsidP="000431F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</w:tr>
      <w:tr w:rsidR="00A6141E" w:rsidRPr="00E507C9" w:rsidTr="00372FF3">
        <w:trPr>
          <w:gridAfter w:val="3"/>
          <w:wAfter w:w="440" w:type="dxa"/>
          <w:trHeight w:val="25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0431F8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BA75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A6141E" w:rsidRPr="00E507C9" w:rsidRDefault="00A6141E" w:rsidP="00CA4C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bottom"/>
          </w:tcPr>
          <w:p w:rsidR="00A6141E" w:rsidRPr="00E507C9" w:rsidRDefault="00A6141E" w:rsidP="000431F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</w:tr>
      <w:tr w:rsidR="00465D1D" w:rsidRPr="00E507C9" w:rsidTr="00372FF3">
        <w:trPr>
          <w:gridAfter w:val="3"/>
          <w:wAfter w:w="440" w:type="dxa"/>
          <w:trHeight w:val="254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/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465D1D" w:rsidRPr="00E507C9" w:rsidRDefault="00465D1D" w:rsidP="000431F8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/>
        </w:tc>
        <w:tc>
          <w:tcPr>
            <w:tcW w:w="2835" w:type="dxa"/>
            <w:vMerge/>
            <w:vAlign w:val="bottom"/>
          </w:tcPr>
          <w:p w:rsidR="00465D1D" w:rsidRPr="00E507C9" w:rsidRDefault="00465D1D" w:rsidP="000431F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/>
        </w:tc>
      </w:tr>
      <w:tr w:rsidR="00465D1D" w:rsidRPr="00E507C9" w:rsidTr="00372FF3">
        <w:trPr>
          <w:gridAfter w:val="3"/>
          <w:wAfter w:w="440" w:type="dxa"/>
          <w:trHeight w:val="253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465D1D" w:rsidRPr="00E507C9" w:rsidRDefault="00465D1D" w:rsidP="000431F8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bottom"/>
          </w:tcPr>
          <w:p w:rsidR="00465D1D" w:rsidRPr="00E507C9" w:rsidRDefault="00465D1D" w:rsidP="000431F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>
            <w:pPr>
              <w:rPr>
                <w:sz w:val="21"/>
                <w:szCs w:val="21"/>
              </w:rPr>
            </w:pPr>
          </w:p>
        </w:tc>
      </w:tr>
      <w:tr w:rsidR="00465D1D" w:rsidRPr="00E507C9" w:rsidTr="00372FF3">
        <w:trPr>
          <w:gridAfter w:val="3"/>
          <w:wAfter w:w="440" w:type="dxa"/>
          <w:trHeight w:val="254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/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465D1D" w:rsidRPr="00E507C9" w:rsidRDefault="00465D1D" w:rsidP="000431F8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/>
        </w:tc>
        <w:tc>
          <w:tcPr>
            <w:tcW w:w="2835" w:type="dxa"/>
            <w:vMerge/>
            <w:vAlign w:val="bottom"/>
          </w:tcPr>
          <w:p w:rsidR="00465D1D" w:rsidRPr="00E507C9" w:rsidRDefault="00465D1D" w:rsidP="000431F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/>
        </w:tc>
      </w:tr>
      <w:tr w:rsidR="00465D1D" w:rsidRPr="00E507C9" w:rsidTr="00372FF3">
        <w:trPr>
          <w:gridAfter w:val="3"/>
          <w:wAfter w:w="440" w:type="dxa"/>
          <w:trHeight w:val="25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465D1D" w:rsidRPr="00E507C9" w:rsidRDefault="00465D1D" w:rsidP="000431F8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bottom"/>
          </w:tcPr>
          <w:p w:rsidR="00465D1D" w:rsidRPr="00E507C9" w:rsidRDefault="00465D1D" w:rsidP="000431F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>
            <w:pPr>
              <w:rPr>
                <w:sz w:val="21"/>
                <w:szCs w:val="21"/>
              </w:rPr>
            </w:pPr>
          </w:p>
        </w:tc>
      </w:tr>
      <w:tr w:rsidR="00465D1D" w:rsidRPr="00E507C9" w:rsidTr="00372FF3">
        <w:trPr>
          <w:gridAfter w:val="3"/>
          <w:wAfter w:w="440" w:type="dxa"/>
          <w:trHeight w:val="25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465D1D" w:rsidRPr="00E507C9" w:rsidRDefault="00465D1D" w:rsidP="000431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bottom"/>
          </w:tcPr>
          <w:p w:rsidR="00465D1D" w:rsidRPr="00E507C9" w:rsidRDefault="00465D1D" w:rsidP="000431F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>
            <w:pPr>
              <w:rPr>
                <w:sz w:val="21"/>
                <w:szCs w:val="21"/>
              </w:rPr>
            </w:pPr>
          </w:p>
        </w:tc>
      </w:tr>
      <w:tr w:rsidR="00465D1D" w:rsidRPr="00E507C9" w:rsidTr="00372FF3">
        <w:trPr>
          <w:gridAfter w:val="3"/>
          <w:wAfter w:w="440" w:type="dxa"/>
          <w:trHeight w:val="254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/>
        </w:tc>
        <w:tc>
          <w:tcPr>
            <w:tcW w:w="1413" w:type="dxa"/>
            <w:tcBorders>
              <w:right w:val="single" w:sz="8" w:space="0" w:color="auto"/>
            </w:tcBorders>
          </w:tcPr>
          <w:p w:rsidR="00465D1D" w:rsidRPr="00E507C9" w:rsidRDefault="00465D1D" w:rsidP="000431F8">
            <w:pPr>
              <w:jc w:val="center"/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/>
        </w:tc>
        <w:tc>
          <w:tcPr>
            <w:tcW w:w="2835" w:type="dxa"/>
            <w:vMerge/>
            <w:vAlign w:val="bottom"/>
          </w:tcPr>
          <w:p w:rsidR="00465D1D" w:rsidRPr="00E507C9" w:rsidRDefault="00465D1D" w:rsidP="000431F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65D1D" w:rsidRPr="00E507C9" w:rsidRDefault="00465D1D" w:rsidP="000431F8"/>
        </w:tc>
      </w:tr>
      <w:tr w:rsidR="00750942" w:rsidRPr="00E507C9" w:rsidTr="00372FF3">
        <w:trPr>
          <w:gridAfter w:val="3"/>
          <w:wAfter w:w="440" w:type="dxa"/>
          <w:trHeight w:val="300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CF04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bottom"/>
          </w:tcPr>
          <w:p w:rsidR="00750942" w:rsidRPr="00E507C9" w:rsidRDefault="00750942" w:rsidP="000431F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50942" w:rsidRPr="00E507C9" w:rsidRDefault="00750942" w:rsidP="000431F8">
            <w:pPr>
              <w:rPr>
                <w:sz w:val="21"/>
                <w:szCs w:val="21"/>
              </w:rPr>
            </w:pPr>
          </w:p>
        </w:tc>
      </w:tr>
      <w:tr w:rsidR="00A6141E" w:rsidRPr="00E507C9" w:rsidTr="00372FF3">
        <w:trPr>
          <w:gridAfter w:val="4"/>
          <w:wAfter w:w="470" w:type="dxa"/>
          <w:trHeight w:val="1927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4767C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507C9">
              <w:t>1.2. Сприяння в отриманні послуг з санаторно-курортного лікування, психологічної реабілітації та професійної адаптації учасникам бойових дій, особам з інвалідністю внаслідок війни, учасникам війни, з числа учасників АТО/ООС та постраждали учасникам Революції Гідності.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9D1AC8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t>2022-2025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3A401D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Відділ соціального</w:t>
            </w:r>
          </w:p>
          <w:p w:rsidR="00A6141E" w:rsidRPr="00E507C9" w:rsidRDefault="00A6141E" w:rsidP="003A401D">
            <w:pPr>
              <w:jc w:val="center"/>
              <w:rPr>
                <w:sz w:val="20"/>
                <w:szCs w:val="20"/>
              </w:rPr>
            </w:pPr>
            <w:r w:rsidRPr="00E507C9">
              <w:t>захисту населення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456E3A">
            <w:pPr>
              <w:jc w:val="center"/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A614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507C9">
              <w:t xml:space="preserve">Забезпечення санаторно-курортним лікуванням осіб, стабілізація </w:t>
            </w:r>
            <w:r w:rsidRPr="00E507C9">
              <w:rPr>
                <w:w w:val="97"/>
              </w:rPr>
              <w:t>психологічног</w:t>
            </w:r>
            <w:r w:rsidRPr="00E507C9">
              <w:t xml:space="preserve">о </w:t>
            </w:r>
            <w:proofErr w:type="spellStart"/>
            <w:r w:rsidRPr="00E507C9">
              <w:t>здоровʼя</w:t>
            </w:r>
            <w:proofErr w:type="spellEnd"/>
            <w:r w:rsidRPr="00E507C9">
              <w:t>, підвищення конкурентоспроможності на ринку праці шляхом професійної адаптації учасників АТО/ООС</w:t>
            </w:r>
          </w:p>
        </w:tc>
      </w:tr>
      <w:tr w:rsidR="00A6141E" w:rsidRPr="00E507C9" w:rsidTr="00372FF3">
        <w:trPr>
          <w:gridAfter w:val="4"/>
          <w:wAfter w:w="470" w:type="dxa"/>
          <w:trHeight w:val="146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2E3C60">
            <w:pPr>
              <w:spacing w:line="240" w:lineRule="exact"/>
              <w:jc w:val="both"/>
            </w:pPr>
            <w:r w:rsidRPr="00E507C9">
              <w:t xml:space="preserve">1.3. </w:t>
            </w:r>
            <w:r w:rsidRPr="0070781C">
              <w:rPr>
                <w:sz w:val="22"/>
                <w:szCs w:val="22"/>
              </w:rPr>
              <w:t>Сприяння забезпеченню технічними та іншими засобами реабілітації учасників АТО/ООС</w:t>
            </w:r>
            <w:r w:rsidR="002E3C60" w:rsidRPr="0070781C">
              <w:rPr>
                <w:sz w:val="22"/>
                <w:szCs w:val="22"/>
              </w:rPr>
              <w:t>,</w:t>
            </w:r>
            <w:r w:rsidR="002E3C60" w:rsidRPr="0070781C">
              <w:rPr>
                <w:color w:val="212529"/>
                <w:sz w:val="22"/>
                <w:szCs w:val="22"/>
                <w:shd w:val="clear" w:color="auto" w:fill="FFFFFF"/>
              </w:rPr>
              <w:t xml:space="preserve"> військовослужбовців (резервістів, військовозобов’язаних, добровольців Сил територіальної оборони) Збройних Сил, Національної гвардії, СБУ, Служби зовнішньої розвідки, </w:t>
            </w:r>
            <w:proofErr w:type="spellStart"/>
            <w:r w:rsidR="002E3C60" w:rsidRPr="0070781C">
              <w:rPr>
                <w:color w:val="212529"/>
                <w:sz w:val="22"/>
                <w:szCs w:val="22"/>
                <w:shd w:val="clear" w:color="auto" w:fill="FFFFFF"/>
              </w:rPr>
              <w:t>Держприкордонслужби</w:t>
            </w:r>
            <w:proofErr w:type="spellEnd"/>
            <w:r w:rsidR="002E3C60" w:rsidRPr="0070781C">
              <w:rPr>
                <w:color w:val="212529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2E3C60" w:rsidRPr="0070781C">
              <w:rPr>
                <w:color w:val="212529"/>
                <w:sz w:val="22"/>
                <w:szCs w:val="22"/>
                <w:shd w:val="clear" w:color="auto" w:fill="FFFFFF"/>
              </w:rPr>
              <w:t>Держспецтрансслужби</w:t>
            </w:r>
            <w:proofErr w:type="spellEnd"/>
            <w:r w:rsidR="002E3C60" w:rsidRPr="0070781C">
              <w:rPr>
                <w:color w:val="212529"/>
                <w:sz w:val="22"/>
                <w:szCs w:val="22"/>
                <w:shd w:val="clear" w:color="auto" w:fill="FFFFFF"/>
              </w:rPr>
              <w:t xml:space="preserve">, військовослужбовців військових прокуратур, осіб рядового та начальницького складу підрозділів оперативного забезпечення зон проведення антитерористичної операції ДПС, Держмитслужби, поліцейських, осіб рядового та начальницького складу, військовослужбовців МВС, Управління державної охорони, </w:t>
            </w:r>
            <w:proofErr w:type="spellStart"/>
            <w:r w:rsidR="002E3C60" w:rsidRPr="0070781C">
              <w:rPr>
                <w:color w:val="212529"/>
                <w:sz w:val="22"/>
                <w:szCs w:val="22"/>
                <w:shd w:val="clear" w:color="auto" w:fill="FFFFFF"/>
              </w:rPr>
              <w:t>Держспецзв’язку</w:t>
            </w:r>
            <w:proofErr w:type="spellEnd"/>
            <w:r w:rsidR="002E3C60" w:rsidRPr="0070781C">
              <w:rPr>
                <w:color w:val="212529"/>
                <w:sz w:val="22"/>
                <w:szCs w:val="22"/>
                <w:shd w:val="clear" w:color="auto" w:fill="FFFFFF"/>
              </w:rPr>
              <w:t xml:space="preserve">, ДСНС, Державної пенітенціарної служби, інших утворених відповідно до законів військових формувань, осіб, які </w:t>
            </w:r>
            <w:r w:rsidR="002E3C60" w:rsidRPr="0070781C">
              <w:rPr>
                <w:color w:val="212529"/>
                <w:sz w:val="22"/>
                <w:szCs w:val="22"/>
                <w:shd w:val="clear" w:color="auto" w:fill="FFFFFF"/>
              </w:rPr>
              <w:lastRenderedPageBreak/>
              <w:t xml:space="preserve">входили до складу добровольчого формування територіальної громади, які захищали незалежність, суверенітет та територіальну цілісність України і брали безпосередню участь в антитерористичній операції, перебуваючи безпосередньо в районах та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 також працівників підприємств, установ, організацій, які залучалися та брали безпосередню участь у забезпеченні проведення антитерористичної операції, перебуваючи безпосередньо в районах та у період її проведення, у забезпеченні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заходів, осіб, які в період дії воєнного стану в Україні або окремих її місцевостях під час служби, трудової та іншої діяльності, перебуваючи   безпосередньо в районах та у період </w:t>
            </w:r>
            <w:r w:rsidR="002E3C60" w:rsidRPr="0070781C">
              <w:rPr>
                <w:color w:val="212529"/>
                <w:sz w:val="22"/>
                <w:szCs w:val="22"/>
                <w:shd w:val="clear" w:color="auto" w:fill="FFFFFF"/>
              </w:rPr>
              <w:lastRenderedPageBreak/>
              <w:t xml:space="preserve">проведення воєнних (бойових) дій, отримали поранення, контузію, каліцтво або захворювання внаслідок військової агресії Російської Федерації проти України (далі - учасники бойових дій),                     а також мирних громадян, які у період воєнного стану в Україні або окремих її місцевостях проживали безпосередньо в районах та у період проведення воєнних (бойових) дій або районах, що піддавалися бомбардуванням, </w:t>
            </w:r>
            <w:proofErr w:type="spellStart"/>
            <w:r w:rsidR="002E3C60" w:rsidRPr="0070781C">
              <w:rPr>
                <w:color w:val="212529"/>
                <w:sz w:val="22"/>
                <w:szCs w:val="22"/>
                <w:shd w:val="clear" w:color="auto" w:fill="FFFFFF"/>
              </w:rPr>
              <w:t>авіаударам</w:t>
            </w:r>
            <w:proofErr w:type="spellEnd"/>
            <w:r w:rsidR="002E3C60" w:rsidRPr="0070781C">
              <w:rPr>
                <w:color w:val="212529"/>
                <w:sz w:val="22"/>
                <w:szCs w:val="22"/>
                <w:shd w:val="clear" w:color="auto" w:fill="FFFFFF"/>
              </w:rPr>
              <w:t xml:space="preserve"> та іншим збройним нападам, і отримали поранення, контузію, каліцтво або захворювання внаслідок військової агресії Російської Федерації проти України, проживали в районах проведення антитерористичної операції, районах здійснення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областях, за умови, що такими особами не вчинено кримінальних правопорушень</w:t>
            </w:r>
            <w:r w:rsidR="002E3C60" w:rsidRPr="0070781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9D1AC8">
            <w:pPr>
              <w:spacing w:line="240" w:lineRule="exact"/>
              <w:ind w:right="70"/>
              <w:jc w:val="center"/>
            </w:pPr>
            <w:r w:rsidRPr="00E507C9">
              <w:lastRenderedPageBreak/>
              <w:t>2022-2025</w:t>
            </w:r>
          </w:p>
        </w:tc>
        <w:tc>
          <w:tcPr>
            <w:tcW w:w="1413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180CC7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Відділ соціального</w:t>
            </w:r>
          </w:p>
          <w:p w:rsidR="00A6141E" w:rsidRPr="00E507C9" w:rsidRDefault="00A6141E" w:rsidP="00180CC7">
            <w:pPr>
              <w:jc w:val="center"/>
            </w:pPr>
            <w:r w:rsidRPr="00E507C9">
              <w:t>захисту населення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180CC7">
            <w:pPr>
              <w:jc w:val="center"/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A6141E" w:rsidRPr="00E507C9" w:rsidRDefault="00A6141E" w:rsidP="00A21FF1">
            <w:pPr>
              <w:spacing w:line="240" w:lineRule="exact"/>
              <w:jc w:val="both"/>
            </w:pPr>
            <w:r w:rsidRPr="00E507C9">
              <w:t xml:space="preserve">Сприяння </w:t>
            </w:r>
            <w:proofErr w:type="spellStart"/>
            <w:r w:rsidRPr="00E507C9">
              <w:t>стовідсот</w:t>
            </w:r>
            <w:r w:rsidR="00A21FF1" w:rsidRPr="00E507C9">
              <w:t>-</w:t>
            </w:r>
            <w:r w:rsidRPr="00E507C9">
              <w:t>ковому</w:t>
            </w:r>
            <w:proofErr w:type="spellEnd"/>
            <w:r w:rsidRPr="00E507C9">
              <w:t xml:space="preserve"> </w:t>
            </w:r>
            <w:r w:rsidR="00A21FF1" w:rsidRPr="00E507C9">
              <w:t>без оплатному з</w:t>
            </w:r>
            <w:r w:rsidRPr="00E507C9">
              <w:t xml:space="preserve">абезпеченню </w:t>
            </w:r>
            <w:r w:rsidR="00E17565" w:rsidRPr="00E507C9">
              <w:rPr>
                <w:w w:val="98"/>
              </w:rPr>
              <w:t>техніч</w:t>
            </w:r>
            <w:r w:rsidRPr="00E507C9">
              <w:rPr>
                <w:w w:val="98"/>
              </w:rPr>
              <w:t xml:space="preserve">ними та </w:t>
            </w:r>
            <w:r w:rsidRPr="00E507C9">
              <w:t>іншими засобами реабілітації учасників АТО/ООС</w:t>
            </w:r>
          </w:p>
        </w:tc>
      </w:tr>
      <w:tr w:rsidR="00A6141E" w:rsidRPr="00E507C9" w:rsidTr="00372FF3">
        <w:trPr>
          <w:gridAfter w:val="2"/>
          <w:wAfter w:w="313" w:type="dxa"/>
          <w:trHeight w:val="241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45600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DF678D">
            <w:pPr>
              <w:spacing w:line="241" w:lineRule="exact"/>
              <w:jc w:val="both"/>
              <w:rPr>
                <w:sz w:val="20"/>
                <w:szCs w:val="20"/>
              </w:rPr>
            </w:pPr>
            <w:r w:rsidRPr="00E507C9">
              <w:t xml:space="preserve">1.4. Прийом документів </w:t>
            </w:r>
            <w:r w:rsidR="00DF678D" w:rsidRPr="00E507C9">
              <w:t xml:space="preserve">для </w:t>
            </w:r>
            <w:r w:rsidRPr="00E507C9">
              <w:t xml:space="preserve"> забезпеч</w:t>
            </w:r>
            <w:r w:rsidR="00DF678D" w:rsidRPr="00E507C9">
              <w:t>ення</w:t>
            </w:r>
            <w:r w:rsidRPr="00E507C9">
              <w:t xml:space="preserve"> надання ветеранам війни пільг у готівковій та безготівковій формах на житлово-комунальні послуги та на придбання твердого палива та скрапленого газу.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17446F">
            <w:pPr>
              <w:spacing w:line="241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t>2022-2025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CF0414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Відділ соціального</w:t>
            </w:r>
          </w:p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  <w:r w:rsidRPr="00E507C9">
              <w:t>захисту населення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975799">
            <w:pPr>
              <w:jc w:val="center"/>
            </w:pPr>
            <w:r w:rsidRPr="00E507C9">
              <w:t>Не потребує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3A401D">
            <w:pPr>
              <w:spacing w:line="241" w:lineRule="exact"/>
              <w:jc w:val="both"/>
              <w:rPr>
                <w:sz w:val="20"/>
                <w:szCs w:val="20"/>
              </w:rPr>
            </w:pPr>
            <w:r w:rsidRPr="00E507C9">
              <w:t>Надання пільг ветеранам війни відповідно до чинного з</w:t>
            </w:r>
            <w:r w:rsidRPr="00E507C9">
              <w:rPr>
                <w:w w:val="98"/>
              </w:rPr>
              <w:t>аконодавства</w:t>
            </w: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5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244551"/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5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244551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5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244551"/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5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244551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8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</w:pPr>
          </w:p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4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51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C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0D0E90">
            <w:pPr>
              <w:spacing w:line="241" w:lineRule="exact"/>
              <w:jc w:val="both"/>
              <w:rPr>
                <w:sz w:val="20"/>
                <w:szCs w:val="20"/>
              </w:rPr>
            </w:pPr>
            <w:r w:rsidRPr="00E507C9">
              <w:t>1.5. Надання одноразової матеріальної допомоги</w:t>
            </w:r>
            <w:r w:rsidR="0039523D" w:rsidRPr="00E507C9">
              <w:t xml:space="preserve">, на період дії воєнного стану, починаючи з 24.02.2022 року, членам сімей </w:t>
            </w:r>
            <w:r w:rsidRPr="00E507C9">
              <w:t>загиблих (померлих)</w:t>
            </w:r>
            <w:r w:rsidR="0039523D" w:rsidRPr="00E507C9">
              <w:t xml:space="preserve"> та пораненим, які брали (беруть) безпосередню </w:t>
            </w:r>
            <w:r w:rsidR="0039523D" w:rsidRPr="00E507C9">
              <w:lastRenderedPageBreak/>
              <w:t>участь у бойових діях або забезпечували (забезпечують) здійснення заходів з національної безпеки і оборони, відсічі і стримування збройної агресії;</w:t>
            </w:r>
          </w:p>
          <w:p w:rsidR="00A6141E" w:rsidRPr="00E507C9" w:rsidRDefault="00A6141E" w:rsidP="00687CD3">
            <w:pPr>
              <w:jc w:val="both"/>
            </w:pPr>
            <w:r w:rsidRPr="00E507C9">
              <w:t xml:space="preserve"> Сім’ям загиблих – </w:t>
            </w:r>
            <w:r w:rsidR="00687CD3">
              <w:t>3</w:t>
            </w:r>
            <w:r w:rsidRPr="00E507C9">
              <w:t xml:space="preserve">0,00 </w:t>
            </w:r>
            <w:proofErr w:type="spellStart"/>
            <w:r w:rsidRPr="00E507C9">
              <w:t>тис.грн</w:t>
            </w:r>
            <w:proofErr w:type="spellEnd"/>
            <w:r w:rsidRPr="00E507C9">
              <w:t>.;  пораненим – 1</w:t>
            </w:r>
            <w:r w:rsidR="00687CD3">
              <w:t>5</w:t>
            </w:r>
            <w:r w:rsidRPr="00E507C9">
              <w:t xml:space="preserve">,00 тис. грн. згідно </w:t>
            </w:r>
            <w:r w:rsidR="00D3027B" w:rsidRPr="00E507C9">
              <w:t>Порядку надання одноразової матеріальної допомоги, розробленого обласною державною адміністрацією.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B82FD8">
            <w:pPr>
              <w:spacing w:line="241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lastRenderedPageBreak/>
              <w:t>2022-2025</w:t>
            </w:r>
          </w:p>
        </w:tc>
        <w:tc>
          <w:tcPr>
            <w:tcW w:w="1413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B82FD8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Відділ соціального</w:t>
            </w:r>
          </w:p>
          <w:p w:rsidR="00A6141E" w:rsidRPr="00E507C9" w:rsidRDefault="00A6141E" w:rsidP="00B82FD8">
            <w:pPr>
              <w:jc w:val="center"/>
              <w:rPr>
                <w:sz w:val="20"/>
                <w:szCs w:val="20"/>
              </w:rPr>
            </w:pPr>
            <w:r w:rsidRPr="00E507C9">
              <w:t>захисту населення</w:t>
            </w:r>
          </w:p>
        </w:tc>
        <w:tc>
          <w:tcPr>
            <w:tcW w:w="1564" w:type="dxa"/>
            <w:vMerge w:val="restart"/>
            <w:tcBorders>
              <w:right w:val="single" w:sz="8" w:space="0" w:color="auto"/>
            </w:tcBorders>
          </w:tcPr>
          <w:p w:rsidR="00A6141E" w:rsidRPr="00E507C9" w:rsidRDefault="001F175E" w:rsidP="00B82FD8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E507C9">
              <w:t xml:space="preserve">Бюджет селищної </w:t>
            </w:r>
            <w:r w:rsidRPr="00687CD3">
              <w:t>територіальної громади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A6141E" w:rsidRPr="00687CD3" w:rsidRDefault="00A6141E" w:rsidP="004358D4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687CD3">
              <w:rPr>
                <w:b/>
                <w:sz w:val="20"/>
                <w:szCs w:val="20"/>
              </w:rPr>
              <w:t>2022 р</w:t>
            </w:r>
            <w:r w:rsidRPr="00687CD3">
              <w:rPr>
                <w:sz w:val="20"/>
                <w:szCs w:val="20"/>
              </w:rPr>
              <w:t xml:space="preserve">. – </w:t>
            </w:r>
            <w:r w:rsidR="00F14FB7">
              <w:rPr>
                <w:sz w:val="20"/>
                <w:szCs w:val="20"/>
              </w:rPr>
              <w:t>8</w:t>
            </w:r>
            <w:r w:rsidR="00687CD3" w:rsidRPr="00687CD3">
              <w:rPr>
                <w:sz w:val="20"/>
                <w:szCs w:val="20"/>
              </w:rPr>
              <w:t>0</w:t>
            </w:r>
            <w:r w:rsidRPr="00687CD3">
              <w:rPr>
                <w:sz w:val="20"/>
                <w:szCs w:val="20"/>
              </w:rPr>
              <w:t>0,00</w:t>
            </w:r>
          </w:p>
          <w:p w:rsidR="00A6141E" w:rsidRPr="00687CD3" w:rsidRDefault="00A6141E" w:rsidP="004358D4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687CD3">
              <w:rPr>
                <w:b/>
                <w:sz w:val="20"/>
                <w:szCs w:val="20"/>
              </w:rPr>
              <w:t>2023 р.</w:t>
            </w:r>
            <w:r w:rsidRPr="00687CD3">
              <w:rPr>
                <w:sz w:val="20"/>
                <w:szCs w:val="20"/>
              </w:rPr>
              <w:t xml:space="preserve"> – </w:t>
            </w:r>
            <w:r w:rsidR="00F14FB7">
              <w:rPr>
                <w:sz w:val="20"/>
                <w:szCs w:val="20"/>
              </w:rPr>
              <w:t>10</w:t>
            </w:r>
            <w:r w:rsidR="00687CD3">
              <w:rPr>
                <w:sz w:val="20"/>
                <w:szCs w:val="20"/>
              </w:rPr>
              <w:t>0</w:t>
            </w:r>
            <w:r w:rsidRPr="00687CD3">
              <w:rPr>
                <w:sz w:val="20"/>
                <w:szCs w:val="20"/>
              </w:rPr>
              <w:t>0,00</w:t>
            </w:r>
          </w:p>
          <w:p w:rsidR="00A6141E" w:rsidRPr="00687CD3" w:rsidRDefault="00A6141E" w:rsidP="004358D4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687CD3">
              <w:rPr>
                <w:b/>
                <w:sz w:val="20"/>
                <w:szCs w:val="20"/>
              </w:rPr>
              <w:t>2024 р.</w:t>
            </w:r>
            <w:r w:rsidRPr="00687CD3">
              <w:rPr>
                <w:sz w:val="20"/>
                <w:szCs w:val="20"/>
              </w:rPr>
              <w:t xml:space="preserve"> –</w:t>
            </w:r>
            <w:r w:rsidR="00F14FB7">
              <w:rPr>
                <w:sz w:val="20"/>
                <w:szCs w:val="20"/>
              </w:rPr>
              <w:t>10</w:t>
            </w:r>
            <w:r w:rsidRPr="00687CD3">
              <w:rPr>
                <w:sz w:val="20"/>
                <w:szCs w:val="20"/>
              </w:rPr>
              <w:t>0</w:t>
            </w:r>
            <w:r w:rsidR="00687CD3">
              <w:rPr>
                <w:sz w:val="20"/>
                <w:szCs w:val="20"/>
              </w:rPr>
              <w:t>0</w:t>
            </w:r>
            <w:r w:rsidRPr="00687CD3">
              <w:rPr>
                <w:sz w:val="20"/>
                <w:szCs w:val="20"/>
              </w:rPr>
              <w:t>,00</w:t>
            </w:r>
          </w:p>
          <w:p w:rsidR="00DD5B9E" w:rsidRPr="00687CD3" w:rsidRDefault="00687CD3" w:rsidP="00E17565">
            <w:pPr>
              <w:spacing w:line="241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6141E" w:rsidRPr="00687CD3">
              <w:rPr>
                <w:b/>
                <w:sz w:val="20"/>
                <w:szCs w:val="20"/>
              </w:rPr>
              <w:t>2025 р</w:t>
            </w:r>
            <w:r w:rsidR="00F14FB7">
              <w:rPr>
                <w:sz w:val="20"/>
                <w:szCs w:val="20"/>
              </w:rPr>
              <w:t>.</w:t>
            </w:r>
            <w:r w:rsidR="00E17565" w:rsidRPr="00687CD3">
              <w:rPr>
                <w:sz w:val="20"/>
                <w:szCs w:val="20"/>
              </w:rPr>
              <w:t>–</w:t>
            </w:r>
            <w:r w:rsidR="00F14FB7">
              <w:rPr>
                <w:sz w:val="20"/>
                <w:szCs w:val="20"/>
              </w:rPr>
              <w:t xml:space="preserve"> 10</w:t>
            </w:r>
            <w:r w:rsidR="00A6141E" w:rsidRPr="00687C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A6141E" w:rsidRPr="00687CD3">
              <w:rPr>
                <w:sz w:val="20"/>
                <w:szCs w:val="20"/>
              </w:rPr>
              <w:t>,0</w:t>
            </w:r>
            <w:r w:rsidR="00DD5B9E" w:rsidRPr="00687CD3">
              <w:rPr>
                <w:sz w:val="20"/>
                <w:szCs w:val="20"/>
              </w:rPr>
              <w:t>0</w:t>
            </w:r>
          </w:p>
          <w:p w:rsidR="00A6141E" w:rsidRPr="00687CD3" w:rsidRDefault="00A6141E" w:rsidP="004358D4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  <w:p w:rsidR="004358D4" w:rsidRPr="00E507C9" w:rsidRDefault="004358D4" w:rsidP="00F14FB7">
            <w:pPr>
              <w:spacing w:line="241" w:lineRule="exact"/>
              <w:jc w:val="center"/>
              <w:rPr>
                <w:b/>
                <w:sz w:val="20"/>
                <w:szCs w:val="20"/>
              </w:rPr>
            </w:pPr>
            <w:r w:rsidRPr="00687CD3">
              <w:rPr>
                <w:b/>
                <w:sz w:val="20"/>
                <w:szCs w:val="20"/>
              </w:rPr>
              <w:t>ВСЬОГО</w:t>
            </w:r>
            <w:r w:rsidR="00F14FB7">
              <w:rPr>
                <w:b/>
                <w:sz w:val="20"/>
                <w:szCs w:val="20"/>
              </w:rPr>
              <w:t xml:space="preserve"> – </w:t>
            </w:r>
            <w:r w:rsidR="00F14FB7">
              <w:rPr>
                <w:b/>
                <w:sz w:val="20"/>
                <w:szCs w:val="20"/>
              </w:rPr>
              <w:lastRenderedPageBreak/>
              <w:t>38</w:t>
            </w:r>
            <w:r w:rsidR="00687CD3">
              <w:rPr>
                <w:b/>
                <w:sz w:val="20"/>
                <w:szCs w:val="20"/>
              </w:rPr>
              <w:t>0</w:t>
            </w:r>
            <w:r w:rsidR="00BF69FE" w:rsidRPr="00687CD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D3027B">
            <w:pPr>
              <w:ind w:left="60"/>
              <w:jc w:val="both"/>
              <w:rPr>
                <w:sz w:val="20"/>
                <w:szCs w:val="20"/>
              </w:rPr>
            </w:pPr>
            <w:r w:rsidRPr="00E507C9">
              <w:lastRenderedPageBreak/>
              <w:t>Матеріальна підтримка</w:t>
            </w:r>
            <w:r w:rsidR="00D3027B" w:rsidRPr="00E507C9">
              <w:t xml:space="preserve"> </w:t>
            </w:r>
            <w:r w:rsidRPr="00E507C9">
              <w:t xml:space="preserve">членів сімей </w:t>
            </w:r>
            <w:r w:rsidR="00D3027B" w:rsidRPr="00E507C9">
              <w:t xml:space="preserve">загиблих (померлих) та пораненим, які брали (беруть) </w:t>
            </w:r>
            <w:proofErr w:type="spellStart"/>
            <w:r w:rsidR="00D3027B" w:rsidRPr="00E507C9">
              <w:t>без-посередню</w:t>
            </w:r>
            <w:proofErr w:type="spellEnd"/>
            <w:r w:rsidR="00D3027B" w:rsidRPr="00E507C9">
              <w:t xml:space="preserve"> участь у</w:t>
            </w:r>
            <w:r w:rsidR="00E17565" w:rsidRPr="00E507C9">
              <w:t xml:space="preserve"> </w:t>
            </w:r>
            <w:r w:rsidR="00E17565" w:rsidRPr="00E507C9">
              <w:lastRenderedPageBreak/>
              <w:t xml:space="preserve">бойових діях або забезпечували </w:t>
            </w:r>
            <w:r w:rsidR="00D3027B" w:rsidRPr="00E507C9">
              <w:t>(</w:t>
            </w:r>
            <w:proofErr w:type="spellStart"/>
            <w:r w:rsidR="00D3027B" w:rsidRPr="00E507C9">
              <w:t>забез-печують</w:t>
            </w:r>
            <w:proofErr w:type="spellEnd"/>
            <w:r w:rsidR="00D3027B" w:rsidRPr="00E507C9">
              <w:t>) здійснення заходів з національної безпеки і оборони, відсічі і стримування збройної агресії</w:t>
            </w: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5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492A37"/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5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492A3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54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5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5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54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5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57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4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2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0A50F2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E507C9">
              <w:t>1.6. Сприяння організації сімейного відпочинку демобілізованих учасників АТО/ООС, у тому числі: осіб з інвалідністю внаслідок війни; членів сімей загиблих (померлих) учасників АТО/ООС, яким встановлено статус відповідно до статті 10 Закону України «Про статус ветеранів війни, гарантії їх соціального захисту»; учасників війни з числа учасників АТО/ООС; постраждалих учасників Революції Гідності; учасників-добровольців на базах відпочинку згідно з Методичними рекомендаціями, розробленими облдержадміністрацією і забезпеченням відповідної квоти для членів родин загиблих учасників АТО/ООС.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28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t>2022-2025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Відділ соціального</w:t>
            </w:r>
          </w:p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  <w:r w:rsidRPr="00E507C9">
              <w:t>захисту населення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456E3A">
            <w:pPr>
              <w:jc w:val="center"/>
            </w:pPr>
            <w:r w:rsidRPr="00E507C9">
              <w:t>Не потребує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784C86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E507C9">
              <w:t>Сприяння наданню послуги сімейного відпочинку учасникам АТО/ООС та членам їх сімей (осіб), учасникам війни та членам сімей загиблих (померлих) учасників АТО/ООС</w:t>
            </w: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42" w:lineRule="exact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42" w:lineRule="exact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12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42" w:lineRule="exact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123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42" w:lineRule="exact"/>
              <w:ind w:left="60"/>
              <w:jc w:val="center"/>
              <w:rPr>
                <w:sz w:val="10"/>
                <w:szCs w:val="1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11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42" w:lineRule="exact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13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42" w:lineRule="exact"/>
              <w:ind w:left="60"/>
              <w:jc w:val="center"/>
              <w:rPr>
                <w:sz w:val="11"/>
                <w:szCs w:val="11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131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12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24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11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9"/>
                <w:szCs w:val="9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9"/>
                <w:szCs w:val="9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13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2"/>
                <w:szCs w:val="12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103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8"/>
                <w:szCs w:val="8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14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2"/>
                <w:szCs w:val="12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8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i/>
              </w:rPr>
            </w:pP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</w:pP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gridAfter w:val="2"/>
          <w:wAfter w:w="313" w:type="dxa"/>
          <w:trHeight w:val="84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i/>
                <w:sz w:val="7"/>
                <w:szCs w:val="7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b/>
                <w:i/>
                <w:sz w:val="7"/>
                <w:szCs w:val="7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64" w:type="dxa"/>
            <w:tcBorders>
              <w:bottom w:val="single" w:sz="8" w:space="0" w:color="auto"/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A6141E" w:rsidRPr="00E507C9" w:rsidRDefault="00A6141E" w:rsidP="001B289D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7" w:type="dxa"/>
            <w:gridSpan w:val="2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228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041AF3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E507C9">
              <w:t xml:space="preserve">1.7. Організація </w:t>
            </w:r>
            <w:proofErr w:type="spellStart"/>
            <w:r w:rsidRPr="00E507C9">
              <w:t>санаторно</w:t>
            </w:r>
            <w:proofErr w:type="spellEnd"/>
            <w:r w:rsidRPr="00E507C9">
              <w:t xml:space="preserve"> -</w:t>
            </w:r>
          </w:p>
          <w:p w:rsidR="00A6141E" w:rsidRPr="00E507C9" w:rsidRDefault="00A6141E" w:rsidP="00041AF3">
            <w:pPr>
              <w:jc w:val="both"/>
              <w:rPr>
                <w:sz w:val="20"/>
                <w:szCs w:val="20"/>
              </w:rPr>
            </w:pPr>
            <w:r w:rsidRPr="00E507C9">
              <w:t xml:space="preserve">курортного лікування за медичними показаннями демобілізованих учасників АТО/ООС, у тому числі осіб з інвалідністю внаслідок війни; членів сімей загиблих (померлих) </w:t>
            </w:r>
            <w:r w:rsidRPr="00E507C9">
              <w:lastRenderedPageBreak/>
              <w:t xml:space="preserve">учасників АТО/ООС, яким встановлено </w:t>
            </w:r>
            <w:r w:rsidRPr="00E507C9">
              <w:rPr>
                <w:w w:val="99"/>
              </w:rPr>
              <w:t xml:space="preserve">статус відповідно до статті 10 </w:t>
            </w:r>
            <w:r w:rsidRPr="00E507C9">
              <w:t>Закону України "Про статус ветеранів війни, гарантії їх</w:t>
            </w:r>
          </w:p>
          <w:p w:rsidR="00A6141E" w:rsidRPr="00E507C9" w:rsidRDefault="00A6141E" w:rsidP="000A50F2">
            <w:pPr>
              <w:jc w:val="both"/>
              <w:rPr>
                <w:sz w:val="20"/>
                <w:szCs w:val="20"/>
              </w:rPr>
            </w:pPr>
            <w:r w:rsidRPr="00E507C9">
              <w:t>соціального захисту"; учасників війни, з числа учасників АТО/ООС; постраждалих учасників Революції Гідності; учасників-добровольців згідно з Методичними        рекомендаціями, розробленими облдержадміністрацією.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750942">
            <w:pPr>
              <w:spacing w:line="228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lastRenderedPageBreak/>
              <w:t>2022-2025</w:t>
            </w:r>
          </w:p>
        </w:tc>
        <w:tc>
          <w:tcPr>
            <w:tcW w:w="1413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750942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Відділ соціального</w:t>
            </w:r>
          </w:p>
          <w:p w:rsidR="00A6141E" w:rsidRPr="00E507C9" w:rsidRDefault="00A6141E" w:rsidP="00750942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E507C9">
              <w:t>захисту населення</w:t>
            </w: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A6141E" w:rsidRPr="00E507C9" w:rsidRDefault="00A6141E" w:rsidP="00456E3A">
            <w:pPr>
              <w:jc w:val="center"/>
            </w:pPr>
            <w:r w:rsidRPr="00E507C9">
              <w:t>Не потребує</w:t>
            </w: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D870BE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E507C9">
              <w:t>Відновлення стану здоров’я осіб</w:t>
            </w: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263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9634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25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9634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83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7"/>
                <w:szCs w:val="7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7"/>
                <w:szCs w:val="7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7"/>
                <w:szCs w:val="7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7"/>
                <w:szCs w:val="7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7"/>
                <w:szCs w:val="7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16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4"/>
                <w:szCs w:val="14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4"/>
                <w:szCs w:val="14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7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18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5"/>
                <w:szCs w:val="15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5"/>
                <w:szCs w:val="15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5"/>
                <w:szCs w:val="15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5"/>
                <w:szCs w:val="15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17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5"/>
                <w:szCs w:val="15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5"/>
                <w:szCs w:val="15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73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8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8"/>
                <w:szCs w:val="8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8"/>
                <w:szCs w:val="8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8"/>
                <w:szCs w:val="8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7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6"/>
                <w:szCs w:val="6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8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7"/>
                <w:szCs w:val="7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7"/>
                <w:szCs w:val="7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7"/>
                <w:szCs w:val="7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7"/>
                <w:szCs w:val="7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7"/>
                <w:szCs w:val="7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7"/>
                <w:szCs w:val="7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7"/>
                <w:szCs w:val="7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8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3"/>
                <w:szCs w:val="23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3"/>
                <w:szCs w:val="23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3"/>
                <w:szCs w:val="23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25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241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12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123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11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13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11"/>
                <w:szCs w:val="11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25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25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25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6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/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A6141E" w:rsidRPr="00E507C9" w:rsidTr="00372FF3">
        <w:trPr>
          <w:trHeight w:val="90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0431F8">
            <w:pPr>
              <w:rPr>
                <w:sz w:val="21"/>
                <w:szCs w:val="21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A6141E" w:rsidRPr="00E507C9" w:rsidRDefault="00A6141E" w:rsidP="000431F8">
            <w:pPr>
              <w:rPr>
                <w:sz w:val="1"/>
                <w:szCs w:val="1"/>
              </w:rPr>
            </w:pPr>
          </w:p>
        </w:tc>
      </w:tr>
      <w:tr w:rsidR="001E6C35" w:rsidRPr="00E507C9" w:rsidTr="00372FF3">
        <w:trPr>
          <w:trHeight w:val="210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C35" w:rsidRPr="00E507C9" w:rsidRDefault="001E6C35" w:rsidP="000A50F2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5E5CE4">
              <w:t>1.8.</w:t>
            </w:r>
            <w:r w:rsidRPr="00E507C9">
              <w:t xml:space="preserve"> Надання соціальних послуг (супроводу), визначених за результатами проведеної оцінки потреб, </w:t>
            </w:r>
            <w:r w:rsidRPr="00E507C9">
              <w:rPr>
                <w:w w:val="99"/>
              </w:rPr>
              <w:t xml:space="preserve">учасникам АТО/ООС, членам </w:t>
            </w:r>
            <w:r w:rsidRPr="00E507C9">
              <w:t>їх сімей, сім’ям загиблих (померлих) учасників</w:t>
            </w:r>
          </w:p>
          <w:p w:rsidR="001E6C35" w:rsidRPr="00E507C9" w:rsidRDefault="001E6C35" w:rsidP="00D371D7">
            <w:pPr>
              <w:rPr>
                <w:sz w:val="20"/>
                <w:szCs w:val="20"/>
              </w:rPr>
            </w:pPr>
            <w:r w:rsidRPr="00E507C9">
              <w:t>АТО/ООС.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</w:tcPr>
          <w:p w:rsidR="001E6C35" w:rsidRPr="00E507C9" w:rsidRDefault="001E6C35" w:rsidP="00D371D7">
            <w:pPr>
              <w:jc w:val="center"/>
            </w:pPr>
            <w:r w:rsidRPr="00E507C9">
              <w:t>2022-2025</w:t>
            </w:r>
          </w:p>
        </w:tc>
        <w:tc>
          <w:tcPr>
            <w:tcW w:w="1413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1E6C35" w:rsidRPr="00E507C9" w:rsidRDefault="001E6C35" w:rsidP="00D371D7">
            <w:pPr>
              <w:jc w:val="center"/>
              <w:rPr>
                <w:sz w:val="20"/>
                <w:szCs w:val="20"/>
              </w:rPr>
            </w:pPr>
            <w:r w:rsidRPr="00E507C9">
              <w:rPr>
                <w:w w:val="99"/>
              </w:rPr>
              <w:t xml:space="preserve">КУ «Центр надання соціальних послуг» </w:t>
            </w:r>
            <w:proofErr w:type="spellStart"/>
            <w:r w:rsidRPr="00E507C9">
              <w:rPr>
                <w:w w:val="99"/>
              </w:rPr>
              <w:t>Петрівської</w:t>
            </w:r>
            <w:proofErr w:type="spellEnd"/>
            <w:r w:rsidRPr="00E507C9">
              <w:rPr>
                <w:w w:val="99"/>
              </w:rPr>
              <w:t xml:space="preserve"> селищної ради</w:t>
            </w:r>
          </w:p>
        </w:tc>
        <w:tc>
          <w:tcPr>
            <w:tcW w:w="1564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1E6C35" w:rsidRPr="00E507C9" w:rsidRDefault="001E6C35" w:rsidP="00D371D7">
            <w:pPr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1E6C35" w:rsidRPr="00E507C9" w:rsidRDefault="001E6C35" w:rsidP="00D371D7">
            <w:pPr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1E6C35" w:rsidRPr="00E507C9" w:rsidRDefault="001E6C35" w:rsidP="00D371D7">
            <w:pPr>
              <w:ind w:left="60"/>
              <w:jc w:val="both"/>
              <w:rPr>
                <w:sz w:val="20"/>
                <w:szCs w:val="20"/>
              </w:rPr>
            </w:pPr>
            <w:r w:rsidRPr="00E507C9">
              <w:t>Запобігання потраплянню сімей у категорію тих, що перебувають у складних життєвих обставинах, допомога у подоланні/мінімізації складних життєвих обставин</w:t>
            </w:r>
          </w:p>
        </w:tc>
        <w:tc>
          <w:tcPr>
            <w:tcW w:w="470" w:type="dxa"/>
            <w:gridSpan w:val="4"/>
            <w:vAlign w:val="bottom"/>
          </w:tcPr>
          <w:p w:rsidR="001E6C35" w:rsidRPr="00E507C9" w:rsidRDefault="001E6C35" w:rsidP="000431F8">
            <w:pPr>
              <w:rPr>
                <w:sz w:val="1"/>
                <w:szCs w:val="1"/>
              </w:rPr>
            </w:pPr>
          </w:p>
        </w:tc>
      </w:tr>
      <w:tr w:rsidR="001E6C35" w:rsidRPr="00E507C9" w:rsidTr="00372FF3">
        <w:trPr>
          <w:trHeight w:val="258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E6C35" w:rsidRPr="00E507C9" w:rsidRDefault="001E6C35" w:rsidP="000431F8"/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C35" w:rsidRPr="00E507C9" w:rsidRDefault="001E6C35" w:rsidP="000431F8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6C35" w:rsidRPr="00E507C9" w:rsidRDefault="001E6C35" w:rsidP="00750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1E6C35" w:rsidRPr="00E507C9" w:rsidRDefault="001E6C35" w:rsidP="000431F8"/>
        </w:tc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6C35" w:rsidRPr="00E507C9" w:rsidRDefault="001E6C35" w:rsidP="00012F3F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1E6C35" w:rsidRPr="00E507C9" w:rsidRDefault="001E6C35" w:rsidP="000431F8">
            <w:pPr>
              <w:rPr>
                <w:sz w:val="1"/>
                <w:szCs w:val="1"/>
              </w:rPr>
            </w:pPr>
          </w:p>
        </w:tc>
      </w:tr>
      <w:tr w:rsidR="001E6C35" w:rsidRPr="00E507C9" w:rsidTr="0070781C">
        <w:trPr>
          <w:gridAfter w:val="4"/>
          <w:wAfter w:w="470" w:type="dxa"/>
          <w:trHeight w:val="1125"/>
        </w:trPr>
        <w:tc>
          <w:tcPr>
            <w:tcW w:w="71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E6C35" w:rsidRPr="00E507C9" w:rsidRDefault="001E6C35" w:rsidP="0076523C">
            <w:pPr>
              <w:rPr>
                <w:sz w:val="20"/>
                <w:szCs w:val="20"/>
              </w:rPr>
            </w:pPr>
            <w:r>
              <w:t xml:space="preserve">1.9. Оплата ритуальних послуг пов’язаних з організацією проведення поховання </w:t>
            </w:r>
            <w:r w:rsidR="0076523C">
              <w:t>осіб</w:t>
            </w:r>
            <w:r w:rsidR="0076523C" w:rsidRPr="00E507C9">
              <w:t>, які починаючи з 24 люто</w:t>
            </w:r>
            <w:r w:rsidR="0076523C">
              <w:t>го 2022 року брали без</w:t>
            </w:r>
            <w:r w:rsidR="0076523C" w:rsidRPr="00E507C9">
              <w:t>посередню участь у бойови</w:t>
            </w:r>
            <w:r w:rsidR="0076523C">
              <w:t xml:space="preserve">х діях або забезпечували </w:t>
            </w:r>
            <w:r w:rsidR="0076523C" w:rsidRPr="00E507C9">
              <w:t xml:space="preserve">здійснення заходів </w:t>
            </w:r>
            <w:r w:rsidR="0076523C">
              <w:t xml:space="preserve">  </w:t>
            </w:r>
            <w:r w:rsidR="0076523C" w:rsidRPr="00E507C9">
              <w:t>з національної безпеки і  оборони, відсічі і стримування збройної агресії.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1E6C35" w:rsidRPr="00E507C9" w:rsidRDefault="001E6C35" w:rsidP="00D371D7">
            <w:pPr>
              <w:jc w:val="center"/>
            </w:pPr>
            <w:r w:rsidRPr="00E507C9">
              <w:t>2022-2025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1E6C35" w:rsidRPr="00E507C9" w:rsidRDefault="001E6C35" w:rsidP="00D371D7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Відділ соціального</w:t>
            </w:r>
          </w:p>
          <w:p w:rsidR="001E6C35" w:rsidRPr="00E507C9" w:rsidRDefault="001E6C35" w:rsidP="00D371D7">
            <w:pPr>
              <w:jc w:val="center"/>
              <w:rPr>
                <w:sz w:val="20"/>
                <w:szCs w:val="20"/>
              </w:rPr>
            </w:pPr>
            <w:r w:rsidRPr="00E507C9">
              <w:t>захисту населення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1E6C35" w:rsidRPr="00E507C9" w:rsidRDefault="001E6C35" w:rsidP="00D371D7">
            <w:pPr>
              <w:jc w:val="center"/>
              <w:rPr>
                <w:sz w:val="20"/>
                <w:szCs w:val="20"/>
              </w:rPr>
            </w:pPr>
            <w:r w:rsidRPr="00E507C9">
              <w:t xml:space="preserve">Бюджет селищної </w:t>
            </w:r>
            <w:proofErr w:type="spellStart"/>
            <w:r w:rsidRPr="00E507C9">
              <w:rPr>
                <w:lang w:val="ru-RU"/>
              </w:rPr>
              <w:t>територіальної</w:t>
            </w:r>
            <w:proofErr w:type="spellEnd"/>
            <w:r w:rsidRPr="00E507C9">
              <w:rPr>
                <w:lang w:val="ru-RU"/>
              </w:rPr>
              <w:t xml:space="preserve"> </w:t>
            </w:r>
            <w:proofErr w:type="spellStart"/>
            <w:r w:rsidRPr="00E507C9">
              <w:rPr>
                <w:lang w:val="ru-RU"/>
              </w:rPr>
              <w:t>громади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1E6C35" w:rsidRPr="00687CD3" w:rsidRDefault="001E6C35" w:rsidP="00D371D7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687CD3">
              <w:rPr>
                <w:b/>
                <w:sz w:val="20"/>
                <w:szCs w:val="20"/>
              </w:rPr>
              <w:t>2022 р</w:t>
            </w:r>
            <w:r w:rsidRPr="00687CD3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8</w:t>
            </w:r>
            <w:r w:rsidRPr="00687CD3">
              <w:rPr>
                <w:sz w:val="20"/>
                <w:szCs w:val="20"/>
              </w:rPr>
              <w:t>00,00</w:t>
            </w:r>
          </w:p>
          <w:p w:rsidR="001E6C35" w:rsidRPr="00687CD3" w:rsidRDefault="001E6C35" w:rsidP="00D371D7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687CD3">
              <w:rPr>
                <w:b/>
                <w:sz w:val="20"/>
                <w:szCs w:val="20"/>
              </w:rPr>
              <w:t>2023 р.</w:t>
            </w:r>
            <w:r w:rsidRPr="00687CD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1000</w:t>
            </w:r>
            <w:r w:rsidRPr="00687CD3">
              <w:rPr>
                <w:sz w:val="20"/>
                <w:szCs w:val="20"/>
              </w:rPr>
              <w:t>,00</w:t>
            </w:r>
          </w:p>
          <w:p w:rsidR="001E6C35" w:rsidRPr="00687CD3" w:rsidRDefault="001E6C35" w:rsidP="00D371D7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687CD3">
              <w:rPr>
                <w:b/>
                <w:sz w:val="20"/>
                <w:szCs w:val="20"/>
              </w:rPr>
              <w:t>2024 р.</w:t>
            </w:r>
            <w:r w:rsidRPr="00687CD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1000</w:t>
            </w:r>
            <w:r w:rsidRPr="00687CD3">
              <w:rPr>
                <w:sz w:val="20"/>
                <w:szCs w:val="20"/>
              </w:rPr>
              <w:t>,00</w:t>
            </w:r>
          </w:p>
          <w:p w:rsidR="001E6C35" w:rsidRPr="00687CD3" w:rsidRDefault="001E6C35" w:rsidP="00D371D7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687CD3">
              <w:rPr>
                <w:b/>
                <w:sz w:val="20"/>
                <w:szCs w:val="20"/>
              </w:rPr>
              <w:t>2025 р</w:t>
            </w:r>
            <w:r w:rsidRPr="00687CD3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1000</w:t>
            </w:r>
            <w:r w:rsidRPr="00687CD3">
              <w:rPr>
                <w:sz w:val="20"/>
                <w:szCs w:val="20"/>
              </w:rPr>
              <w:t>,00</w:t>
            </w:r>
          </w:p>
          <w:p w:rsidR="001E6C35" w:rsidRPr="00687CD3" w:rsidRDefault="001E6C35" w:rsidP="00D371D7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  <w:p w:rsidR="001E6C35" w:rsidRPr="00E507C9" w:rsidRDefault="001E6C35" w:rsidP="00D371D7">
            <w:pPr>
              <w:jc w:val="center"/>
              <w:rPr>
                <w:sz w:val="20"/>
                <w:szCs w:val="20"/>
              </w:rPr>
            </w:pPr>
            <w:r w:rsidRPr="00687CD3">
              <w:rPr>
                <w:b/>
                <w:sz w:val="20"/>
                <w:szCs w:val="20"/>
              </w:rPr>
              <w:t xml:space="preserve">ВСЬОГО – </w:t>
            </w:r>
            <w:r>
              <w:rPr>
                <w:b/>
                <w:sz w:val="20"/>
                <w:szCs w:val="20"/>
              </w:rPr>
              <w:t>3800</w:t>
            </w:r>
            <w:r w:rsidRPr="00687CD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0A5962" w:rsidRPr="0070781C" w:rsidRDefault="001E6C35" w:rsidP="0070781C">
            <w:pPr>
              <w:ind w:left="60"/>
              <w:jc w:val="center"/>
            </w:pPr>
            <w:r w:rsidRPr="00E507C9">
              <w:t xml:space="preserve">Матеріальна підтримка членів сімей загиблих (померлих), які брали </w:t>
            </w:r>
            <w:proofErr w:type="spellStart"/>
            <w:r w:rsidRPr="00E507C9">
              <w:t>без-посередню</w:t>
            </w:r>
            <w:proofErr w:type="spellEnd"/>
            <w:r w:rsidRPr="00E507C9">
              <w:t xml:space="preserve"> участь у бойових діях або забезпечували  здійснення заходів з національної безпеки і оборони, відсічі і стримування збройної агресії</w:t>
            </w:r>
          </w:p>
        </w:tc>
      </w:tr>
      <w:tr w:rsidR="001E6C35" w:rsidRPr="00E507C9" w:rsidTr="00372FF3">
        <w:trPr>
          <w:gridAfter w:val="4"/>
          <w:wAfter w:w="470" w:type="dxa"/>
          <w:trHeight w:val="25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ind w:left="60"/>
              <w:rPr>
                <w:sz w:val="20"/>
                <w:szCs w:val="20"/>
              </w:rPr>
            </w:pPr>
          </w:p>
        </w:tc>
      </w:tr>
      <w:tr w:rsidR="001E6C35" w:rsidRPr="00E507C9" w:rsidTr="00372FF3">
        <w:trPr>
          <w:gridAfter w:val="4"/>
          <w:wAfter w:w="470" w:type="dxa"/>
          <w:trHeight w:val="2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C35" w:rsidRPr="00E507C9" w:rsidRDefault="001E6C35" w:rsidP="000431F8"/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C35" w:rsidRPr="00E507C9" w:rsidRDefault="001E6C35" w:rsidP="000431F8"/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/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/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ind w:left="60"/>
              <w:rPr>
                <w:sz w:val="20"/>
                <w:szCs w:val="20"/>
              </w:rPr>
            </w:pPr>
          </w:p>
        </w:tc>
      </w:tr>
      <w:tr w:rsidR="001E6C35" w:rsidRPr="00E507C9" w:rsidTr="00372FF3">
        <w:trPr>
          <w:gridAfter w:val="4"/>
          <w:wAfter w:w="470" w:type="dxa"/>
          <w:trHeight w:val="25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ind w:left="60"/>
              <w:rPr>
                <w:sz w:val="20"/>
                <w:szCs w:val="20"/>
              </w:rPr>
            </w:pPr>
          </w:p>
        </w:tc>
      </w:tr>
      <w:tr w:rsidR="001E6C35" w:rsidRPr="00E507C9" w:rsidTr="00372FF3">
        <w:trPr>
          <w:gridAfter w:val="4"/>
          <w:wAfter w:w="470" w:type="dxa"/>
          <w:trHeight w:val="2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C35" w:rsidRPr="00E507C9" w:rsidRDefault="001E6C35" w:rsidP="000431F8"/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C35" w:rsidRPr="00E507C9" w:rsidRDefault="001E6C35" w:rsidP="000431F8"/>
        </w:tc>
        <w:tc>
          <w:tcPr>
            <w:tcW w:w="368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1E6C35" w:rsidRPr="00E507C9" w:rsidRDefault="001E6C35" w:rsidP="000431F8"/>
        </w:tc>
        <w:tc>
          <w:tcPr>
            <w:tcW w:w="141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6C35" w:rsidRPr="00E507C9" w:rsidRDefault="001E6C35" w:rsidP="000431F8"/>
        </w:tc>
        <w:tc>
          <w:tcPr>
            <w:tcW w:w="156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6C35" w:rsidRPr="00E507C9" w:rsidRDefault="001E6C35" w:rsidP="000431F8"/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6C35" w:rsidRPr="00E507C9" w:rsidRDefault="001E6C35" w:rsidP="000431F8"/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ind w:left="60"/>
              <w:rPr>
                <w:sz w:val="20"/>
                <w:szCs w:val="20"/>
              </w:rPr>
            </w:pPr>
          </w:p>
        </w:tc>
      </w:tr>
      <w:tr w:rsidR="001E6C35" w:rsidRPr="00E507C9" w:rsidTr="00372FF3">
        <w:trPr>
          <w:gridAfter w:val="4"/>
          <w:wAfter w:w="470" w:type="dxa"/>
          <w:trHeight w:val="2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1E6C35" w:rsidRPr="00E507C9" w:rsidRDefault="001E6C35" w:rsidP="000431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E6C35" w:rsidRPr="00E507C9" w:rsidRDefault="001E6C35" w:rsidP="000431F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E6C35" w:rsidRPr="00E507C9" w:rsidRDefault="001E6C35" w:rsidP="000431F8">
            <w:pPr>
              <w:ind w:left="60"/>
              <w:rPr>
                <w:sz w:val="20"/>
                <w:szCs w:val="20"/>
              </w:rPr>
            </w:pPr>
          </w:p>
        </w:tc>
      </w:tr>
      <w:tr w:rsidR="00F14FB7" w:rsidRPr="00E507C9" w:rsidTr="00372FF3">
        <w:trPr>
          <w:gridAfter w:val="1"/>
          <w:wAfter w:w="307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14FB7" w:rsidRPr="00E507C9" w:rsidRDefault="001E6C35" w:rsidP="001E6C35">
            <w:pPr>
              <w:jc w:val="center"/>
              <w:rPr>
                <w:sz w:val="10"/>
                <w:szCs w:val="10"/>
              </w:rPr>
            </w:pPr>
            <w:r w:rsidRPr="00E507C9">
              <w:rPr>
                <w:b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E6C35" w:rsidRPr="00E507C9" w:rsidRDefault="001E6C35" w:rsidP="001E6C35">
            <w:pPr>
              <w:spacing w:line="229" w:lineRule="exact"/>
              <w:jc w:val="center"/>
            </w:pPr>
            <w:r w:rsidRPr="00E507C9">
              <w:rPr>
                <w:b/>
                <w:bCs/>
              </w:rPr>
              <w:t>Надання медичної</w:t>
            </w:r>
          </w:p>
          <w:p w:rsidR="001E6C35" w:rsidRPr="00E507C9" w:rsidRDefault="001E6C35" w:rsidP="001E6C35">
            <w:pPr>
              <w:spacing w:line="241" w:lineRule="exact"/>
              <w:jc w:val="center"/>
            </w:pPr>
            <w:r w:rsidRPr="00E507C9">
              <w:rPr>
                <w:b/>
                <w:bCs/>
              </w:rPr>
              <w:t>допомоги та</w:t>
            </w:r>
          </w:p>
          <w:p w:rsidR="001E6C35" w:rsidRPr="00E507C9" w:rsidRDefault="001E6C35" w:rsidP="001E6C35">
            <w:pPr>
              <w:spacing w:line="240" w:lineRule="exact"/>
              <w:jc w:val="center"/>
            </w:pPr>
            <w:r w:rsidRPr="00E507C9">
              <w:rPr>
                <w:b/>
                <w:bCs/>
              </w:rPr>
              <w:t>забезпечення</w:t>
            </w:r>
          </w:p>
          <w:p w:rsidR="00F14FB7" w:rsidRPr="00E507C9" w:rsidRDefault="001E6C35" w:rsidP="001E6C35">
            <w:pPr>
              <w:jc w:val="center"/>
              <w:rPr>
                <w:sz w:val="10"/>
                <w:szCs w:val="10"/>
              </w:rPr>
            </w:pPr>
            <w:r w:rsidRPr="00E507C9">
              <w:rPr>
                <w:b/>
                <w:bCs/>
              </w:rPr>
              <w:t>реабілітації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8" w:space="0" w:color="auto"/>
            </w:tcBorders>
          </w:tcPr>
          <w:p w:rsidR="00F14FB7" w:rsidRPr="00E507C9" w:rsidRDefault="00F14FB7" w:rsidP="0070781C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E507C9">
              <w:t>2.2. Здійснення заходів щодо безкоштовної диспансеризації учасників АТО/ООС, членів їх сімей,</w:t>
            </w:r>
            <w:r w:rsidR="0070781C">
              <w:t xml:space="preserve"> </w:t>
            </w:r>
            <w:r w:rsidRPr="00E507C9">
              <w:t>учасників війни, з числа учасників</w:t>
            </w:r>
            <w:r w:rsidR="0070781C">
              <w:t xml:space="preserve"> </w:t>
            </w:r>
            <w:r w:rsidRPr="00E507C9">
              <w:t xml:space="preserve">АТО/ООС, </w:t>
            </w:r>
            <w:r w:rsidRPr="00E507C9">
              <w:lastRenderedPageBreak/>
              <w:t>постраждалих учасників</w:t>
            </w:r>
          </w:p>
          <w:p w:rsidR="00F14FB7" w:rsidRPr="00E507C9" w:rsidRDefault="00F14FB7" w:rsidP="00180CC7">
            <w:pPr>
              <w:jc w:val="both"/>
              <w:rPr>
                <w:sz w:val="20"/>
                <w:szCs w:val="20"/>
              </w:rPr>
            </w:pPr>
            <w:r w:rsidRPr="00E507C9">
              <w:t>Революції Гідності та учасників-добровольців.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F14FB7" w:rsidRPr="00E507C9" w:rsidRDefault="00F14FB7" w:rsidP="00B1356F">
            <w:pPr>
              <w:jc w:val="center"/>
              <w:rPr>
                <w:sz w:val="20"/>
                <w:szCs w:val="20"/>
              </w:rPr>
            </w:pPr>
            <w:r w:rsidRPr="00E507C9">
              <w:lastRenderedPageBreak/>
              <w:t>2022-2025</w:t>
            </w:r>
          </w:p>
        </w:tc>
        <w:tc>
          <w:tcPr>
            <w:tcW w:w="1413" w:type="dxa"/>
            <w:tcBorders>
              <w:right w:val="single" w:sz="8" w:space="0" w:color="auto"/>
            </w:tcBorders>
          </w:tcPr>
          <w:p w:rsidR="00F14FB7" w:rsidRPr="00E507C9" w:rsidRDefault="00F14FB7" w:rsidP="00B1356F">
            <w:pPr>
              <w:jc w:val="center"/>
            </w:pPr>
            <w:r w:rsidRPr="00E507C9">
              <w:t>КНП «</w:t>
            </w:r>
            <w:proofErr w:type="spellStart"/>
            <w:r w:rsidRPr="00E507C9">
              <w:t>Петрівська</w:t>
            </w:r>
            <w:proofErr w:type="spellEnd"/>
            <w:r w:rsidRPr="00E507C9">
              <w:t xml:space="preserve"> центральна лікарня», </w:t>
            </w:r>
            <w:r w:rsidR="000A5962">
              <w:lastRenderedPageBreak/>
              <w:t>КНП «Центр первинної медико-сані</w:t>
            </w:r>
            <w:r w:rsidRPr="00E507C9">
              <w:t>тарної допомоги»</w:t>
            </w: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F14FB7" w:rsidRPr="00E507C9" w:rsidRDefault="00F14FB7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lastRenderedPageBreak/>
              <w:t>Не потребує фінансування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F14FB7" w:rsidRPr="00E507C9" w:rsidRDefault="00F14FB7" w:rsidP="005E0A94">
            <w:pPr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F14FB7" w:rsidRPr="00E507C9" w:rsidRDefault="00F14FB7" w:rsidP="00D870BE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E507C9">
              <w:t>Поліпшення індикативних</w:t>
            </w:r>
          </w:p>
          <w:p w:rsidR="00F14FB7" w:rsidRPr="00E507C9" w:rsidRDefault="00F14FB7" w:rsidP="00D870BE">
            <w:pPr>
              <w:jc w:val="both"/>
              <w:rPr>
                <w:sz w:val="20"/>
                <w:szCs w:val="20"/>
              </w:rPr>
            </w:pPr>
            <w:r w:rsidRPr="00E507C9">
              <w:t>показників здоров’я</w:t>
            </w:r>
          </w:p>
        </w:tc>
        <w:tc>
          <w:tcPr>
            <w:tcW w:w="163" w:type="dxa"/>
            <w:gridSpan w:val="3"/>
            <w:vAlign w:val="bottom"/>
          </w:tcPr>
          <w:p w:rsidR="00F14FB7" w:rsidRPr="00E507C9" w:rsidRDefault="00F14FB7" w:rsidP="00873BD1">
            <w:pPr>
              <w:rPr>
                <w:sz w:val="1"/>
                <w:szCs w:val="1"/>
              </w:rPr>
            </w:pPr>
          </w:p>
        </w:tc>
      </w:tr>
      <w:tr w:rsidR="00F14FB7" w:rsidRPr="00E507C9" w:rsidTr="00372FF3">
        <w:trPr>
          <w:gridAfter w:val="1"/>
          <w:wAfter w:w="307" w:type="dxa"/>
          <w:trHeight w:val="960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4FB7" w:rsidRPr="00E507C9" w:rsidRDefault="00F14FB7" w:rsidP="00032A8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F14FB7" w:rsidRPr="00E507C9" w:rsidRDefault="00F14FB7" w:rsidP="00032A80">
            <w:pPr>
              <w:spacing w:line="240" w:lineRule="exact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14FB7" w:rsidRPr="00E507C9" w:rsidRDefault="00F14FB7" w:rsidP="00D701F2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E507C9">
              <w:t>2.3. Надання стаціонарної</w:t>
            </w:r>
            <w:r w:rsidR="000A5962">
              <w:t xml:space="preserve"> </w:t>
            </w:r>
            <w:r w:rsidR="00504026">
              <w:t>б</w:t>
            </w:r>
            <w:r w:rsidRPr="00E507C9">
              <w:t>езкоштовної медичної</w:t>
            </w:r>
            <w:r w:rsidR="00504026">
              <w:t xml:space="preserve"> </w:t>
            </w:r>
            <w:r w:rsidRPr="00E507C9">
              <w:t>допомоги учасникам бойових дій</w:t>
            </w:r>
            <w:r w:rsidR="00D701F2">
              <w:t xml:space="preserve"> в АТО/ООС</w:t>
            </w:r>
            <w:r w:rsidRPr="00E507C9">
              <w:t>;</w:t>
            </w:r>
            <w:r w:rsidR="00504026">
              <w:t xml:space="preserve"> </w:t>
            </w:r>
            <w:r w:rsidRPr="00E507C9">
              <w:t>особам з інвалідністю внаслідок війни</w:t>
            </w:r>
            <w:r w:rsidR="00D701F2" w:rsidRPr="00E507C9">
              <w:t xml:space="preserve"> з числа учасників АТО/ООС</w:t>
            </w:r>
            <w:r w:rsidRPr="00E507C9">
              <w:t xml:space="preserve">; учасникам війни; постраждалим учасникам Революції Гідності, яким встановлено статус </w:t>
            </w:r>
            <w:r w:rsidRPr="00E507C9">
              <w:rPr>
                <w:w w:val="99"/>
              </w:rPr>
              <w:t xml:space="preserve">відповідно до Закону України </w:t>
            </w:r>
            <w:r w:rsidRPr="00E507C9">
              <w:t>«Про статус ветеранів війни, гарантії їх соціального захисту»; учасникам-добровольцям.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F14FB7" w:rsidRPr="00E507C9" w:rsidRDefault="00F14FB7" w:rsidP="001E6C35">
            <w:pPr>
              <w:jc w:val="center"/>
            </w:pPr>
            <w:r w:rsidRPr="00E507C9">
              <w:t>2022-2025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F14FB7" w:rsidRPr="00E507C9" w:rsidRDefault="00F14FB7" w:rsidP="000A5962">
            <w:pPr>
              <w:jc w:val="center"/>
              <w:rPr>
                <w:sz w:val="20"/>
                <w:szCs w:val="20"/>
              </w:rPr>
            </w:pPr>
            <w:r w:rsidRPr="00E507C9">
              <w:t>КНП «</w:t>
            </w:r>
            <w:proofErr w:type="spellStart"/>
            <w:r w:rsidRPr="00E507C9">
              <w:t>Петрівська</w:t>
            </w:r>
            <w:proofErr w:type="spellEnd"/>
            <w:r w:rsidRPr="00E507C9">
              <w:t xml:space="preserve"> центральна лікарня», КНП «Центр первинної медико-санітарної допомоги»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F14FB7" w:rsidRPr="00E507C9" w:rsidRDefault="00F14FB7" w:rsidP="000A5962">
            <w:pPr>
              <w:jc w:val="center"/>
            </w:pPr>
            <w:r w:rsidRPr="00E507C9">
              <w:t xml:space="preserve">Бюджет селищної </w:t>
            </w:r>
            <w:proofErr w:type="spellStart"/>
            <w:r w:rsidRPr="00E507C9">
              <w:rPr>
                <w:lang w:val="ru-RU"/>
              </w:rPr>
              <w:t>територіальної</w:t>
            </w:r>
            <w:proofErr w:type="spellEnd"/>
            <w:r w:rsidRPr="00E507C9">
              <w:rPr>
                <w:lang w:val="ru-RU"/>
              </w:rPr>
              <w:t xml:space="preserve"> </w:t>
            </w:r>
            <w:proofErr w:type="spellStart"/>
            <w:r w:rsidRPr="00E507C9">
              <w:rPr>
                <w:lang w:val="ru-RU"/>
              </w:rPr>
              <w:t>громади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F14FB7" w:rsidRPr="00E507C9" w:rsidRDefault="00F14FB7" w:rsidP="000A5962">
            <w:pPr>
              <w:jc w:val="center"/>
            </w:pPr>
            <w:r w:rsidRPr="00E507C9">
              <w:rPr>
                <w:b/>
              </w:rPr>
              <w:t xml:space="preserve">2022 р. – </w:t>
            </w:r>
            <w:r w:rsidRPr="00E507C9">
              <w:t>30,00</w:t>
            </w:r>
          </w:p>
          <w:p w:rsidR="00F14FB7" w:rsidRPr="00E507C9" w:rsidRDefault="00F14FB7" w:rsidP="000A5962">
            <w:pPr>
              <w:jc w:val="center"/>
            </w:pPr>
            <w:r w:rsidRPr="00E507C9">
              <w:rPr>
                <w:b/>
              </w:rPr>
              <w:t>2023 р</w:t>
            </w:r>
            <w:r w:rsidRPr="00E507C9">
              <w:t>. – 30,00</w:t>
            </w:r>
          </w:p>
          <w:p w:rsidR="00F14FB7" w:rsidRPr="00E507C9" w:rsidRDefault="00F14FB7" w:rsidP="000A5962">
            <w:pPr>
              <w:jc w:val="center"/>
            </w:pPr>
            <w:r w:rsidRPr="00E507C9">
              <w:rPr>
                <w:b/>
              </w:rPr>
              <w:t>2024 р</w:t>
            </w:r>
            <w:r w:rsidRPr="00E507C9">
              <w:t>. – 30,00</w:t>
            </w:r>
          </w:p>
          <w:p w:rsidR="00F14FB7" w:rsidRPr="00E507C9" w:rsidRDefault="00F14FB7" w:rsidP="000A5962">
            <w:pPr>
              <w:jc w:val="center"/>
            </w:pPr>
            <w:r w:rsidRPr="00E507C9">
              <w:rPr>
                <w:b/>
              </w:rPr>
              <w:t>2025 р.</w:t>
            </w:r>
            <w:r w:rsidRPr="00E507C9">
              <w:t xml:space="preserve"> – 30,00</w:t>
            </w:r>
          </w:p>
          <w:p w:rsidR="00F14FB7" w:rsidRPr="00E507C9" w:rsidRDefault="00F14FB7" w:rsidP="000A5962">
            <w:pPr>
              <w:jc w:val="center"/>
            </w:pPr>
          </w:p>
          <w:p w:rsidR="00F14FB7" w:rsidRPr="00E507C9" w:rsidRDefault="00F14FB7" w:rsidP="000A5962">
            <w:pPr>
              <w:jc w:val="center"/>
              <w:rPr>
                <w:sz w:val="20"/>
                <w:szCs w:val="20"/>
              </w:rPr>
            </w:pPr>
            <w:r w:rsidRPr="00E507C9">
              <w:rPr>
                <w:b/>
              </w:rPr>
              <w:t>ВСЬОГО – 120,00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F14FB7" w:rsidRPr="00E507C9" w:rsidRDefault="00F14FB7" w:rsidP="000A5962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E507C9">
              <w:t>Поліпшення індикативних</w:t>
            </w:r>
          </w:p>
          <w:p w:rsidR="00F14FB7" w:rsidRPr="00E507C9" w:rsidRDefault="00F14FB7" w:rsidP="000A5962">
            <w:pPr>
              <w:jc w:val="center"/>
              <w:rPr>
                <w:sz w:val="20"/>
                <w:szCs w:val="20"/>
              </w:rPr>
            </w:pPr>
            <w:r w:rsidRPr="00E507C9">
              <w:t>показників здоров’я</w:t>
            </w:r>
          </w:p>
        </w:tc>
        <w:tc>
          <w:tcPr>
            <w:tcW w:w="163" w:type="dxa"/>
            <w:gridSpan w:val="3"/>
            <w:vAlign w:val="bottom"/>
          </w:tcPr>
          <w:p w:rsidR="00F14FB7" w:rsidRPr="00E507C9" w:rsidRDefault="00F14FB7" w:rsidP="00873BD1">
            <w:pPr>
              <w:rPr>
                <w:sz w:val="1"/>
                <w:szCs w:val="1"/>
              </w:rPr>
            </w:pPr>
          </w:p>
        </w:tc>
      </w:tr>
      <w:tr w:rsidR="00F14FB7" w:rsidRPr="00E507C9" w:rsidTr="00372FF3">
        <w:trPr>
          <w:gridAfter w:val="1"/>
          <w:wAfter w:w="307" w:type="dxa"/>
          <w:trHeight w:val="263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4FB7" w:rsidRPr="00E507C9" w:rsidRDefault="00F14FB7" w:rsidP="00394936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14FB7" w:rsidRPr="00E507C9" w:rsidRDefault="00F14FB7" w:rsidP="00032A80">
            <w:pPr>
              <w:spacing w:line="240" w:lineRule="exact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180C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B1356F">
            <w:pPr>
              <w:jc w:val="center"/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B1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5E0A94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5E0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D87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F14FB7" w:rsidRPr="00E507C9" w:rsidRDefault="00F14FB7" w:rsidP="00873BD1">
            <w:pPr>
              <w:rPr>
                <w:sz w:val="1"/>
                <w:szCs w:val="1"/>
              </w:rPr>
            </w:pPr>
          </w:p>
        </w:tc>
      </w:tr>
      <w:tr w:rsidR="00F14FB7" w:rsidRPr="00E507C9" w:rsidTr="00372FF3">
        <w:trPr>
          <w:gridAfter w:val="1"/>
          <w:wAfter w:w="307" w:type="dxa"/>
          <w:trHeight w:val="273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873BD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bottom"/>
          </w:tcPr>
          <w:p w:rsidR="00F14FB7" w:rsidRPr="00E507C9" w:rsidRDefault="00F14FB7" w:rsidP="0039493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180C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B135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B1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5E0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5E0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D87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F14FB7" w:rsidRPr="00E507C9" w:rsidRDefault="00F14FB7" w:rsidP="00873BD1">
            <w:pPr>
              <w:rPr>
                <w:sz w:val="1"/>
                <w:szCs w:val="1"/>
              </w:rPr>
            </w:pPr>
          </w:p>
        </w:tc>
      </w:tr>
      <w:tr w:rsidR="00F14FB7" w:rsidRPr="00E507C9" w:rsidTr="00372FF3">
        <w:trPr>
          <w:gridAfter w:val="1"/>
          <w:wAfter w:w="307" w:type="dxa"/>
          <w:trHeight w:val="241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873BD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bottom"/>
          </w:tcPr>
          <w:p w:rsidR="00F14FB7" w:rsidRPr="00E507C9" w:rsidRDefault="00F14FB7" w:rsidP="0039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180C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B1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B1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5E0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5E0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F14FB7" w:rsidRPr="00E507C9" w:rsidRDefault="00F14FB7" w:rsidP="00D87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F14FB7" w:rsidRPr="00E507C9" w:rsidRDefault="00F14FB7" w:rsidP="00873BD1">
            <w:pPr>
              <w:rPr>
                <w:sz w:val="1"/>
                <w:szCs w:val="1"/>
              </w:rPr>
            </w:pPr>
          </w:p>
        </w:tc>
      </w:tr>
      <w:tr w:rsidR="00F14FB7" w:rsidRPr="00E507C9" w:rsidTr="00372FF3">
        <w:trPr>
          <w:gridAfter w:val="1"/>
          <w:wAfter w:w="307" w:type="dxa"/>
          <w:trHeight w:val="8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873BD1">
            <w:pPr>
              <w:rPr>
                <w:sz w:val="5"/>
                <w:szCs w:val="5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bottom"/>
          </w:tcPr>
          <w:p w:rsidR="00F14FB7" w:rsidRPr="00E507C9" w:rsidRDefault="00F14FB7" w:rsidP="00394936">
            <w:pPr>
              <w:spacing w:line="240" w:lineRule="exact"/>
              <w:jc w:val="center"/>
              <w:rPr>
                <w:sz w:val="5"/>
                <w:szCs w:val="5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180C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B1356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B1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5E0A9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5E0A9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D87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F14FB7" w:rsidRPr="00E507C9" w:rsidRDefault="00F14FB7" w:rsidP="00873BD1">
            <w:pPr>
              <w:rPr>
                <w:sz w:val="1"/>
                <w:szCs w:val="1"/>
              </w:rPr>
            </w:pPr>
          </w:p>
        </w:tc>
      </w:tr>
      <w:tr w:rsidR="00F14FB7" w:rsidRPr="00E507C9" w:rsidTr="00372FF3">
        <w:trPr>
          <w:gridAfter w:val="1"/>
          <w:wAfter w:w="307" w:type="dxa"/>
          <w:trHeight w:val="496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4FB7" w:rsidRPr="00E507C9" w:rsidRDefault="00F14FB7" w:rsidP="00873BD1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  <w:right w:val="single" w:sz="4" w:space="0" w:color="auto"/>
            </w:tcBorders>
          </w:tcPr>
          <w:p w:rsidR="00F14FB7" w:rsidRPr="00E507C9" w:rsidRDefault="00F14FB7" w:rsidP="0039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180CC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B1356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B1356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5E0A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5E0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D870B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3" w:type="dxa"/>
            <w:gridSpan w:val="3"/>
            <w:vMerge w:val="restart"/>
            <w:tcBorders>
              <w:bottom w:val="nil"/>
            </w:tcBorders>
            <w:vAlign w:val="bottom"/>
          </w:tcPr>
          <w:p w:rsidR="00F14FB7" w:rsidRPr="00E507C9" w:rsidRDefault="00F14FB7" w:rsidP="00873BD1">
            <w:pPr>
              <w:rPr>
                <w:sz w:val="1"/>
                <w:szCs w:val="1"/>
              </w:rPr>
            </w:pPr>
          </w:p>
        </w:tc>
      </w:tr>
      <w:tr w:rsidR="00F14FB7" w:rsidRPr="00E507C9" w:rsidTr="00372FF3">
        <w:trPr>
          <w:gridAfter w:val="1"/>
          <w:wAfter w:w="307" w:type="dxa"/>
          <w:trHeight w:val="28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873BD1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14FB7" w:rsidRPr="00E507C9" w:rsidRDefault="00F14FB7" w:rsidP="0039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C87ECA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E507C9">
              <w:t xml:space="preserve">2.4.  Сприяння в отриманні компенсації за </w:t>
            </w:r>
            <w:r w:rsidRPr="00E507C9">
              <w:rPr>
                <w:w w:val="99"/>
              </w:rPr>
              <w:t xml:space="preserve">проведення зубопротезування </w:t>
            </w:r>
            <w:r w:rsidRPr="00E507C9">
              <w:t>учасникам</w:t>
            </w:r>
            <w:r w:rsidR="00C87ECA">
              <w:t xml:space="preserve"> бойових в зоні </w:t>
            </w:r>
            <w:r w:rsidRPr="00E507C9">
              <w:t xml:space="preserve">АТО/ООС, учасникам війни, </w:t>
            </w:r>
            <w:r w:rsidR="00372FF3">
              <w:t>особам з інвалідністю внаслідо</w:t>
            </w:r>
            <w:r w:rsidR="00D701F2">
              <w:t xml:space="preserve">к війни </w:t>
            </w:r>
            <w:r w:rsidRPr="00E507C9">
              <w:t>з числа учасників АТО/ООС,</w:t>
            </w:r>
            <w:r w:rsidR="000A5962">
              <w:t xml:space="preserve"> постраждалим учасникам Рево</w:t>
            </w:r>
            <w:r w:rsidRPr="00E507C9">
              <w:t>люції Гідності, учасникам-добровольцям, членам сімей загиблих (померлих) учасників АТО/ООС, та особам, які починаючи з 24 люто</w:t>
            </w:r>
            <w:r w:rsidR="000A5962">
              <w:t>го 2022 року беруть</w:t>
            </w:r>
            <w:r w:rsidR="00292272">
              <w:t xml:space="preserve"> (брали)</w:t>
            </w:r>
            <w:r w:rsidR="000A5962">
              <w:t xml:space="preserve"> без</w:t>
            </w:r>
            <w:r w:rsidRPr="00E507C9">
              <w:t>посередню участь у бойови</w:t>
            </w:r>
            <w:r w:rsidR="000A5962">
              <w:t>х діях або забезпечували (забез</w:t>
            </w:r>
            <w:r w:rsidRPr="00E507C9">
              <w:t xml:space="preserve">печують) здійснення заходів </w:t>
            </w:r>
            <w:r w:rsidR="00292272">
              <w:t xml:space="preserve">                 </w:t>
            </w:r>
            <w:r w:rsidRPr="00E507C9">
              <w:t>з національної безпеки і  оборони, відсічі і стримування збройної агресії.</w:t>
            </w:r>
            <w:r w:rsidR="000A5962">
              <w:t xml:space="preserve"> </w:t>
            </w:r>
            <w:r w:rsidRPr="00E507C9">
              <w:t>Сума компенсації</w:t>
            </w:r>
            <w:r w:rsidR="000A5962">
              <w:t xml:space="preserve"> складає фактичну вартість </w:t>
            </w:r>
            <w:proofErr w:type="spellStart"/>
            <w:r w:rsidR="000A5962">
              <w:t>зубо-</w:t>
            </w:r>
            <w:r w:rsidRPr="00E507C9">
              <w:t>протезування</w:t>
            </w:r>
            <w:proofErr w:type="spellEnd"/>
            <w:r w:rsidRPr="00E507C9">
              <w:t xml:space="preserve">, але не більше 3 тис. грн. одній особі згідно з Порядком </w:t>
            </w:r>
            <w:r w:rsidRPr="00E507C9">
              <w:lastRenderedPageBreak/>
              <w:t>виплати к</w:t>
            </w:r>
            <w:r w:rsidR="000A5962">
              <w:t xml:space="preserve">омпенсації, розроблений </w:t>
            </w:r>
            <w:proofErr w:type="spellStart"/>
            <w:r w:rsidR="000A5962">
              <w:t>облержа</w:t>
            </w:r>
            <w:r w:rsidRPr="00E507C9">
              <w:t>дміністрацією</w:t>
            </w:r>
            <w:proofErr w:type="spellEnd"/>
            <w:r w:rsidRPr="00E507C9"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F679F5">
            <w:pPr>
              <w:jc w:val="center"/>
              <w:rPr>
                <w:sz w:val="15"/>
                <w:szCs w:val="15"/>
              </w:rPr>
            </w:pPr>
            <w:r w:rsidRPr="00E507C9">
              <w:lastRenderedPageBreak/>
              <w:t>2022-2025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270F1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Відділ соціального</w:t>
            </w:r>
          </w:p>
          <w:p w:rsidR="00F14FB7" w:rsidRPr="00E507C9" w:rsidRDefault="00F14FB7" w:rsidP="00270F16">
            <w:pPr>
              <w:jc w:val="center"/>
              <w:rPr>
                <w:sz w:val="15"/>
                <w:szCs w:val="15"/>
              </w:rPr>
            </w:pPr>
            <w:r w:rsidRPr="00E507C9">
              <w:t>захисту населення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F458AE">
            <w:pPr>
              <w:jc w:val="center"/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D870BE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E507C9">
              <w:t>Поліпшення індикативних</w:t>
            </w:r>
          </w:p>
          <w:p w:rsidR="00F14FB7" w:rsidRPr="00E507C9" w:rsidRDefault="00F14FB7" w:rsidP="00D870BE">
            <w:pPr>
              <w:spacing w:line="242" w:lineRule="exact"/>
              <w:ind w:left="60"/>
              <w:rPr>
                <w:sz w:val="20"/>
                <w:szCs w:val="20"/>
              </w:rPr>
            </w:pPr>
            <w:r w:rsidRPr="00E507C9">
              <w:t>показників здоров’я</w:t>
            </w:r>
          </w:p>
        </w:tc>
        <w:tc>
          <w:tcPr>
            <w:tcW w:w="163" w:type="dxa"/>
            <w:gridSpan w:val="3"/>
            <w:vMerge/>
            <w:vAlign w:val="bottom"/>
          </w:tcPr>
          <w:p w:rsidR="00F14FB7" w:rsidRPr="00E507C9" w:rsidRDefault="00F14FB7" w:rsidP="00873BD1">
            <w:pPr>
              <w:rPr>
                <w:sz w:val="1"/>
                <w:szCs w:val="1"/>
              </w:rPr>
            </w:pPr>
          </w:p>
        </w:tc>
      </w:tr>
      <w:tr w:rsidR="00F14FB7" w:rsidRPr="00E507C9" w:rsidTr="00372FF3">
        <w:trPr>
          <w:gridAfter w:val="1"/>
          <w:wAfter w:w="307" w:type="dxa"/>
          <w:trHeight w:val="261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873BD1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14FB7" w:rsidRPr="00E507C9" w:rsidRDefault="00F14FB7" w:rsidP="0032452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4FB7" w:rsidRPr="00E507C9" w:rsidRDefault="00F14FB7" w:rsidP="00D24E81">
            <w:pPr>
              <w:spacing w:line="224" w:lineRule="exact"/>
              <w:jc w:val="both"/>
              <w:rPr>
                <w:sz w:val="15"/>
                <w:szCs w:val="15"/>
              </w:rPr>
            </w:pPr>
            <w:r w:rsidRPr="00E507C9">
              <w:t>2.5. Одноразова щорічна матеріальна допомога дітям загиблих (померлих) учасників АТО/ООС, смерть яких настала  внаслідок поранення, контузії, каліцтва або захворювання, одержаних під час безпосередньої участі в</w:t>
            </w:r>
            <w:r w:rsidR="00082182">
              <w:t xml:space="preserve"> АТО/ООС </w:t>
            </w:r>
            <w:r w:rsidR="00082182" w:rsidRPr="00082182">
              <w:rPr>
                <w:color w:val="000000" w:themeColor="text1"/>
              </w:rPr>
              <w:t>або осіб,</w:t>
            </w:r>
            <w:r w:rsidR="00BB366B" w:rsidRPr="00082182">
              <w:rPr>
                <w:color w:val="000000" w:themeColor="text1"/>
              </w:rPr>
              <w:t xml:space="preserve"> </w:t>
            </w:r>
            <w:r w:rsidR="00082182" w:rsidRPr="00082182">
              <w:rPr>
                <w:color w:val="000000" w:themeColor="text1"/>
              </w:rPr>
              <w:t>я</w:t>
            </w:r>
            <w:r w:rsidR="00BB366B" w:rsidRPr="00082182">
              <w:rPr>
                <w:color w:val="000000" w:themeColor="text1"/>
              </w:rPr>
              <w:t>кі брали безпосередню участь у бойових діях або забезпечували здійснення заходів з національної безпеки і оборони, відсічі і стримування збройної агресії.</w:t>
            </w:r>
            <w:r w:rsidRPr="00BB366B">
              <w:rPr>
                <w:color w:val="FF0000"/>
              </w:rPr>
              <w:t xml:space="preserve"> </w:t>
            </w:r>
            <w:r w:rsidRPr="00E507C9">
              <w:t xml:space="preserve">Розмір допомоги складає 3 тис. </w:t>
            </w:r>
            <w:r w:rsidR="00082182">
              <w:t>грн.</w:t>
            </w:r>
            <w:r w:rsidR="00D24E81">
              <w:t xml:space="preserve"> на одну особу.</w:t>
            </w:r>
            <w:r w:rsidRPr="00E507C9">
              <w:t xml:space="preserve"> </w:t>
            </w:r>
            <w:r w:rsidR="00D24E81">
              <w:t>Д</w:t>
            </w:r>
            <w:r w:rsidRPr="00E507C9">
              <w:t>ітям, які є сиротами чи позбавлені батьківського</w:t>
            </w:r>
            <w:r w:rsidR="00D24E81">
              <w:t xml:space="preserve"> </w:t>
            </w:r>
            <w:r w:rsidRPr="00E507C9">
              <w:t>піклування - 5 тис. грн. згідно з Порядком виплати однораз</w:t>
            </w:r>
            <w:r w:rsidR="00082182">
              <w:t>ової щорічної матеріальної допо</w:t>
            </w:r>
            <w:r w:rsidRPr="00E507C9">
              <w:t>моги</w:t>
            </w:r>
            <w:r w:rsidR="00082182">
              <w:t xml:space="preserve">,             </w:t>
            </w:r>
            <w:r w:rsidRPr="00E507C9">
              <w:t>розробленим обласною державною адміністрацією.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270F16">
            <w:pPr>
              <w:jc w:val="center"/>
              <w:rPr>
                <w:sz w:val="15"/>
                <w:szCs w:val="15"/>
              </w:rPr>
            </w:pPr>
            <w:r w:rsidRPr="00E507C9">
              <w:t>2022-2025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270F1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Відділ соціального</w:t>
            </w:r>
          </w:p>
          <w:p w:rsidR="00F14FB7" w:rsidRPr="00E507C9" w:rsidRDefault="00F14FB7" w:rsidP="00270F16">
            <w:pPr>
              <w:jc w:val="center"/>
              <w:rPr>
                <w:sz w:val="15"/>
                <w:szCs w:val="15"/>
              </w:rPr>
            </w:pPr>
            <w:r w:rsidRPr="00E507C9">
              <w:t>захисту населення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C3780B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E507C9">
              <w:t xml:space="preserve">Бюджет селищної </w:t>
            </w:r>
            <w:proofErr w:type="spellStart"/>
            <w:r w:rsidRPr="00E507C9">
              <w:rPr>
                <w:lang w:val="ru-RU"/>
              </w:rPr>
              <w:t>територіальної</w:t>
            </w:r>
            <w:proofErr w:type="spellEnd"/>
            <w:r w:rsidRPr="00E507C9">
              <w:rPr>
                <w:lang w:val="ru-RU"/>
              </w:rPr>
              <w:t xml:space="preserve"> </w:t>
            </w:r>
            <w:proofErr w:type="spellStart"/>
            <w:r w:rsidRPr="00E507C9">
              <w:rPr>
                <w:lang w:val="ru-RU"/>
              </w:rPr>
              <w:t>громади</w:t>
            </w:r>
            <w:proofErr w:type="spellEnd"/>
            <w:r w:rsidRPr="00E507C9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D019EB">
            <w:pPr>
              <w:jc w:val="center"/>
            </w:pPr>
            <w:r w:rsidRPr="00E507C9">
              <w:rPr>
                <w:b/>
              </w:rPr>
              <w:t xml:space="preserve">2022 р. – </w:t>
            </w:r>
            <w:r w:rsidRPr="00E507C9">
              <w:t>15,00</w:t>
            </w:r>
          </w:p>
          <w:p w:rsidR="00F14FB7" w:rsidRDefault="00F14FB7" w:rsidP="00F14FB7">
            <w:r w:rsidRPr="00E507C9">
              <w:rPr>
                <w:b/>
              </w:rPr>
              <w:t>2023 р</w:t>
            </w:r>
            <w:r w:rsidRPr="00E507C9">
              <w:t>.</w:t>
            </w:r>
            <w:r>
              <w:t>–100</w:t>
            </w:r>
            <w:r w:rsidRPr="00E507C9">
              <w:t>,00</w:t>
            </w:r>
          </w:p>
          <w:p w:rsidR="00F14FB7" w:rsidRPr="00E507C9" w:rsidRDefault="00F14FB7" w:rsidP="00F14FB7">
            <w:r w:rsidRPr="00E507C9">
              <w:rPr>
                <w:b/>
              </w:rPr>
              <w:t>2024 р</w:t>
            </w:r>
            <w:r>
              <w:t xml:space="preserve"> –100</w:t>
            </w:r>
            <w:r w:rsidRPr="00E507C9">
              <w:t>,00</w:t>
            </w:r>
          </w:p>
          <w:p w:rsidR="00F14FB7" w:rsidRPr="00E507C9" w:rsidRDefault="00F14FB7" w:rsidP="00D019EB">
            <w:pPr>
              <w:jc w:val="center"/>
            </w:pPr>
            <w:r w:rsidRPr="00E507C9">
              <w:rPr>
                <w:b/>
              </w:rPr>
              <w:t>2025 р.</w:t>
            </w:r>
            <w:r w:rsidRPr="00E507C9">
              <w:t>–</w:t>
            </w:r>
            <w:r>
              <w:t>100</w:t>
            </w:r>
            <w:r w:rsidRPr="00E507C9">
              <w:t>,00</w:t>
            </w:r>
          </w:p>
          <w:p w:rsidR="00F14FB7" w:rsidRPr="00E507C9" w:rsidRDefault="00F14FB7" w:rsidP="00D019EB">
            <w:pPr>
              <w:jc w:val="center"/>
            </w:pPr>
          </w:p>
          <w:p w:rsidR="00F14FB7" w:rsidRPr="00E507C9" w:rsidRDefault="00F14FB7" w:rsidP="00F14FB7">
            <w:pPr>
              <w:jc w:val="center"/>
            </w:pPr>
            <w:r w:rsidRPr="00E507C9">
              <w:rPr>
                <w:b/>
              </w:rPr>
              <w:t xml:space="preserve">ВСЬОГО – </w:t>
            </w:r>
            <w:r>
              <w:rPr>
                <w:b/>
              </w:rPr>
              <w:t>315</w:t>
            </w:r>
            <w:r w:rsidRPr="00E507C9">
              <w:rPr>
                <w:b/>
              </w:rPr>
              <w:t>,0</w:t>
            </w:r>
            <w:r w:rsidRPr="00E507C9">
              <w:t>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</w:tcPr>
          <w:p w:rsidR="00F14FB7" w:rsidRPr="00E507C9" w:rsidRDefault="00F14FB7" w:rsidP="00D3027B">
            <w:pPr>
              <w:spacing w:line="224" w:lineRule="exact"/>
              <w:jc w:val="both"/>
              <w:rPr>
                <w:sz w:val="20"/>
                <w:szCs w:val="20"/>
              </w:rPr>
            </w:pPr>
            <w:r w:rsidRPr="00E507C9">
              <w:t>Матеріальна підтримка дітей загиблих (померлих) учасників АТО/ООС, смерть яких настала  внаслідок поранення, контузії, каліцтва або захворювання, одержаних під час безпосередньої участі в АТО/ООС.</w:t>
            </w:r>
          </w:p>
        </w:tc>
        <w:tc>
          <w:tcPr>
            <w:tcW w:w="163" w:type="dxa"/>
            <w:gridSpan w:val="3"/>
            <w:vMerge/>
            <w:vAlign w:val="bottom"/>
          </w:tcPr>
          <w:p w:rsidR="00F14FB7" w:rsidRPr="00E507C9" w:rsidRDefault="00F14FB7" w:rsidP="00873BD1">
            <w:pPr>
              <w:rPr>
                <w:sz w:val="1"/>
                <w:szCs w:val="1"/>
              </w:rPr>
            </w:pPr>
          </w:p>
        </w:tc>
      </w:tr>
    </w:tbl>
    <w:p w:rsidR="00BA50F2" w:rsidRPr="00E507C9" w:rsidRDefault="00BA50F2" w:rsidP="00BA50F2">
      <w:pPr>
        <w:spacing w:line="20" w:lineRule="exact"/>
        <w:rPr>
          <w:sz w:val="20"/>
          <w:szCs w:val="20"/>
        </w:rPr>
      </w:pPr>
    </w:p>
    <w:tbl>
      <w:tblPr>
        <w:tblpPr w:leftFromText="180" w:rightFromText="180" w:vertAnchor="text" w:tblpX="-264" w:tblpY="1"/>
        <w:tblOverlap w:val="never"/>
        <w:tblW w:w="150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4"/>
        <w:gridCol w:w="3685"/>
        <w:gridCol w:w="1276"/>
        <w:gridCol w:w="1553"/>
        <w:gridCol w:w="1547"/>
        <w:gridCol w:w="1578"/>
        <w:gridCol w:w="2835"/>
        <w:gridCol w:w="30"/>
      </w:tblGrid>
      <w:tr w:rsidR="00A6141E" w:rsidRPr="00E507C9" w:rsidTr="00D24E81">
        <w:trPr>
          <w:trHeight w:val="240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0" w:lineRule="exact"/>
              <w:ind w:right="150"/>
              <w:jc w:val="center"/>
              <w:rPr>
                <w:b/>
                <w:sz w:val="20"/>
                <w:szCs w:val="20"/>
              </w:rPr>
            </w:pPr>
            <w:r w:rsidRPr="00E507C9">
              <w:rPr>
                <w:b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Надання освітніх</w:t>
            </w:r>
          </w:p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послуг та проведення</w:t>
            </w:r>
          </w:p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  <w:w w:val="98"/>
              </w:rPr>
              <w:t>культурно-мистецьких</w:t>
            </w:r>
          </w:p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заходів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9F46D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507C9">
              <w:t>3.1 Першочергове влаштування до дошкільних навчальних закладів дітей дошкільного віку, один з батьків яких загинув, є учасником АТО/ООС, постраждалим учасником</w:t>
            </w:r>
            <w:r w:rsidR="00082182">
              <w:t xml:space="preserve"> </w:t>
            </w:r>
            <w:r w:rsidRPr="00E507C9">
              <w:t>Революції Гідн</w:t>
            </w:r>
            <w:r w:rsidR="00082182">
              <w:t xml:space="preserve">ості або учасником-добровольцем, </w:t>
            </w:r>
            <w:r w:rsidR="00082182" w:rsidRPr="00082182">
              <w:rPr>
                <w:color w:val="000000" w:themeColor="text1"/>
              </w:rPr>
              <w:t xml:space="preserve">які </w:t>
            </w:r>
            <w:r w:rsidR="00081381">
              <w:rPr>
                <w:color w:val="000000" w:themeColor="text1"/>
              </w:rPr>
              <w:t xml:space="preserve">(беруть) </w:t>
            </w:r>
            <w:r w:rsidR="00082182" w:rsidRPr="00082182">
              <w:rPr>
                <w:color w:val="000000" w:themeColor="text1"/>
              </w:rPr>
              <w:t xml:space="preserve">брали безпосередню участь у бойових діях або </w:t>
            </w:r>
            <w:r w:rsidR="00071AB3">
              <w:rPr>
                <w:color w:val="000000" w:themeColor="text1"/>
              </w:rPr>
              <w:t xml:space="preserve">(забезпечують) </w:t>
            </w:r>
            <w:r w:rsidR="00082182" w:rsidRPr="00082182">
              <w:rPr>
                <w:color w:val="000000" w:themeColor="text1"/>
              </w:rPr>
              <w:t>забезпечували здійснення заходів з національної безпеки і оборони, відсічі і стримування збройної агресії.</w:t>
            </w:r>
            <w:r w:rsidR="00082182" w:rsidRPr="00BB366B">
              <w:rPr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t>2022-2025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07C9">
              <w:t>Відділ освіти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</w:tcPr>
          <w:p w:rsidR="00A6141E" w:rsidRPr="00E507C9" w:rsidRDefault="00A6141E" w:rsidP="00AF571B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507C9">
              <w:t xml:space="preserve">Поліпшення соціального захисту членів сімей загиблих учасників АТО/ООС, є учасниками АТО/ООС, </w:t>
            </w:r>
            <w:r w:rsidRPr="00E507C9">
              <w:rPr>
                <w:w w:val="99"/>
              </w:rPr>
              <w:t>постраждалих у</w:t>
            </w:r>
            <w:r w:rsidRPr="00E507C9">
              <w:t>часників Революції Гідності або учасників - добровольців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1"/>
                <w:szCs w:val="1"/>
              </w:rPr>
            </w:pPr>
          </w:p>
        </w:tc>
      </w:tr>
      <w:tr w:rsidR="00A6141E" w:rsidRPr="00E507C9" w:rsidTr="00D24E81">
        <w:trPr>
          <w:trHeight w:val="252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141E" w:rsidRPr="00E507C9" w:rsidRDefault="00A6141E" w:rsidP="00AF571B">
            <w:pPr>
              <w:rPr>
                <w:sz w:val="1"/>
                <w:szCs w:val="1"/>
              </w:rPr>
            </w:pPr>
          </w:p>
        </w:tc>
      </w:tr>
      <w:tr w:rsidR="00A6141E" w:rsidRPr="00E507C9" w:rsidTr="00D24E81">
        <w:trPr>
          <w:trHeight w:val="238"/>
        </w:trPr>
        <w:tc>
          <w:tcPr>
            <w:tcW w:w="7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265C6D" w:rsidRDefault="00A6141E" w:rsidP="003A19EF">
            <w:pPr>
              <w:jc w:val="both"/>
              <w:rPr>
                <w:sz w:val="20"/>
                <w:szCs w:val="20"/>
              </w:rPr>
            </w:pPr>
            <w:r w:rsidRPr="00265C6D">
              <w:t>3.2.Забезпеч</w:t>
            </w:r>
            <w:r w:rsidR="00A90D2D" w:rsidRPr="00265C6D">
              <w:t>ення</w:t>
            </w:r>
            <w:r w:rsidRPr="00265C6D">
              <w:t xml:space="preserve"> безкоштовним триразовим харчуванням</w:t>
            </w:r>
            <w:r w:rsidR="003A19EF" w:rsidRPr="00265C6D">
              <w:t xml:space="preserve"> </w:t>
            </w:r>
            <w:r w:rsidRPr="00265C6D">
              <w:t xml:space="preserve">вихованців закладів дошкільної освіти з числа дітей загиблих </w:t>
            </w:r>
            <w:r w:rsidRPr="00265C6D">
              <w:lastRenderedPageBreak/>
              <w:t>(померлих) учасників АТО/ООС, які мають відповідний статус «член сім’ї загиблого»; батьки яких є учасниками АТО/ООС; батьки яких були поранені під час участі в АТО/ООС; осіб, які є постраждалими учасниками Революції Гідності; учасників-добровольців.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lastRenderedPageBreak/>
              <w:t>2022-2025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07C9">
              <w:t>Відділ освіти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5F41CE" w:rsidP="00AF571B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E507C9">
              <w:t xml:space="preserve">Бюджет селищної </w:t>
            </w:r>
            <w:proofErr w:type="spellStart"/>
            <w:r w:rsidRPr="00E507C9">
              <w:rPr>
                <w:lang w:val="ru-RU"/>
              </w:rPr>
              <w:t>територіальної</w:t>
            </w:r>
            <w:proofErr w:type="spellEnd"/>
            <w:r w:rsidRPr="00E507C9">
              <w:rPr>
                <w:lang w:val="ru-RU"/>
              </w:rPr>
              <w:t xml:space="preserve"> </w:t>
            </w:r>
            <w:proofErr w:type="spellStart"/>
            <w:r w:rsidRPr="00E507C9">
              <w:rPr>
                <w:lang w:val="ru-RU"/>
              </w:rPr>
              <w:t>громади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ACC" w:rsidRPr="00E507C9" w:rsidRDefault="00D03ACC" w:rsidP="00AF571B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  <w:p w:rsidR="00D03ACC" w:rsidRPr="00E507C9" w:rsidRDefault="00D03ACC" w:rsidP="00AF571B">
            <w:pPr>
              <w:spacing w:line="228" w:lineRule="exact"/>
              <w:jc w:val="center"/>
            </w:pPr>
            <w:r w:rsidRPr="00E507C9">
              <w:t xml:space="preserve">В межах </w:t>
            </w:r>
          </w:p>
          <w:p w:rsidR="00D03ACC" w:rsidRPr="00E507C9" w:rsidRDefault="00D03ACC" w:rsidP="00AF571B">
            <w:pPr>
              <w:spacing w:line="228" w:lineRule="exact"/>
              <w:jc w:val="center"/>
            </w:pPr>
            <w:r w:rsidRPr="00E507C9">
              <w:t>передбачених</w:t>
            </w:r>
          </w:p>
          <w:p w:rsidR="00DC124A" w:rsidRPr="00E507C9" w:rsidRDefault="00D03ACC" w:rsidP="00AF571B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E507C9">
              <w:t>видатків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E507C9">
              <w:t xml:space="preserve">Поліпшення соціального захисту членів сімей загиблих учасників АТО/ООС, є учасниками АТО/ООС, </w:t>
            </w:r>
            <w:r w:rsidRPr="00E507C9">
              <w:rPr>
                <w:w w:val="99"/>
              </w:rPr>
              <w:t xml:space="preserve">постраждалих </w:t>
            </w:r>
            <w:r w:rsidRPr="00E507C9">
              <w:lastRenderedPageBreak/>
              <w:t>учасників Революції Гідності або учасників - добровольців</w:t>
            </w:r>
          </w:p>
        </w:tc>
        <w:tc>
          <w:tcPr>
            <w:tcW w:w="30" w:type="dxa"/>
            <w:vAlign w:val="bottom"/>
          </w:tcPr>
          <w:p w:rsidR="00A6141E" w:rsidRPr="00E507C9" w:rsidRDefault="00A6141E" w:rsidP="00AF571B">
            <w:pPr>
              <w:rPr>
                <w:sz w:val="1"/>
                <w:szCs w:val="1"/>
              </w:rPr>
            </w:pPr>
          </w:p>
        </w:tc>
      </w:tr>
      <w:tr w:rsidR="00D03ACC" w:rsidRPr="00E507C9" w:rsidTr="00D24E81">
        <w:trPr>
          <w:gridAfter w:val="1"/>
          <w:wAfter w:w="30" w:type="dxa"/>
          <w:trHeight w:val="238"/>
        </w:trPr>
        <w:tc>
          <w:tcPr>
            <w:tcW w:w="7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03ACC" w:rsidRPr="00265C6D" w:rsidRDefault="00D03ACC" w:rsidP="00AF571B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265C6D">
              <w:t>3.3. Забезпечення безкоштовним дворазовим харчуванням учнів 1-4 класів закладів загальної середньої освіти дітей:</w:t>
            </w:r>
          </w:p>
          <w:p w:rsidR="00D03ACC" w:rsidRPr="00265C6D" w:rsidRDefault="00D03ACC" w:rsidP="00AF571B">
            <w:pPr>
              <w:jc w:val="both"/>
              <w:rPr>
                <w:sz w:val="20"/>
                <w:szCs w:val="20"/>
              </w:rPr>
            </w:pPr>
            <w:r w:rsidRPr="00265C6D">
              <w:t>загиблих (померлих) учасників АТО, ООС, які мають відповідний статус "член сім’ї загиблого"; батьки яких були поранені під час участі в АТО, ООС; батьки яких є учасниками</w:t>
            </w:r>
            <w:r w:rsidR="00CB1B5B" w:rsidRPr="00265C6D">
              <w:t xml:space="preserve"> </w:t>
            </w:r>
            <w:r w:rsidRPr="00265C6D">
              <w:t>АТО, ООС; осіб, які  є постраждалими учасниками Революції Гідності; батьки яких є учасниками-добровольцями.</w:t>
            </w:r>
          </w:p>
          <w:p w:rsidR="00D03ACC" w:rsidRPr="00265C6D" w:rsidRDefault="00D03ACC" w:rsidP="00AF571B">
            <w:pPr>
              <w:jc w:val="both"/>
              <w:rPr>
                <w:sz w:val="20"/>
                <w:szCs w:val="20"/>
              </w:rPr>
            </w:pPr>
            <w:r w:rsidRPr="00265C6D">
              <w:t>Одноразовим безкоштовним</w:t>
            </w:r>
          </w:p>
          <w:p w:rsidR="00D03ACC" w:rsidRDefault="00D03ACC" w:rsidP="00AF571B">
            <w:pPr>
              <w:jc w:val="both"/>
            </w:pPr>
            <w:r w:rsidRPr="00265C6D">
              <w:t>харчуванням – учнів 5-11 класів зазначених категорій.</w:t>
            </w:r>
          </w:p>
          <w:p w:rsidR="004D14A9" w:rsidRPr="00E507C9" w:rsidRDefault="004D14A9" w:rsidP="00AF571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</w:tcPr>
          <w:p w:rsidR="00D03ACC" w:rsidRPr="00E507C9" w:rsidRDefault="00D03ACC" w:rsidP="00AF571B">
            <w:pPr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t>2022-2025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03ACC" w:rsidRPr="00E507C9" w:rsidRDefault="00D03ACC" w:rsidP="00AF5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07C9">
              <w:t>Відділ освіти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8" w:space="0" w:color="auto"/>
            </w:tcBorders>
          </w:tcPr>
          <w:p w:rsidR="00D03ACC" w:rsidRPr="00E507C9" w:rsidRDefault="00D03ACC" w:rsidP="00AF571B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E507C9">
              <w:t xml:space="preserve">Бюджет селищної </w:t>
            </w:r>
            <w:proofErr w:type="spellStart"/>
            <w:r w:rsidRPr="00E507C9">
              <w:rPr>
                <w:lang w:val="ru-RU"/>
              </w:rPr>
              <w:t>територіальної</w:t>
            </w:r>
            <w:proofErr w:type="spellEnd"/>
            <w:r w:rsidRPr="00E507C9">
              <w:rPr>
                <w:lang w:val="ru-RU"/>
              </w:rPr>
              <w:t xml:space="preserve"> </w:t>
            </w:r>
            <w:proofErr w:type="spellStart"/>
            <w:r w:rsidRPr="00E507C9">
              <w:rPr>
                <w:lang w:val="ru-RU"/>
              </w:rPr>
              <w:t>громади</w:t>
            </w:r>
            <w:proofErr w:type="spellEnd"/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03ACC" w:rsidRPr="00E507C9" w:rsidRDefault="00D03ACC" w:rsidP="00AF571B">
            <w:pPr>
              <w:spacing w:line="228" w:lineRule="exact"/>
              <w:jc w:val="center"/>
            </w:pPr>
            <w:r w:rsidRPr="00E507C9">
              <w:t xml:space="preserve">В межах </w:t>
            </w:r>
          </w:p>
          <w:p w:rsidR="00D03ACC" w:rsidRPr="00E507C9" w:rsidRDefault="00D03ACC" w:rsidP="00AF571B">
            <w:pPr>
              <w:spacing w:line="228" w:lineRule="exact"/>
              <w:jc w:val="center"/>
            </w:pPr>
            <w:r w:rsidRPr="00E507C9">
              <w:t>передбачених</w:t>
            </w:r>
          </w:p>
          <w:p w:rsidR="00D03ACC" w:rsidRPr="00E507C9" w:rsidRDefault="00D03ACC" w:rsidP="00AF571B">
            <w:pPr>
              <w:spacing w:line="228" w:lineRule="exact"/>
              <w:jc w:val="center"/>
            </w:pPr>
            <w:r w:rsidRPr="00E507C9">
              <w:t>видатків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03ACC" w:rsidRPr="006E7007" w:rsidRDefault="00D03ACC" w:rsidP="00AF571B">
            <w:pPr>
              <w:spacing w:line="238" w:lineRule="exact"/>
              <w:jc w:val="both"/>
            </w:pPr>
            <w:r w:rsidRPr="006E7007">
              <w:t>Поліпшення соціального</w:t>
            </w:r>
          </w:p>
          <w:p w:rsidR="00D03ACC" w:rsidRPr="006E7007" w:rsidRDefault="00D03ACC" w:rsidP="00AF571B">
            <w:pPr>
              <w:ind w:left="60"/>
              <w:jc w:val="both"/>
            </w:pPr>
            <w:r w:rsidRPr="006E7007">
              <w:t xml:space="preserve">захисту членів сімей загиблих учасників АТО/ ООС, є учасниками АТО/ООС, </w:t>
            </w:r>
            <w:r w:rsidRPr="006E7007">
              <w:rPr>
                <w:w w:val="99"/>
              </w:rPr>
              <w:t>постраждалих</w:t>
            </w:r>
          </w:p>
          <w:p w:rsidR="00D03ACC" w:rsidRPr="006E7007" w:rsidRDefault="00D03ACC" w:rsidP="00AF571B">
            <w:pPr>
              <w:ind w:left="60"/>
              <w:jc w:val="both"/>
            </w:pPr>
            <w:r w:rsidRPr="006E7007">
              <w:t>учасників Революції</w:t>
            </w:r>
          </w:p>
          <w:p w:rsidR="00D03ACC" w:rsidRPr="006E7007" w:rsidRDefault="00D03ACC" w:rsidP="00AF571B">
            <w:pPr>
              <w:ind w:left="60"/>
              <w:jc w:val="both"/>
            </w:pPr>
            <w:r w:rsidRPr="006E7007">
              <w:t>Гідності та учасників -</w:t>
            </w:r>
          </w:p>
          <w:p w:rsidR="00D03ACC" w:rsidRPr="00E507C9" w:rsidRDefault="00D03ACC" w:rsidP="00AF571B">
            <w:pPr>
              <w:ind w:left="60"/>
              <w:jc w:val="both"/>
              <w:rPr>
                <w:sz w:val="20"/>
                <w:szCs w:val="20"/>
              </w:rPr>
            </w:pPr>
            <w:r w:rsidRPr="006E7007">
              <w:t>добровольців</w:t>
            </w:r>
          </w:p>
        </w:tc>
      </w:tr>
      <w:tr w:rsidR="00D03ACC" w:rsidRPr="00E507C9" w:rsidTr="00D24E81">
        <w:trPr>
          <w:gridAfter w:val="1"/>
          <w:wAfter w:w="30" w:type="dxa"/>
          <w:trHeight w:val="254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ACC" w:rsidRPr="00E507C9" w:rsidRDefault="00D03ACC" w:rsidP="00AF571B"/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/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/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right w:val="single" w:sz="8" w:space="0" w:color="auto"/>
            </w:tcBorders>
          </w:tcPr>
          <w:p w:rsidR="00D03ACC" w:rsidRPr="00E507C9" w:rsidRDefault="00D03ACC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D03ACC" w:rsidRPr="00E507C9" w:rsidTr="00D24E81">
        <w:trPr>
          <w:gridAfter w:val="1"/>
          <w:wAfter w:w="30" w:type="dxa"/>
          <w:trHeight w:val="252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right w:val="single" w:sz="8" w:space="0" w:color="auto"/>
            </w:tcBorders>
          </w:tcPr>
          <w:p w:rsidR="00D03ACC" w:rsidRPr="00E507C9" w:rsidRDefault="00D03ACC" w:rsidP="00AF5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D03ACC" w:rsidRPr="00E507C9" w:rsidTr="00D24E81">
        <w:trPr>
          <w:gridAfter w:val="1"/>
          <w:wAfter w:w="30" w:type="dxa"/>
          <w:trHeight w:val="252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right w:val="single" w:sz="8" w:space="0" w:color="auto"/>
            </w:tcBorders>
          </w:tcPr>
          <w:p w:rsidR="00D03ACC" w:rsidRPr="00E507C9" w:rsidRDefault="00D03ACC" w:rsidP="00AF57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D03ACC" w:rsidRPr="00E507C9" w:rsidTr="00D24E81">
        <w:trPr>
          <w:gridAfter w:val="1"/>
          <w:wAfter w:w="30" w:type="dxa"/>
          <w:trHeight w:val="254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ACC" w:rsidRPr="00E507C9" w:rsidRDefault="00D03ACC" w:rsidP="00AF571B"/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/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/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/>
        </w:tc>
        <w:tc>
          <w:tcPr>
            <w:tcW w:w="1578" w:type="dxa"/>
            <w:tcBorders>
              <w:right w:val="single" w:sz="8" w:space="0" w:color="auto"/>
            </w:tcBorders>
          </w:tcPr>
          <w:p w:rsidR="00D03ACC" w:rsidRPr="00E507C9" w:rsidRDefault="00D03ACC" w:rsidP="00AF571B">
            <w:pPr>
              <w:spacing w:line="228" w:lineRule="exact"/>
              <w:jc w:val="center"/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D03ACC" w:rsidRPr="00E507C9" w:rsidRDefault="00D03ACC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52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54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78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52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54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78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445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80"/>
        </w:trPr>
        <w:tc>
          <w:tcPr>
            <w:tcW w:w="7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844" w:type="dxa"/>
            <w:vMerge w:val="restart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36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</w:tr>
      <w:tr w:rsidR="006E6A38" w:rsidRPr="00E507C9" w:rsidTr="00D24E81">
        <w:trPr>
          <w:gridAfter w:val="1"/>
          <w:wAfter w:w="30" w:type="dxa"/>
          <w:trHeight w:val="239"/>
        </w:trPr>
        <w:tc>
          <w:tcPr>
            <w:tcW w:w="7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right w:val="single" w:sz="8" w:space="0" w:color="auto"/>
            </w:tcBorders>
          </w:tcPr>
          <w:p w:rsidR="006E6A38" w:rsidRPr="00E507C9" w:rsidRDefault="006E6A38" w:rsidP="00C45DF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507C9">
              <w:t>3.4. Здійснення психолого-педагогічного супроводу дітей шкільного віку із сімей учасників АТО/ООС, сімей загиблих (померлих) учасників АТО/ООС,</w:t>
            </w:r>
          </w:p>
          <w:p w:rsidR="006E6A38" w:rsidRPr="00E507C9" w:rsidRDefault="006E6A38" w:rsidP="00CB1B5B">
            <w:pPr>
              <w:ind w:left="60"/>
              <w:jc w:val="both"/>
              <w:rPr>
                <w:sz w:val="20"/>
                <w:szCs w:val="20"/>
              </w:rPr>
            </w:pPr>
            <w:r w:rsidRPr="00E507C9">
              <w:t>постраждалих учасників Революції Гідності та учасників-добровольців</w:t>
            </w:r>
            <w:r>
              <w:t>,</w:t>
            </w:r>
            <w:r w:rsidRPr="00082182">
              <w:rPr>
                <w:color w:val="000000" w:themeColor="text1"/>
              </w:rPr>
              <w:t xml:space="preserve"> осіб, які брали</w:t>
            </w:r>
            <w:r>
              <w:rPr>
                <w:color w:val="000000" w:themeColor="text1"/>
              </w:rPr>
              <w:t xml:space="preserve"> </w:t>
            </w:r>
            <w:r w:rsidRPr="00082182">
              <w:rPr>
                <w:color w:val="000000" w:themeColor="text1"/>
              </w:rPr>
              <w:t>безпосередню участь у бойових діях або забезпечували</w:t>
            </w:r>
            <w:r>
              <w:rPr>
                <w:color w:val="000000" w:themeColor="text1"/>
              </w:rPr>
              <w:t xml:space="preserve"> </w:t>
            </w:r>
            <w:r w:rsidRPr="00082182">
              <w:rPr>
                <w:color w:val="000000" w:themeColor="text1"/>
              </w:rPr>
              <w:t xml:space="preserve">здійснення </w:t>
            </w:r>
            <w:r w:rsidRPr="00082182">
              <w:rPr>
                <w:color w:val="000000" w:themeColor="text1"/>
              </w:rPr>
              <w:lastRenderedPageBreak/>
              <w:t>заходів з національної безпеки і оборони, відсічі і стримування збройної агресії.</w:t>
            </w:r>
            <w:r w:rsidRPr="00BB366B"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</w:tcPr>
          <w:p w:rsidR="006E6A38" w:rsidRPr="00E507C9" w:rsidRDefault="006E6A38" w:rsidP="006E6A38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lastRenderedPageBreak/>
              <w:t>2022-2025</w:t>
            </w:r>
          </w:p>
        </w:tc>
        <w:tc>
          <w:tcPr>
            <w:tcW w:w="1553" w:type="dxa"/>
            <w:vMerge w:val="restart"/>
            <w:tcBorders>
              <w:right w:val="single" w:sz="8" w:space="0" w:color="auto"/>
            </w:tcBorders>
          </w:tcPr>
          <w:p w:rsidR="006E6A38" w:rsidRPr="00E507C9" w:rsidRDefault="006E6A38" w:rsidP="00AF5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07C9">
              <w:t>Відділ освіти</w:t>
            </w:r>
          </w:p>
        </w:tc>
        <w:tc>
          <w:tcPr>
            <w:tcW w:w="1547" w:type="dxa"/>
            <w:tcBorders>
              <w:right w:val="single" w:sz="8" w:space="0" w:color="auto"/>
            </w:tcBorders>
          </w:tcPr>
          <w:p w:rsidR="006E6A38" w:rsidRPr="00E507C9" w:rsidRDefault="006E6A38" w:rsidP="00AF571B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78" w:type="dxa"/>
            <w:tcBorders>
              <w:right w:val="single" w:sz="8" w:space="0" w:color="auto"/>
            </w:tcBorders>
          </w:tcPr>
          <w:p w:rsidR="006E6A38" w:rsidRPr="00E507C9" w:rsidRDefault="006E6A38" w:rsidP="00AF5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</w:tcPr>
          <w:p w:rsidR="006E6A38" w:rsidRPr="00E507C9" w:rsidRDefault="006E6A38" w:rsidP="00AF571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507C9">
              <w:t>Сприяння соціалізації</w:t>
            </w:r>
          </w:p>
          <w:p w:rsidR="006E6A38" w:rsidRPr="00E507C9" w:rsidRDefault="006E6A38" w:rsidP="00AF571B">
            <w:pPr>
              <w:ind w:left="60"/>
              <w:jc w:val="both"/>
              <w:rPr>
                <w:sz w:val="20"/>
                <w:szCs w:val="20"/>
              </w:rPr>
            </w:pPr>
            <w:r w:rsidRPr="00E507C9">
              <w:t>дітей, які зазнали стресових впливів</w:t>
            </w:r>
          </w:p>
        </w:tc>
      </w:tr>
      <w:tr w:rsidR="006E6A38" w:rsidRPr="00E507C9" w:rsidTr="00D24E81">
        <w:trPr>
          <w:gridAfter w:val="1"/>
          <w:wAfter w:w="30" w:type="dxa"/>
          <w:trHeight w:val="252"/>
        </w:trPr>
        <w:tc>
          <w:tcPr>
            <w:tcW w:w="7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6E6A38" w:rsidRPr="00E507C9" w:rsidTr="00D24E81">
        <w:trPr>
          <w:gridAfter w:val="1"/>
          <w:wAfter w:w="30" w:type="dxa"/>
          <w:trHeight w:val="254"/>
        </w:trPr>
        <w:tc>
          <w:tcPr>
            <w:tcW w:w="7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A38" w:rsidRPr="00E507C9" w:rsidRDefault="006E6A38" w:rsidP="00AF571B"/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/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/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/>
        </w:tc>
        <w:tc>
          <w:tcPr>
            <w:tcW w:w="1578" w:type="dxa"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6E6A38" w:rsidRPr="00E507C9" w:rsidTr="00D24E81">
        <w:trPr>
          <w:gridAfter w:val="1"/>
          <w:wAfter w:w="30" w:type="dxa"/>
          <w:trHeight w:val="253"/>
        </w:trPr>
        <w:tc>
          <w:tcPr>
            <w:tcW w:w="7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6E6A38" w:rsidRPr="00E507C9" w:rsidTr="00D24E81">
        <w:trPr>
          <w:gridAfter w:val="1"/>
          <w:wAfter w:w="30" w:type="dxa"/>
          <w:trHeight w:val="372"/>
        </w:trPr>
        <w:tc>
          <w:tcPr>
            <w:tcW w:w="7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1"/>
                <w:szCs w:val="21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80"/>
        </w:trPr>
        <w:tc>
          <w:tcPr>
            <w:tcW w:w="7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844" w:type="dxa"/>
            <w:vMerge w:val="restart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36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</w:tr>
      <w:tr w:rsidR="00A6141E" w:rsidRPr="00E507C9" w:rsidTr="00D24E81">
        <w:trPr>
          <w:gridAfter w:val="1"/>
          <w:wAfter w:w="30" w:type="dxa"/>
          <w:trHeight w:val="1086"/>
        </w:trPr>
        <w:tc>
          <w:tcPr>
            <w:tcW w:w="7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right w:val="single" w:sz="8" w:space="0" w:color="auto"/>
            </w:tcBorders>
          </w:tcPr>
          <w:p w:rsidR="00A6141E" w:rsidRPr="00AE6476" w:rsidRDefault="00A6141E" w:rsidP="00AE6476">
            <w:pPr>
              <w:spacing w:line="240" w:lineRule="exact"/>
              <w:jc w:val="both"/>
              <w:rPr>
                <w:w w:val="99"/>
              </w:rPr>
            </w:pPr>
            <w:r w:rsidRPr="00E507C9">
              <w:t xml:space="preserve">3.5.Забезпечення безкоштовним організованим </w:t>
            </w:r>
            <w:r w:rsidRPr="00E507C9">
              <w:rPr>
                <w:w w:val="99"/>
              </w:rPr>
              <w:t xml:space="preserve">відпочинком влітку у таборах </w:t>
            </w:r>
            <w:r w:rsidRPr="00E507C9">
              <w:t>з денним перебуванням на базі навчальних закладів дітей</w:t>
            </w:r>
            <w:r w:rsidR="00AE6476">
              <w:t xml:space="preserve"> </w:t>
            </w:r>
            <w:r w:rsidRPr="00E507C9">
              <w:t>шкільного віку, батьки яких загинули в АТО/ООС, є учасниками АТО/ООС,</w:t>
            </w:r>
            <w:r w:rsidR="003A19EF">
              <w:t xml:space="preserve"> </w:t>
            </w:r>
            <w:r w:rsidRPr="00E507C9">
              <w:t>учасниками війни, з числа учасників АТО/ООС, постраждалими учасниками Революції Гідності,</w:t>
            </w:r>
            <w:r w:rsidR="003A19EF">
              <w:t xml:space="preserve"> </w:t>
            </w:r>
            <w:r w:rsidRPr="00E507C9">
              <w:t>учасниками-добровольцями.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t>2022-2025</w:t>
            </w:r>
          </w:p>
        </w:tc>
        <w:tc>
          <w:tcPr>
            <w:tcW w:w="1553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07C9">
              <w:t>Відділ освіти</w:t>
            </w:r>
          </w:p>
        </w:tc>
        <w:tc>
          <w:tcPr>
            <w:tcW w:w="1547" w:type="dxa"/>
            <w:tcBorders>
              <w:right w:val="single" w:sz="8" w:space="0" w:color="auto"/>
            </w:tcBorders>
          </w:tcPr>
          <w:p w:rsidR="00A6141E" w:rsidRPr="00E507C9" w:rsidRDefault="005F41CE" w:rsidP="00AF571B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E507C9">
              <w:t xml:space="preserve">Бюджет селищної </w:t>
            </w:r>
            <w:proofErr w:type="spellStart"/>
            <w:r w:rsidRPr="00E507C9">
              <w:rPr>
                <w:lang w:val="ru-RU"/>
              </w:rPr>
              <w:t>територіальної</w:t>
            </w:r>
            <w:proofErr w:type="spellEnd"/>
            <w:r w:rsidRPr="00E507C9">
              <w:rPr>
                <w:lang w:val="ru-RU"/>
              </w:rPr>
              <w:t xml:space="preserve"> </w:t>
            </w:r>
            <w:proofErr w:type="spellStart"/>
            <w:r w:rsidRPr="00E507C9">
              <w:rPr>
                <w:lang w:val="ru-RU"/>
              </w:rPr>
              <w:t>громади</w:t>
            </w:r>
            <w:proofErr w:type="spellEnd"/>
          </w:p>
        </w:tc>
        <w:tc>
          <w:tcPr>
            <w:tcW w:w="1578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</w:pPr>
          </w:p>
          <w:p w:rsidR="00D03ACC" w:rsidRPr="00E507C9" w:rsidRDefault="00D03ACC" w:rsidP="00AF571B">
            <w:pPr>
              <w:jc w:val="center"/>
            </w:pPr>
            <w:r w:rsidRPr="00E507C9">
              <w:t xml:space="preserve">В межах </w:t>
            </w:r>
          </w:p>
          <w:p w:rsidR="00D03ACC" w:rsidRPr="00E507C9" w:rsidRDefault="00D03ACC" w:rsidP="00AF571B">
            <w:pPr>
              <w:jc w:val="center"/>
            </w:pPr>
            <w:r w:rsidRPr="00E507C9">
              <w:t>передбачених</w:t>
            </w:r>
          </w:p>
          <w:p w:rsidR="00DC124A" w:rsidRPr="00E507C9" w:rsidRDefault="00D03ACC" w:rsidP="00AF571B">
            <w:pPr>
              <w:jc w:val="center"/>
            </w:pPr>
            <w:r w:rsidRPr="00E507C9">
              <w:t>видатків</w:t>
            </w:r>
          </w:p>
          <w:p w:rsidR="00DC124A" w:rsidRPr="00E507C9" w:rsidRDefault="00DC124A" w:rsidP="00AF5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E507C9">
              <w:t>Поліпшення соціального</w:t>
            </w:r>
          </w:p>
          <w:p w:rsidR="00A6141E" w:rsidRPr="00E507C9" w:rsidRDefault="00A6141E" w:rsidP="00AF571B">
            <w:pPr>
              <w:ind w:left="60"/>
              <w:jc w:val="both"/>
              <w:rPr>
                <w:sz w:val="20"/>
                <w:szCs w:val="20"/>
              </w:rPr>
            </w:pPr>
            <w:r w:rsidRPr="00E507C9">
              <w:t>захисту членів сімей</w:t>
            </w:r>
          </w:p>
          <w:p w:rsidR="00A6141E" w:rsidRPr="00E507C9" w:rsidRDefault="00A6141E" w:rsidP="00AF571B">
            <w:pPr>
              <w:ind w:left="60"/>
              <w:jc w:val="both"/>
              <w:rPr>
                <w:sz w:val="20"/>
                <w:szCs w:val="20"/>
              </w:rPr>
            </w:pPr>
            <w:r w:rsidRPr="00E507C9">
              <w:t xml:space="preserve">загиблих учасників АТО/ ООС, є учасниками АТО/ООС, </w:t>
            </w:r>
            <w:r w:rsidRPr="00E507C9">
              <w:rPr>
                <w:w w:val="99"/>
              </w:rPr>
              <w:t>постраждалих</w:t>
            </w:r>
          </w:p>
          <w:p w:rsidR="00A6141E" w:rsidRPr="00E507C9" w:rsidRDefault="00A6141E" w:rsidP="00AF571B">
            <w:pPr>
              <w:ind w:left="60"/>
              <w:jc w:val="both"/>
              <w:rPr>
                <w:sz w:val="20"/>
                <w:szCs w:val="20"/>
              </w:rPr>
            </w:pPr>
            <w:r w:rsidRPr="00E507C9">
              <w:t>учасників Революції</w:t>
            </w:r>
          </w:p>
          <w:p w:rsidR="00A6141E" w:rsidRPr="00E507C9" w:rsidRDefault="00A6141E" w:rsidP="00AF571B">
            <w:pPr>
              <w:ind w:left="60"/>
              <w:jc w:val="both"/>
              <w:rPr>
                <w:sz w:val="20"/>
                <w:szCs w:val="20"/>
              </w:rPr>
            </w:pPr>
            <w:r w:rsidRPr="00E507C9">
              <w:t>Гідності та учасників - добровольців</w:t>
            </w:r>
          </w:p>
        </w:tc>
      </w:tr>
      <w:tr w:rsidR="00A6141E" w:rsidRPr="00E507C9" w:rsidTr="00D24E81">
        <w:trPr>
          <w:gridAfter w:val="1"/>
          <w:wAfter w:w="30" w:type="dxa"/>
          <w:trHeight w:val="252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54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3685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52"/>
        </w:trPr>
        <w:tc>
          <w:tcPr>
            <w:tcW w:w="7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vMerge w:val="restart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6E6A38" w:rsidRPr="00E507C9" w:rsidTr="00D24E81">
        <w:trPr>
          <w:gridAfter w:val="1"/>
          <w:wAfter w:w="30" w:type="dxa"/>
          <w:trHeight w:val="276"/>
        </w:trPr>
        <w:tc>
          <w:tcPr>
            <w:tcW w:w="7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A38" w:rsidRPr="00E507C9" w:rsidRDefault="006E6A38" w:rsidP="00AF571B"/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/>
        </w:tc>
        <w:tc>
          <w:tcPr>
            <w:tcW w:w="368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E6A38" w:rsidRPr="00E507C9" w:rsidRDefault="006E6A38" w:rsidP="00AF571B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E507C9">
              <w:t xml:space="preserve">3.6. Звільнення дітей учасників АТО/ООС; загиблих (померлих) учасників АТО/ООС; постраждалих учасників Революції Гідності; учасників-добровольців  від сплати за додаткові освітні послуги у:державних і комунальних навчальних закладах, </w:t>
            </w:r>
            <w:proofErr w:type="spellStart"/>
            <w:r w:rsidRPr="00E507C9">
              <w:t>дитячо</w:t>
            </w:r>
            <w:proofErr w:type="spellEnd"/>
            <w:r w:rsidRPr="00E507C9">
              <w:t xml:space="preserve">  - юнацьких спортивних школах, </w:t>
            </w:r>
            <w:proofErr w:type="spellStart"/>
            <w:r w:rsidRPr="00E507C9">
              <w:t>школах</w:t>
            </w:r>
            <w:proofErr w:type="spellEnd"/>
            <w:r w:rsidRPr="00E507C9">
              <w:t xml:space="preserve"> естетичного </w:t>
            </w:r>
            <w:r w:rsidRPr="00E507C9">
              <w:rPr>
                <w:w w:val="99"/>
              </w:rPr>
              <w:t xml:space="preserve">виховання та гуртках, студіях </w:t>
            </w:r>
            <w:r w:rsidRPr="00E507C9">
              <w:t>і секціях при дошкільних, позашкільних і культурно - освітніх закладах.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E6A38" w:rsidRPr="00E507C9" w:rsidRDefault="006E6A38" w:rsidP="006E6A38">
            <w:pPr>
              <w:spacing w:line="238" w:lineRule="exact"/>
              <w:ind w:right="70"/>
              <w:jc w:val="center"/>
            </w:pPr>
            <w:r w:rsidRPr="00E507C9">
              <w:t>2022-2025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E6A38" w:rsidRPr="00E507C9" w:rsidRDefault="006E6A38" w:rsidP="00AF571B">
            <w:pPr>
              <w:jc w:val="center"/>
              <w:rPr>
                <w:sz w:val="20"/>
                <w:szCs w:val="20"/>
              </w:rPr>
            </w:pPr>
            <w:r w:rsidRPr="00E507C9">
              <w:t>Відділ освіти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E6A38" w:rsidRPr="00E507C9" w:rsidRDefault="006E6A38" w:rsidP="00AF571B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E6A38" w:rsidRPr="00E507C9" w:rsidRDefault="006E6A38" w:rsidP="00AF571B">
            <w:pPr>
              <w:spacing w:line="238" w:lineRule="exact"/>
              <w:jc w:val="center"/>
            </w:pPr>
            <w:r w:rsidRPr="00E507C9">
              <w:t>Не потребує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E6A38" w:rsidRPr="00E507C9" w:rsidRDefault="006E6A38" w:rsidP="00AF571B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E507C9">
              <w:t>Поліпшення соціального</w:t>
            </w:r>
          </w:p>
          <w:p w:rsidR="006E6A38" w:rsidRPr="00E507C9" w:rsidRDefault="006E6A38" w:rsidP="00AF571B">
            <w:pPr>
              <w:ind w:left="60"/>
              <w:jc w:val="both"/>
              <w:rPr>
                <w:sz w:val="20"/>
                <w:szCs w:val="20"/>
              </w:rPr>
            </w:pPr>
            <w:r w:rsidRPr="00E507C9">
              <w:t xml:space="preserve">захисту дітей учасників АТО/ООС, загиблих (померлих) учасників АТО/ООС, </w:t>
            </w:r>
            <w:r w:rsidRPr="00E507C9">
              <w:rPr>
                <w:w w:val="99"/>
              </w:rPr>
              <w:t>постраждалих</w:t>
            </w:r>
          </w:p>
          <w:p w:rsidR="006E6A38" w:rsidRPr="00E507C9" w:rsidRDefault="006E6A38" w:rsidP="00AF571B">
            <w:pPr>
              <w:spacing w:line="238" w:lineRule="exact"/>
              <w:ind w:left="60"/>
              <w:jc w:val="both"/>
              <w:rPr>
                <w:sz w:val="20"/>
                <w:szCs w:val="20"/>
              </w:rPr>
            </w:pPr>
            <w:r w:rsidRPr="00E507C9">
              <w:t xml:space="preserve">учасників Революції Гідності та </w:t>
            </w:r>
            <w:proofErr w:type="spellStart"/>
            <w:r w:rsidRPr="00E507C9">
              <w:t>учасників-</w:t>
            </w:r>
            <w:proofErr w:type="spellEnd"/>
          </w:p>
          <w:p w:rsidR="006E6A38" w:rsidRPr="00E507C9" w:rsidRDefault="006E6A38" w:rsidP="00AF571B">
            <w:pPr>
              <w:ind w:left="60"/>
              <w:jc w:val="both"/>
              <w:rPr>
                <w:sz w:val="20"/>
                <w:szCs w:val="20"/>
              </w:rPr>
            </w:pPr>
            <w:r w:rsidRPr="00E507C9">
              <w:t>добровольців</w:t>
            </w:r>
          </w:p>
        </w:tc>
      </w:tr>
      <w:tr w:rsidR="006E6A38" w:rsidRPr="00E507C9" w:rsidTr="00D24E81">
        <w:trPr>
          <w:gridAfter w:val="1"/>
          <w:wAfter w:w="30" w:type="dxa"/>
          <w:trHeight w:val="238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</w:tcPr>
          <w:p w:rsidR="006E6A38" w:rsidRPr="00E507C9" w:rsidRDefault="006E6A38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E6A38" w:rsidRPr="00E507C9" w:rsidRDefault="006E6A38" w:rsidP="00AF571B">
            <w:pPr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6E6A38" w:rsidRPr="00E507C9" w:rsidRDefault="006E6A38" w:rsidP="00AF571B">
            <w:pPr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right w:val="single" w:sz="8" w:space="0" w:color="auto"/>
            </w:tcBorders>
          </w:tcPr>
          <w:p w:rsidR="006E6A38" w:rsidRPr="00E507C9" w:rsidRDefault="006E6A38" w:rsidP="00AF571B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right w:val="single" w:sz="8" w:space="0" w:color="auto"/>
            </w:tcBorders>
          </w:tcPr>
          <w:p w:rsidR="006E6A38" w:rsidRPr="00E507C9" w:rsidRDefault="006E6A38" w:rsidP="00AF571B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6E6A38" w:rsidRPr="00E507C9" w:rsidRDefault="006E6A38" w:rsidP="00AF571B">
            <w:pPr>
              <w:ind w:left="60"/>
              <w:jc w:val="center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35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E507C9">
              <w:t xml:space="preserve">3.7. Організація закладами культури культурно-мистецьких та інформаційно-просвітницьких заходів для демобілізованих учасників АТО/ООС, членів їх сімей; </w:t>
            </w:r>
            <w:proofErr w:type="spellStart"/>
            <w:r w:rsidRPr="00E507C9">
              <w:t>сімей</w:t>
            </w:r>
            <w:proofErr w:type="spellEnd"/>
            <w:r w:rsidRPr="00E507C9">
              <w:t xml:space="preserve"> загиблих (померлих) учасників АТО/ООС; постраждалих учасників</w:t>
            </w:r>
          </w:p>
          <w:p w:rsidR="00A6141E" w:rsidRDefault="00A6141E" w:rsidP="00AF571B">
            <w:pPr>
              <w:jc w:val="both"/>
            </w:pPr>
            <w:r w:rsidRPr="00E507C9">
              <w:t>Революції Гідності та учасників-добровольців.</w:t>
            </w:r>
          </w:p>
          <w:p w:rsidR="008E7BDC" w:rsidRPr="00E507C9" w:rsidRDefault="008E7BDC" w:rsidP="00AF57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35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t>2022-2025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Відділ туризму, культури, молоді та спорту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Соціальний захист сімей</w:t>
            </w:r>
          </w:p>
          <w:p w:rsidR="00A6141E" w:rsidRPr="00E507C9" w:rsidRDefault="00A6141E" w:rsidP="00AF571B">
            <w:pPr>
              <w:ind w:left="60"/>
              <w:jc w:val="center"/>
              <w:rPr>
                <w:sz w:val="20"/>
                <w:szCs w:val="20"/>
              </w:rPr>
            </w:pPr>
            <w:r w:rsidRPr="00E507C9">
              <w:t>загиблих (померлих)</w:t>
            </w:r>
          </w:p>
          <w:p w:rsidR="00A6141E" w:rsidRPr="00E507C9" w:rsidRDefault="00A6141E" w:rsidP="00AF571B">
            <w:pPr>
              <w:ind w:left="60"/>
              <w:jc w:val="center"/>
              <w:rPr>
                <w:sz w:val="20"/>
                <w:szCs w:val="20"/>
              </w:rPr>
            </w:pPr>
            <w:r w:rsidRPr="00E507C9">
              <w:t>учасників АТО/ООС,</w:t>
            </w:r>
          </w:p>
          <w:p w:rsidR="00A6141E" w:rsidRPr="00E507C9" w:rsidRDefault="00A6141E" w:rsidP="00AF571B">
            <w:pPr>
              <w:ind w:left="60"/>
              <w:jc w:val="center"/>
              <w:rPr>
                <w:sz w:val="20"/>
                <w:szCs w:val="20"/>
              </w:rPr>
            </w:pPr>
            <w:r w:rsidRPr="00E507C9">
              <w:t>учасників бойових дій</w:t>
            </w:r>
          </w:p>
        </w:tc>
      </w:tr>
      <w:tr w:rsidR="00A6141E" w:rsidRPr="00E507C9" w:rsidTr="00D24E81">
        <w:trPr>
          <w:gridAfter w:val="1"/>
          <w:wAfter w:w="30" w:type="dxa"/>
          <w:trHeight w:val="254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5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</w:pPr>
          </w:p>
        </w:tc>
        <w:tc>
          <w:tcPr>
            <w:tcW w:w="1578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52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52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54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5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</w:pPr>
          </w:p>
        </w:tc>
        <w:tc>
          <w:tcPr>
            <w:tcW w:w="1578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52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54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53" w:type="dxa"/>
            <w:vMerge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</w:pPr>
          </w:p>
        </w:tc>
        <w:tc>
          <w:tcPr>
            <w:tcW w:w="1578" w:type="dxa"/>
            <w:tcBorders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52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D24E81">
        <w:trPr>
          <w:gridAfter w:val="1"/>
          <w:wAfter w:w="30" w:type="dxa"/>
          <w:trHeight w:val="245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spacing w:line="242" w:lineRule="exact"/>
              <w:ind w:right="190"/>
              <w:jc w:val="right"/>
              <w:rPr>
                <w:b/>
                <w:sz w:val="20"/>
                <w:szCs w:val="20"/>
              </w:rPr>
            </w:pPr>
            <w:r w:rsidRPr="00E507C9">
              <w:rPr>
                <w:b/>
              </w:rPr>
              <w:lastRenderedPageBreak/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Сприяння зайнятості</w:t>
            </w:r>
          </w:p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учасників АТО/ООС</w:t>
            </w:r>
          </w:p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та забезпечення</w:t>
            </w:r>
          </w:p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  <w:w w:val="98"/>
              </w:rPr>
              <w:t>земельними ділянками</w:t>
            </w:r>
          </w:p>
          <w:p w:rsidR="00A6141E" w:rsidRPr="00E507C9" w:rsidRDefault="00A6141E" w:rsidP="00AF571B">
            <w:pPr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учасників АТО/ООС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27" w:lineRule="exact"/>
              <w:jc w:val="both"/>
              <w:rPr>
                <w:sz w:val="20"/>
                <w:szCs w:val="20"/>
              </w:rPr>
            </w:pPr>
            <w:r w:rsidRPr="00E507C9">
              <w:t>4.1.Сприяння п</w:t>
            </w:r>
            <w:r w:rsidRPr="00E507C9">
              <w:rPr>
                <w:w w:val="99"/>
              </w:rPr>
              <w:t xml:space="preserve">рацевлаштуванню  громадян </w:t>
            </w:r>
            <w:r w:rsidRPr="00E507C9">
              <w:t xml:space="preserve">з числа учасників АТО/ООС,  в  тому числі шляхом залучення їх до започаткування підприємницької діяльності </w:t>
            </w:r>
            <w:r w:rsidRPr="00E507C9">
              <w:rPr>
                <w:w w:val="99"/>
              </w:rPr>
              <w:t xml:space="preserve">шляхом виплати допомоги по </w:t>
            </w:r>
            <w:r w:rsidRPr="00E507C9">
              <w:t>безробіттю</w:t>
            </w:r>
          </w:p>
          <w:p w:rsidR="00A6141E" w:rsidRPr="00E507C9" w:rsidRDefault="00A6141E" w:rsidP="00AF571B">
            <w:pPr>
              <w:jc w:val="both"/>
              <w:rPr>
                <w:sz w:val="20"/>
                <w:szCs w:val="20"/>
              </w:rPr>
            </w:pPr>
            <w:r w:rsidRPr="00E507C9">
              <w:t>одноразово для організації власної справи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t>2022-2025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jc w:val="center"/>
            </w:pPr>
            <w:proofErr w:type="spellStart"/>
            <w:r w:rsidRPr="00E507C9">
              <w:t>Петрівська</w:t>
            </w:r>
            <w:proofErr w:type="spellEnd"/>
            <w:r w:rsidR="004358D4" w:rsidRPr="00E507C9">
              <w:t xml:space="preserve"> районна </w:t>
            </w:r>
            <w:r w:rsidRPr="00E507C9">
              <w:t>філія Кіровоградського центру зайнятості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42" w:lineRule="exact"/>
              <w:jc w:val="center"/>
            </w:pPr>
            <w:r w:rsidRPr="00E507C9">
              <w:t>Працевлаштування учасників АТО/ООС</w:t>
            </w:r>
          </w:p>
        </w:tc>
      </w:tr>
      <w:tr w:rsidR="00A6141E" w:rsidRPr="00E507C9" w:rsidTr="00D24E81">
        <w:trPr>
          <w:gridAfter w:val="1"/>
          <w:wAfter w:w="30" w:type="dxa"/>
          <w:trHeight w:val="252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spacing w:line="247" w:lineRule="exact"/>
              <w:ind w:left="60"/>
              <w:jc w:val="center"/>
            </w:pPr>
          </w:p>
        </w:tc>
      </w:tr>
      <w:tr w:rsidR="00A6141E" w:rsidRPr="00E507C9" w:rsidTr="00D24E81">
        <w:trPr>
          <w:gridAfter w:val="1"/>
          <w:wAfter w:w="30" w:type="dxa"/>
          <w:trHeight w:val="254"/>
        </w:trPr>
        <w:tc>
          <w:tcPr>
            <w:tcW w:w="7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/>
        </w:tc>
        <w:tc>
          <w:tcPr>
            <w:tcW w:w="1553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spacing w:line="249" w:lineRule="exact"/>
              <w:ind w:left="60"/>
              <w:rPr>
                <w:sz w:val="20"/>
                <w:szCs w:val="20"/>
              </w:rPr>
            </w:pPr>
          </w:p>
        </w:tc>
      </w:tr>
      <w:tr w:rsidR="00A6141E" w:rsidRPr="00E507C9" w:rsidTr="008E7BDC">
        <w:trPr>
          <w:gridAfter w:val="1"/>
          <w:wAfter w:w="30" w:type="dxa"/>
          <w:trHeight w:val="1208"/>
        </w:trPr>
        <w:tc>
          <w:tcPr>
            <w:tcW w:w="7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70781C">
            <w:pPr>
              <w:spacing w:line="247" w:lineRule="exact"/>
              <w:rPr>
                <w:sz w:val="20"/>
                <w:szCs w:val="20"/>
              </w:rPr>
            </w:pPr>
          </w:p>
        </w:tc>
      </w:tr>
    </w:tbl>
    <w:p w:rsidR="00BA50F2" w:rsidRPr="00E507C9" w:rsidRDefault="00BA50F2" w:rsidP="00BA50F2">
      <w:pPr>
        <w:spacing w:line="20" w:lineRule="exact"/>
        <w:rPr>
          <w:sz w:val="20"/>
          <w:szCs w:val="20"/>
        </w:rPr>
      </w:pPr>
    </w:p>
    <w:tbl>
      <w:tblPr>
        <w:tblW w:w="1675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844"/>
        <w:gridCol w:w="3680"/>
        <w:gridCol w:w="1276"/>
        <w:gridCol w:w="1559"/>
        <w:gridCol w:w="1565"/>
        <w:gridCol w:w="25"/>
        <w:gridCol w:w="1534"/>
        <w:gridCol w:w="2835"/>
        <w:gridCol w:w="1729"/>
      </w:tblGrid>
      <w:tr w:rsidR="00A6141E" w:rsidRPr="00E507C9" w:rsidTr="004D14A9">
        <w:trPr>
          <w:gridAfter w:val="1"/>
          <w:wAfter w:w="1729" w:type="dxa"/>
          <w:trHeight w:val="2439"/>
        </w:trPr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 w:val="restart"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1028D6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E507C9">
              <w:t xml:space="preserve">4.2. Сприяння  підвищенню зацікавленості у робочих місцях в пріоритетних видах економічної діяльності безробітних </w:t>
            </w:r>
            <w:r w:rsidRPr="00E507C9">
              <w:rPr>
                <w:w w:val="99"/>
              </w:rPr>
              <w:t>учасників АТО/ООС, шляхом</w:t>
            </w:r>
            <w:r w:rsidRPr="00E507C9">
              <w:t xml:space="preserve"> надання компенсації фактичних витрат роботодавцям на сплату єдиного </w:t>
            </w:r>
            <w:r w:rsidRPr="00E507C9">
              <w:rPr>
                <w:w w:val="97"/>
              </w:rPr>
              <w:t xml:space="preserve">внеску </w:t>
            </w:r>
            <w:r w:rsidRPr="00E507C9">
              <w:t>на загальнообов’язкове державне соціальне страхування у</w:t>
            </w:r>
            <w:r w:rsidR="001028D6">
              <w:t xml:space="preserve"> </w:t>
            </w:r>
            <w:r w:rsidRPr="00E507C9">
              <w:t>визначеному Кабінетом Міністрів України порядку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F70B78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t>2022-2025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4358D4">
            <w:pPr>
              <w:jc w:val="center"/>
            </w:pPr>
            <w:proofErr w:type="spellStart"/>
            <w:r w:rsidRPr="00E507C9">
              <w:t>Петрівська</w:t>
            </w:r>
            <w:proofErr w:type="spellEnd"/>
            <w:r w:rsidR="004358D4" w:rsidRPr="00E507C9">
              <w:t xml:space="preserve"> районна </w:t>
            </w:r>
            <w:r w:rsidRPr="00E507C9">
              <w:t>філія Кіровоградського центру зайнятості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70B78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F70B78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70B78">
            <w:pPr>
              <w:spacing w:line="227" w:lineRule="exact"/>
              <w:jc w:val="both"/>
            </w:pPr>
            <w:r w:rsidRPr="00E507C9">
              <w:t>Працевлаштування учасників АТО на нові робочі місця</w:t>
            </w:r>
          </w:p>
        </w:tc>
      </w:tr>
      <w:tr w:rsidR="00A6141E" w:rsidRPr="00E507C9" w:rsidTr="004D14A9">
        <w:trPr>
          <w:gridAfter w:val="1"/>
          <w:wAfter w:w="1729" w:type="dxa"/>
          <w:trHeight w:val="630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F70B78">
            <w:pPr>
              <w:spacing w:line="226" w:lineRule="exact"/>
              <w:jc w:val="both"/>
            </w:pPr>
            <w:r w:rsidRPr="00E507C9">
              <w:t xml:space="preserve">4.3.Забезпечення залучення до тимчасової зайнятості громадян </w:t>
            </w:r>
            <w:r w:rsidR="001028D6">
              <w:t xml:space="preserve">                   </w:t>
            </w:r>
            <w:r w:rsidRPr="00E507C9">
              <w:t>з числа АТО/ООС, які звернулися за соціальними послугами до служби зайнятості шляхом організації та проведення громадських та інших робіт тимчасового характеру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F70B78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70B78">
            <w:pPr>
              <w:jc w:val="center"/>
            </w:pPr>
            <w:proofErr w:type="spellStart"/>
            <w:r w:rsidRPr="00E507C9">
              <w:t>Петрівська</w:t>
            </w:r>
            <w:proofErr w:type="spellEnd"/>
            <w:r w:rsidRPr="00E507C9">
              <w:t xml:space="preserve"> </w:t>
            </w:r>
            <w:r w:rsidR="004358D4" w:rsidRPr="00E507C9">
              <w:t xml:space="preserve">районна </w:t>
            </w:r>
            <w:r w:rsidRPr="00E507C9">
              <w:t>філія Кіровоградського центру зайнятості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70B78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F70B78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D3EF2">
            <w:pPr>
              <w:ind w:left="60"/>
              <w:jc w:val="both"/>
              <w:rPr>
                <w:sz w:val="20"/>
                <w:szCs w:val="20"/>
              </w:rPr>
            </w:pPr>
            <w:r w:rsidRPr="00E507C9">
              <w:t>Збереження та відтворення мотивації до праці, забезпечення тимчасової зайнятості, поліпшення м</w:t>
            </w:r>
            <w:r w:rsidRPr="00E507C9">
              <w:rPr>
                <w:w w:val="98"/>
              </w:rPr>
              <w:t xml:space="preserve">атеріального </w:t>
            </w:r>
            <w:r w:rsidRPr="00E507C9">
              <w:t>становища</w:t>
            </w:r>
          </w:p>
        </w:tc>
      </w:tr>
      <w:tr w:rsidR="00A6141E" w:rsidRPr="00E507C9" w:rsidTr="004D14A9">
        <w:trPr>
          <w:trHeight w:val="2024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6D56BB">
            <w:pPr>
              <w:spacing w:line="224" w:lineRule="exact"/>
              <w:jc w:val="both"/>
            </w:pPr>
            <w:r w:rsidRPr="00E507C9">
              <w:t>4.4. Забезпечення надання профорієнтаційних послуг, спрямованих на надання допомоги у виборі або зміні професії, виді трудової діяльності, підвищенні  конкурентоспроможності громадян та навчання ефективній поведінці ринку праці громадян з числа учасників АТО/ООС, які звернулися до служби зайнятості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F70B78">
            <w:pPr>
              <w:spacing w:line="240" w:lineRule="exact"/>
              <w:ind w:right="10"/>
              <w:jc w:val="right"/>
            </w:pPr>
            <w:r w:rsidRPr="00E507C9"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25188">
            <w:pPr>
              <w:jc w:val="center"/>
            </w:pPr>
            <w:proofErr w:type="spellStart"/>
            <w:r w:rsidRPr="00E507C9">
              <w:t>Петрівська</w:t>
            </w:r>
            <w:proofErr w:type="spellEnd"/>
            <w:r w:rsidR="004358D4" w:rsidRPr="00E507C9">
              <w:t xml:space="preserve"> районна </w:t>
            </w:r>
            <w:r w:rsidRPr="00E507C9">
              <w:t xml:space="preserve"> філія Кіровоградського центру зайнятості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F70B78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70B78">
            <w:pPr>
              <w:spacing w:line="235" w:lineRule="exact"/>
              <w:jc w:val="both"/>
            </w:pPr>
            <w:r w:rsidRPr="00E507C9">
              <w:t>Повернення громадян до продуктивної праці</w:t>
            </w:r>
          </w:p>
        </w:tc>
        <w:tc>
          <w:tcPr>
            <w:tcW w:w="1729" w:type="dxa"/>
          </w:tcPr>
          <w:p w:rsidR="00A6141E" w:rsidRPr="00E507C9" w:rsidRDefault="00A6141E" w:rsidP="00F70B78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</w:p>
        </w:tc>
      </w:tr>
      <w:tr w:rsidR="00A6141E" w:rsidRPr="00E507C9" w:rsidTr="004D14A9">
        <w:trPr>
          <w:trHeight w:val="280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1028D6">
            <w:pPr>
              <w:jc w:val="both"/>
            </w:pPr>
            <w:r w:rsidRPr="00E507C9">
              <w:t xml:space="preserve">4.5. Розгляд заяв громадян (учасників) АТО/ООС, </w:t>
            </w:r>
            <w:r w:rsidRPr="00E507C9">
              <w:lastRenderedPageBreak/>
              <w:t>постраждалих учасників  Революції Гідності та членів сімей загиблих учасників АТО/ООС) стосовно оформлення земельних ділянок у власність в межах норм безоплатної передачі земельних ділянок громадянам, визначених статтею 121 Земельного</w:t>
            </w:r>
            <w:r w:rsidR="001028D6">
              <w:t xml:space="preserve"> </w:t>
            </w:r>
            <w:r w:rsidRPr="00E507C9">
              <w:t>кодексу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F70B78">
            <w:pPr>
              <w:spacing w:line="240" w:lineRule="exact"/>
              <w:ind w:right="10"/>
              <w:jc w:val="right"/>
            </w:pPr>
            <w:r w:rsidRPr="00E507C9"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70B78">
            <w:pPr>
              <w:spacing w:line="227" w:lineRule="exact"/>
              <w:jc w:val="center"/>
            </w:pPr>
            <w:r w:rsidRPr="00E507C9">
              <w:t>Земельно-комунальний відділ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F70B78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D3EF2">
            <w:pPr>
              <w:spacing w:line="235" w:lineRule="exact"/>
              <w:jc w:val="both"/>
            </w:pPr>
            <w:r w:rsidRPr="00E507C9">
              <w:t>Прийнято рішень органами місцевого самоврядування</w:t>
            </w:r>
          </w:p>
        </w:tc>
        <w:tc>
          <w:tcPr>
            <w:tcW w:w="1729" w:type="dxa"/>
          </w:tcPr>
          <w:p w:rsidR="00A6141E" w:rsidRPr="00E507C9" w:rsidRDefault="00A6141E" w:rsidP="00F70B78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</w:p>
        </w:tc>
      </w:tr>
      <w:tr w:rsidR="00A6141E" w:rsidRPr="00E507C9" w:rsidTr="004D14A9">
        <w:trPr>
          <w:gridAfter w:val="1"/>
          <w:wAfter w:w="1729" w:type="dxa"/>
          <w:trHeight w:val="403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21FF1">
            <w:pPr>
              <w:spacing w:line="242" w:lineRule="exact"/>
              <w:jc w:val="both"/>
              <w:rPr>
                <w:sz w:val="20"/>
                <w:szCs w:val="20"/>
              </w:rPr>
            </w:pPr>
            <w:r w:rsidRPr="00E507C9">
              <w:t xml:space="preserve">4.6. Організація робіт та сприяння у виготовленні землевпорядної документації щодо надання у власність земельних ділянок для </w:t>
            </w:r>
            <w:r w:rsidRPr="00E507C9">
              <w:rPr>
                <w:w w:val="99"/>
              </w:rPr>
              <w:t xml:space="preserve">будівництва і обслуговування </w:t>
            </w:r>
            <w:r w:rsidRPr="00E507C9">
              <w:t>жилого будинку, господарських будівель і</w:t>
            </w:r>
            <w:r w:rsidR="00A21FF1" w:rsidRPr="00E507C9">
              <w:t xml:space="preserve"> </w:t>
            </w:r>
            <w:r w:rsidRPr="00E507C9">
              <w:t>споруд, ведення садівництва та особистого селянського господарства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F70B78">
            <w:pPr>
              <w:spacing w:line="240" w:lineRule="exact"/>
              <w:ind w:right="10"/>
              <w:jc w:val="right"/>
            </w:pPr>
            <w:r w:rsidRPr="00E507C9"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70B78">
            <w:pPr>
              <w:spacing w:line="227" w:lineRule="exact"/>
              <w:jc w:val="center"/>
            </w:pPr>
            <w:r w:rsidRPr="00E507C9">
              <w:t>Земельно-комунальний відділ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F70B78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70B78">
            <w:pPr>
              <w:spacing w:line="238" w:lineRule="exact"/>
              <w:jc w:val="both"/>
            </w:pPr>
            <w:r w:rsidRPr="00E507C9">
              <w:t>Пришвидшення отримання документів на землю</w:t>
            </w:r>
          </w:p>
        </w:tc>
      </w:tr>
      <w:tr w:rsidR="00A6141E" w:rsidRPr="00E507C9" w:rsidTr="004D14A9">
        <w:trPr>
          <w:gridAfter w:val="1"/>
          <w:wAfter w:w="1729" w:type="dxa"/>
          <w:trHeight w:val="4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41E" w:rsidRPr="00E507C9" w:rsidRDefault="00A6141E" w:rsidP="00F70B78">
            <w:pPr>
              <w:jc w:val="center"/>
              <w:rPr>
                <w:b/>
              </w:rPr>
            </w:pPr>
            <w:r w:rsidRPr="00E507C9">
              <w:rPr>
                <w:b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F70B78">
            <w:pPr>
              <w:spacing w:line="240" w:lineRule="exact"/>
              <w:jc w:val="center"/>
              <w:rPr>
                <w:b/>
                <w:bCs/>
              </w:rPr>
            </w:pPr>
            <w:r w:rsidRPr="00E507C9">
              <w:rPr>
                <w:b/>
                <w:bCs/>
              </w:rPr>
              <w:t>Надання</w:t>
            </w:r>
          </w:p>
          <w:p w:rsidR="00A6141E" w:rsidRPr="00E507C9" w:rsidRDefault="00A6141E" w:rsidP="00F70B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додаткових пільг, окрім передбачених законодавством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F14FB7">
            <w:pPr>
              <w:jc w:val="both"/>
            </w:pPr>
            <w:r w:rsidRPr="00E507C9">
              <w:rPr>
                <w:lang w:eastAsia="ru-RU"/>
              </w:rPr>
              <w:t xml:space="preserve">5.1.Виплата щомісячної компенсації на оплату житлово-комунальних послуг матерям загиблих (померлих) учасників </w:t>
            </w:r>
            <w:r w:rsidR="00607AA3" w:rsidRPr="00E507C9">
              <w:rPr>
                <w:lang w:eastAsia="ru-RU"/>
              </w:rPr>
              <w:t xml:space="preserve">АТО/ООС, </w:t>
            </w:r>
            <w:r w:rsidR="002B5BE0">
              <w:rPr>
                <w:lang w:eastAsia="ru-RU"/>
              </w:rPr>
              <w:t xml:space="preserve"> та членів сім’ї</w:t>
            </w:r>
            <w:r w:rsidR="00617987">
              <w:rPr>
                <w:lang w:eastAsia="ru-RU"/>
              </w:rPr>
              <w:t xml:space="preserve"> загиблого (померлого) Захисника</w:t>
            </w:r>
            <w:r w:rsidR="002B5BE0">
              <w:rPr>
                <w:lang w:eastAsia="ru-RU"/>
              </w:rPr>
              <w:t xml:space="preserve"> та </w:t>
            </w:r>
            <w:r w:rsidR="00E23CEA">
              <w:rPr>
                <w:lang w:eastAsia="ru-RU"/>
              </w:rPr>
              <w:t>Захисниці</w:t>
            </w:r>
            <w:r w:rsidR="002B5BE0">
              <w:rPr>
                <w:lang w:eastAsia="ru-RU"/>
              </w:rPr>
              <w:t xml:space="preserve"> України, </w:t>
            </w:r>
            <w:r w:rsidR="0076711A" w:rsidRPr="00E507C9">
              <w:rPr>
                <w:lang w:eastAsia="ru-RU"/>
              </w:rPr>
              <w:t xml:space="preserve">які починаючи з 24 лютого 2022 року брали безпосередню участь у </w:t>
            </w:r>
            <w:r w:rsidR="00F14FB7">
              <w:rPr>
                <w:lang w:eastAsia="ru-RU"/>
              </w:rPr>
              <w:t xml:space="preserve">бойових діях або забезпечували    </w:t>
            </w:r>
            <w:r w:rsidR="0076711A" w:rsidRPr="00E507C9">
              <w:rPr>
                <w:lang w:eastAsia="ru-RU"/>
              </w:rPr>
              <w:t>здійснення заходів з національної безпеки і  оборони, відсічі</w:t>
            </w:r>
            <w:r w:rsidR="00607AA3" w:rsidRPr="00E507C9">
              <w:rPr>
                <w:lang w:eastAsia="ru-RU"/>
              </w:rPr>
              <w:t xml:space="preserve"> </w:t>
            </w:r>
            <w:r w:rsidR="00F14FB7">
              <w:rPr>
                <w:lang w:eastAsia="ru-RU"/>
              </w:rPr>
              <w:t xml:space="preserve">і стримування збройної агресії </w:t>
            </w:r>
            <w:r w:rsidRPr="00E507C9">
              <w:rPr>
                <w:lang w:eastAsia="ru-RU"/>
              </w:rPr>
              <w:t xml:space="preserve">у розмірі 500,00 грн. на одну особу, за рахунок коштів </w:t>
            </w:r>
            <w:r w:rsidRPr="00E507C9">
              <w:t xml:space="preserve">бюджету </w:t>
            </w:r>
            <w:proofErr w:type="spellStart"/>
            <w:r w:rsidRPr="00E507C9">
              <w:t>Петрівської</w:t>
            </w:r>
            <w:proofErr w:type="spellEnd"/>
            <w:r w:rsidRPr="00E507C9">
              <w:t xml:space="preserve"> територіальної громади.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F70B78">
            <w:pPr>
              <w:spacing w:line="240" w:lineRule="exact"/>
              <w:ind w:right="10"/>
              <w:jc w:val="right"/>
            </w:pPr>
            <w:r w:rsidRPr="00E507C9"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70B78">
            <w:pPr>
              <w:spacing w:line="227" w:lineRule="exact"/>
              <w:jc w:val="center"/>
            </w:pPr>
            <w:r w:rsidRPr="00E507C9">
              <w:t>Відділ соціального захисту населення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5F41CE" w:rsidP="00F70B78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 xml:space="preserve">Бюджет селищної </w:t>
            </w:r>
            <w:proofErr w:type="spellStart"/>
            <w:r w:rsidRPr="00E507C9">
              <w:rPr>
                <w:lang w:val="ru-RU"/>
              </w:rPr>
              <w:t>територіальної</w:t>
            </w:r>
            <w:proofErr w:type="spellEnd"/>
            <w:r w:rsidRPr="00E507C9">
              <w:rPr>
                <w:lang w:val="ru-RU"/>
              </w:rPr>
              <w:t xml:space="preserve"> </w:t>
            </w:r>
            <w:proofErr w:type="spellStart"/>
            <w:r w:rsidRPr="00E507C9">
              <w:rPr>
                <w:lang w:val="ru-RU"/>
              </w:rPr>
              <w:t>громади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4358D4">
            <w:pPr>
              <w:jc w:val="center"/>
              <w:rPr>
                <w:b/>
              </w:rPr>
            </w:pPr>
            <w:r w:rsidRPr="00E507C9">
              <w:rPr>
                <w:b/>
              </w:rPr>
              <w:t xml:space="preserve">2022 р. – </w:t>
            </w:r>
            <w:r w:rsidR="00D03ACC" w:rsidRPr="00E507C9">
              <w:t>4</w:t>
            </w:r>
            <w:r w:rsidRPr="00E507C9">
              <w:t>8,00</w:t>
            </w:r>
          </w:p>
          <w:p w:rsidR="00A6141E" w:rsidRPr="00E507C9" w:rsidRDefault="00A6141E" w:rsidP="004D14A9">
            <w:r w:rsidRPr="00E507C9">
              <w:rPr>
                <w:b/>
              </w:rPr>
              <w:t>2023 р</w:t>
            </w:r>
            <w:r w:rsidR="004D14A9">
              <w:t>.-</w:t>
            </w:r>
            <w:r w:rsidR="00F14FB7">
              <w:t>300</w:t>
            </w:r>
            <w:r w:rsidRPr="00E507C9">
              <w:t>,00</w:t>
            </w:r>
          </w:p>
          <w:p w:rsidR="00A6141E" w:rsidRPr="00E507C9" w:rsidRDefault="00A6141E" w:rsidP="004D14A9">
            <w:r w:rsidRPr="00E507C9">
              <w:rPr>
                <w:b/>
              </w:rPr>
              <w:t>2024 р</w:t>
            </w:r>
            <w:r w:rsidR="004D14A9">
              <w:t>.-</w:t>
            </w:r>
            <w:r w:rsidR="00F14FB7">
              <w:t>300</w:t>
            </w:r>
            <w:r w:rsidRPr="00E507C9">
              <w:t>,00</w:t>
            </w:r>
          </w:p>
          <w:p w:rsidR="00A6141E" w:rsidRPr="00E507C9" w:rsidRDefault="00A6141E" w:rsidP="004D14A9">
            <w:pPr>
              <w:spacing w:line="242" w:lineRule="exact"/>
              <w:ind w:right="70"/>
            </w:pPr>
            <w:r w:rsidRPr="00E507C9">
              <w:rPr>
                <w:b/>
              </w:rPr>
              <w:t>2025 р.</w:t>
            </w:r>
            <w:r w:rsidR="004D14A9">
              <w:t>-</w:t>
            </w:r>
            <w:r w:rsidR="00F14FB7">
              <w:t>300</w:t>
            </w:r>
            <w:r w:rsidRPr="00E507C9">
              <w:t>,00</w:t>
            </w:r>
          </w:p>
          <w:p w:rsidR="00DC124A" w:rsidRPr="00E507C9" w:rsidRDefault="00DC124A" w:rsidP="004358D4">
            <w:pPr>
              <w:spacing w:line="242" w:lineRule="exact"/>
              <w:ind w:right="70"/>
              <w:jc w:val="center"/>
            </w:pPr>
          </w:p>
          <w:p w:rsidR="00DC124A" w:rsidRPr="00E507C9" w:rsidRDefault="00D03ACC" w:rsidP="00F14FB7">
            <w:pPr>
              <w:spacing w:line="242" w:lineRule="exact"/>
              <w:ind w:right="70"/>
              <w:jc w:val="center"/>
              <w:rPr>
                <w:b/>
              </w:rPr>
            </w:pPr>
            <w:r w:rsidRPr="00E507C9">
              <w:rPr>
                <w:b/>
              </w:rPr>
              <w:t xml:space="preserve">ВСЬОГО – </w:t>
            </w:r>
            <w:r w:rsidR="00F14FB7">
              <w:rPr>
                <w:b/>
              </w:rPr>
              <w:t>948</w:t>
            </w:r>
            <w:r w:rsidR="00DC124A" w:rsidRPr="00E507C9">
              <w:rPr>
                <w:b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E23CEA">
            <w:pPr>
              <w:spacing w:line="238" w:lineRule="exact"/>
              <w:jc w:val="both"/>
            </w:pPr>
            <w:r w:rsidRPr="00E507C9">
              <w:t>Соціальна підтримка членів сімей загиблих/померлих учасників АТО</w:t>
            </w:r>
            <w:r w:rsidR="00E23CEA">
              <w:t>, Захисників та Захисниць України.</w:t>
            </w:r>
          </w:p>
        </w:tc>
      </w:tr>
      <w:tr w:rsidR="00A6141E" w:rsidRPr="00E507C9" w:rsidTr="004D14A9">
        <w:trPr>
          <w:gridAfter w:val="1"/>
          <w:wAfter w:w="1729" w:type="dxa"/>
          <w:trHeight w:val="2868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1A1B1C">
            <w:pPr>
              <w:jc w:val="both"/>
            </w:pPr>
            <w:r w:rsidRPr="00E507C9">
              <w:t>5.</w:t>
            </w:r>
            <w:r w:rsidR="001A1B1C">
              <w:t>2</w:t>
            </w:r>
            <w:r w:rsidRPr="00E507C9">
              <w:t xml:space="preserve">. Допомога в підготовці до опалювального сезону (придбання твердого палива, скрапленого газу, дров) членам сімей </w:t>
            </w:r>
            <w:r w:rsidRPr="00E507C9">
              <w:rPr>
                <w:lang w:eastAsia="ru-RU"/>
              </w:rPr>
              <w:t>загиблих (померлих) учасників АТО, членам сімей військовослужбовців Збройних сил України, які є безвісти зниклими або незаконно утримуються на тимчасово непідконтрольних територіях та на території Російської Федерації.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6A27CC">
            <w:pPr>
              <w:spacing w:line="240" w:lineRule="exact"/>
              <w:ind w:right="10"/>
              <w:jc w:val="center"/>
            </w:pPr>
            <w:r w:rsidRPr="00E507C9"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70B78">
            <w:pPr>
              <w:spacing w:line="227" w:lineRule="exact"/>
              <w:jc w:val="center"/>
            </w:pPr>
            <w:r w:rsidRPr="00E507C9">
              <w:t xml:space="preserve">Старости </w:t>
            </w:r>
            <w:proofErr w:type="spellStart"/>
            <w:r w:rsidRPr="00E507C9">
              <w:t>Петрівської</w:t>
            </w:r>
            <w:proofErr w:type="spellEnd"/>
            <w:r w:rsidRPr="00E507C9">
              <w:t xml:space="preserve">  селищної ради,</w:t>
            </w:r>
          </w:p>
          <w:p w:rsidR="00A6141E" w:rsidRPr="00E507C9" w:rsidRDefault="00A6141E" w:rsidP="00F70B78">
            <w:pPr>
              <w:spacing w:line="227" w:lineRule="exact"/>
              <w:jc w:val="center"/>
            </w:pPr>
            <w:r w:rsidRPr="00E507C9">
              <w:t>відділ соціального захисту населення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5F41CE" w:rsidP="00F70B78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E507C9">
              <w:t xml:space="preserve">Бюджет селищної </w:t>
            </w:r>
            <w:proofErr w:type="spellStart"/>
            <w:r w:rsidRPr="00E507C9">
              <w:rPr>
                <w:lang w:val="ru-RU"/>
              </w:rPr>
              <w:t>територіальної</w:t>
            </w:r>
            <w:proofErr w:type="spellEnd"/>
            <w:r w:rsidRPr="00E507C9">
              <w:rPr>
                <w:lang w:val="ru-RU"/>
              </w:rPr>
              <w:t xml:space="preserve"> </w:t>
            </w:r>
            <w:proofErr w:type="spellStart"/>
            <w:r w:rsidRPr="00E507C9">
              <w:rPr>
                <w:lang w:val="ru-RU"/>
              </w:rPr>
              <w:t>громади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4358D4">
            <w:pPr>
              <w:jc w:val="center"/>
              <w:rPr>
                <w:b/>
              </w:rPr>
            </w:pPr>
            <w:r w:rsidRPr="00E507C9">
              <w:rPr>
                <w:b/>
              </w:rPr>
              <w:t xml:space="preserve">2022 р. – </w:t>
            </w:r>
            <w:r w:rsidRPr="00E507C9">
              <w:t>38,00</w:t>
            </w:r>
          </w:p>
          <w:p w:rsidR="00A6141E" w:rsidRPr="00E507C9" w:rsidRDefault="00A6141E" w:rsidP="004358D4">
            <w:pPr>
              <w:jc w:val="center"/>
            </w:pPr>
            <w:r w:rsidRPr="00E507C9">
              <w:rPr>
                <w:b/>
              </w:rPr>
              <w:t>2023 р</w:t>
            </w:r>
            <w:r w:rsidRPr="00E507C9">
              <w:t>. – 38,00</w:t>
            </w:r>
          </w:p>
          <w:p w:rsidR="00A6141E" w:rsidRPr="00E507C9" w:rsidRDefault="00A6141E" w:rsidP="004358D4">
            <w:pPr>
              <w:jc w:val="center"/>
            </w:pPr>
            <w:r w:rsidRPr="00E507C9">
              <w:rPr>
                <w:b/>
              </w:rPr>
              <w:t>2024 р</w:t>
            </w:r>
            <w:r w:rsidRPr="00E507C9">
              <w:t>. – 38,00</w:t>
            </w:r>
          </w:p>
          <w:p w:rsidR="00A6141E" w:rsidRPr="00E507C9" w:rsidRDefault="00A6141E" w:rsidP="004358D4">
            <w:pPr>
              <w:jc w:val="center"/>
            </w:pPr>
            <w:r w:rsidRPr="00E507C9">
              <w:rPr>
                <w:b/>
              </w:rPr>
              <w:t>2025 р.</w:t>
            </w:r>
            <w:r w:rsidRPr="00E507C9">
              <w:t xml:space="preserve"> – 38,00</w:t>
            </w:r>
          </w:p>
          <w:p w:rsidR="00DC124A" w:rsidRPr="00E507C9" w:rsidRDefault="00DC124A" w:rsidP="004358D4">
            <w:pPr>
              <w:jc w:val="center"/>
            </w:pPr>
          </w:p>
          <w:p w:rsidR="00DC124A" w:rsidRPr="00E507C9" w:rsidRDefault="00DC124A" w:rsidP="004358D4">
            <w:pPr>
              <w:jc w:val="center"/>
              <w:rPr>
                <w:b/>
                <w:sz w:val="20"/>
                <w:szCs w:val="20"/>
              </w:rPr>
            </w:pPr>
            <w:r w:rsidRPr="00E507C9">
              <w:rPr>
                <w:b/>
              </w:rPr>
              <w:t>ВСЬОГО – 152,0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330132">
            <w:pPr>
              <w:spacing w:line="238" w:lineRule="exact"/>
              <w:jc w:val="both"/>
            </w:pPr>
            <w:r w:rsidRPr="00E507C9">
              <w:t xml:space="preserve">Соціальна </w:t>
            </w:r>
            <w:proofErr w:type="spellStart"/>
            <w:r w:rsidRPr="00E507C9">
              <w:t>підтрим</w:t>
            </w:r>
            <w:r w:rsidR="00A21FF1" w:rsidRPr="00E507C9">
              <w:t>-</w:t>
            </w:r>
            <w:r w:rsidRPr="00E507C9">
              <w:t>ка</w:t>
            </w:r>
            <w:proofErr w:type="spellEnd"/>
            <w:r w:rsidRPr="00E507C9">
              <w:t xml:space="preserve"> членів сімей загиблих/померлих учасників АТО, </w:t>
            </w:r>
            <w:r w:rsidRPr="00E507C9">
              <w:rPr>
                <w:lang w:eastAsia="ru-RU"/>
              </w:rPr>
              <w:t xml:space="preserve">членів сімей </w:t>
            </w:r>
            <w:proofErr w:type="spellStart"/>
            <w:r w:rsidRPr="00E507C9">
              <w:rPr>
                <w:lang w:eastAsia="ru-RU"/>
              </w:rPr>
              <w:t>війсь</w:t>
            </w:r>
            <w:r w:rsidR="00A21FF1" w:rsidRPr="00E507C9">
              <w:rPr>
                <w:lang w:eastAsia="ru-RU"/>
              </w:rPr>
              <w:t>-</w:t>
            </w:r>
            <w:r w:rsidRPr="00E507C9">
              <w:rPr>
                <w:lang w:eastAsia="ru-RU"/>
              </w:rPr>
              <w:t>ковослужбовців</w:t>
            </w:r>
            <w:proofErr w:type="spellEnd"/>
            <w:r w:rsidRPr="00E507C9">
              <w:rPr>
                <w:lang w:eastAsia="ru-RU"/>
              </w:rPr>
              <w:t xml:space="preserve"> Збройних сил України, які є безвісти зниклими або незаконно </w:t>
            </w:r>
            <w:proofErr w:type="spellStart"/>
            <w:r w:rsidRPr="00E507C9">
              <w:rPr>
                <w:lang w:eastAsia="ru-RU"/>
              </w:rPr>
              <w:t>утри</w:t>
            </w:r>
            <w:r w:rsidR="00A21FF1" w:rsidRPr="00E507C9">
              <w:rPr>
                <w:lang w:eastAsia="ru-RU"/>
              </w:rPr>
              <w:t>-</w:t>
            </w:r>
            <w:r w:rsidRPr="00E507C9">
              <w:rPr>
                <w:lang w:eastAsia="ru-RU"/>
              </w:rPr>
              <w:t>муються</w:t>
            </w:r>
            <w:proofErr w:type="spellEnd"/>
            <w:r w:rsidRPr="00E507C9">
              <w:rPr>
                <w:lang w:eastAsia="ru-RU"/>
              </w:rPr>
              <w:t xml:space="preserve"> на </w:t>
            </w:r>
            <w:proofErr w:type="spellStart"/>
            <w:r w:rsidR="00A21FF1" w:rsidRPr="00E507C9">
              <w:rPr>
                <w:lang w:eastAsia="ru-RU"/>
              </w:rPr>
              <w:t>тимча-</w:t>
            </w:r>
            <w:r w:rsidRPr="00E507C9">
              <w:rPr>
                <w:lang w:eastAsia="ru-RU"/>
              </w:rPr>
              <w:t>сово</w:t>
            </w:r>
            <w:proofErr w:type="spellEnd"/>
            <w:r w:rsidRPr="00E507C9">
              <w:rPr>
                <w:lang w:eastAsia="ru-RU"/>
              </w:rPr>
              <w:t xml:space="preserve"> </w:t>
            </w:r>
            <w:proofErr w:type="spellStart"/>
            <w:r w:rsidRPr="00E507C9">
              <w:rPr>
                <w:lang w:eastAsia="ru-RU"/>
              </w:rPr>
              <w:t>непідконтроль</w:t>
            </w:r>
            <w:r w:rsidR="00A21FF1" w:rsidRPr="00E507C9">
              <w:rPr>
                <w:lang w:eastAsia="ru-RU"/>
              </w:rPr>
              <w:t>-</w:t>
            </w:r>
            <w:r w:rsidRPr="00E507C9">
              <w:rPr>
                <w:lang w:eastAsia="ru-RU"/>
              </w:rPr>
              <w:t>них</w:t>
            </w:r>
            <w:proofErr w:type="spellEnd"/>
            <w:r w:rsidRPr="00E507C9">
              <w:rPr>
                <w:lang w:eastAsia="ru-RU"/>
              </w:rPr>
              <w:t xml:space="preserve"> територіях та на території Російської федерації</w:t>
            </w:r>
          </w:p>
        </w:tc>
      </w:tr>
      <w:tr w:rsidR="00A6141E" w:rsidRPr="00E507C9" w:rsidTr="004D14A9">
        <w:trPr>
          <w:gridAfter w:val="1"/>
          <w:wAfter w:w="1729" w:type="dxa"/>
          <w:trHeight w:val="2998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1A1B1C" w:rsidP="005735D8">
            <w:pPr>
              <w:jc w:val="both"/>
            </w:pPr>
            <w:r>
              <w:t>5.3</w:t>
            </w:r>
            <w:r w:rsidR="00A6141E" w:rsidRPr="00E507C9">
              <w:t xml:space="preserve">.Виявлення та взяття на облік відповідно до чинного законодавства членів сімей загиблих учасників АТО/ООС, учасників бойових дій та осіб з інвалідністю внаслідок війни, які брали участь в АТО/ООС, </w:t>
            </w:r>
            <w:r w:rsidR="00A6141E" w:rsidRPr="00E507C9">
              <w:rPr>
                <w:w w:val="99"/>
              </w:rPr>
              <w:t xml:space="preserve">учасників бойових </w:t>
            </w:r>
            <w:r w:rsidR="00A6141E" w:rsidRPr="00E507C9">
              <w:t xml:space="preserve">дій з числа внутрішньо переміщених осіб, які потребують поліпшення житлових умов, але не перебувають на квартирному обліку.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6A27CC">
            <w:pPr>
              <w:spacing w:line="240" w:lineRule="exact"/>
              <w:ind w:right="10"/>
              <w:jc w:val="center"/>
            </w:pPr>
            <w:r w:rsidRPr="00E507C9"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982198">
            <w:pPr>
              <w:spacing w:line="227" w:lineRule="exact"/>
              <w:jc w:val="center"/>
            </w:pPr>
            <w:r w:rsidRPr="00E507C9">
              <w:t xml:space="preserve">Старости </w:t>
            </w:r>
            <w:proofErr w:type="spellStart"/>
            <w:r w:rsidRPr="00E507C9">
              <w:t>Петрівської</w:t>
            </w:r>
            <w:proofErr w:type="spellEnd"/>
            <w:r w:rsidRPr="00E507C9">
              <w:t xml:space="preserve"> селищної ради, відділ соціального захисту населення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F70B78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A21FF1">
            <w:pPr>
              <w:jc w:val="both"/>
            </w:pPr>
            <w:r w:rsidRPr="00E507C9">
              <w:t xml:space="preserve">Обстеження </w:t>
            </w:r>
            <w:proofErr w:type="spellStart"/>
            <w:r w:rsidRPr="00E507C9">
              <w:t>житло</w:t>
            </w:r>
            <w:r w:rsidR="00A21FF1" w:rsidRPr="00E507C9">
              <w:t>-</w:t>
            </w:r>
            <w:r w:rsidRPr="00E507C9">
              <w:t>вих</w:t>
            </w:r>
            <w:proofErr w:type="spellEnd"/>
            <w:r w:rsidRPr="00E507C9">
              <w:t xml:space="preserve"> умов членів сімей загиблих учасників </w:t>
            </w:r>
            <w:r w:rsidR="00A21FF1" w:rsidRPr="00E507C9">
              <w:rPr>
                <w:sz w:val="22"/>
                <w:szCs w:val="22"/>
              </w:rPr>
              <w:t>А</w:t>
            </w:r>
            <w:r w:rsidRPr="00E507C9">
              <w:rPr>
                <w:sz w:val="22"/>
                <w:szCs w:val="22"/>
              </w:rPr>
              <w:t>ТО/ООС</w:t>
            </w:r>
            <w:r w:rsidRPr="00E507C9">
              <w:t xml:space="preserve">, учасників бойових дій та осіб з інвалідністю </w:t>
            </w:r>
            <w:r w:rsidR="00A21FF1" w:rsidRPr="00E507C9">
              <w:t>вгаслі-</w:t>
            </w:r>
            <w:r w:rsidRPr="00E507C9">
              <w:t xml:space="preserve">док війни, які брали участь в </w:t>
            </w:r>
            <w:r w:rsidRPr="00E507C9">
              <w:rPr>
                <w:sz w:val="22"/>
                <w:szCs w:val="22"/>
              </w:rPr>
              <w:t>АТО/ООС</w:t>
            </w:r>
            <w:r w:rsidRPr="00E507C9">
              <w:t xml:space="preserve">, </w:t>
            </w:r>
            <w:r w:rsidR="00A21FF1" w:rsidRPr="00E507C9">
              <w:rPr>
                <w:w w:val="99"/>
              </w:rPr>
              <w:t xml:space="preserve">учасників </w:t>
            </w:r>
            <w:r w:rsidRPr="00E507C9">
              <w:rPr>
                <w:w w:val="99"/>
              </w:rPr>
              <w:t xml:space="preserve">бойових </w:t>
            </w:r>
            <w:r w:rsidRPr="00E507C9">
              <w:t>дій з числа внутрішньо переміщених осіб</w:t>
            </w:r>
          </w:p>
        </w:tc>
      </w:tr>
      <w:tr w:rsidR="00A6141E" w:rsidRPr="00E507C9" w:rsidTr="004D14A9">
        <w:trPr>
          <w:gridAfter w:val="1"/>
          <w:wAfter w:w="1729" w:type="dxa"/>
          <w:trHeight w:val="403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</w:tcPr>
          <w:p w:rsidR="00A6141E" w:rsidRPr="00E507C9" w:rsidRDefault="001A1B1C" w:rsidP="007160D0">
            <w:pPr>
              <w:jc w:val="both"/>
            </w:pPr>
            <w:r>
              <w:t>5.4</w:t>
            </w:r>
            <w:r w:rsidR="00A6141E" w:rsidRPr="00E507C9">
              <w:t>. П</w:t>
            </w:r>
            <w:r w:rsidR="00A6141E" w:rsidRPr="00E507C9">
              <w:rPr>
                <w:rFonts w:eastAsia="Calibri"/>
              </w:rPr>
              <w:t>роведення поточних ремонтних робіт житлових будинків або квартир тощо</w:t>
            </w:r>
            <w:r w:rsidR="00A6141E" w:rsidRPr="00E507C9">
              <w:t xml:space="preserve"> членів сімей </w:t>
            </w:r>
            <w:r w:rsidR="00A6141E" w:rsidRPr="00E507C9">
              <w:rPr>
                <w:lang w:eastAsia="ru-RU"/>
              </w:rPr>
              <w:t xml:space="preserve">загиблих (померлих) учасників АТО, членів сімей </w:t>
            </w:r>
            <w:proofErr w:type="spellStart"/>
            <w:r w:rsidR="00A6141E" w:rsidRPr="00E507C9">
              <w:rPr>
                <w:lang w:eastAsia="ru-RU"/>
              </w:rPr>
              <w:t>військово</w:t>
            </w:r>
            <w:r w:rsidR="00E17565" w:rsidRPr="00E507C9">
              <w:rPr>
                <w:lang w:eastAsia="ru-RU"/>
              </w:rPr>
              <w:t>-</w:t>
            </w:r>
            <w:r w:rsidR="00A6141E" w:rsidRPr="00E507C9">
              <w:rPr>
                <w:lang w:eastAsia="ru-RU"/>
              </w:rPr>
              <w:t>службовців</w:t>
            </w:r>
            <w:proofErr w:type="spellEnd"/>
            <w:r w:rsidR="00A6141E" w:rsidRPr="00E507C9">
              <w:rPr>
                <w:lang w:eastAsia="ru-RU"/>
              </w:rPr>
              <w:t xml:space="preserve"> Збройних сил України, які є безвісти зниклими або незаконно утримуються на тимчасово непідконтрольних територіях та на території Російської Федерації.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6A27CC">
            <w:pPr>
              <w:spacing w:line="240" w:lineRule="exact"/>
              <w:ind w:right="10"/>
              <w:jc w:val="center"/>
            </w:pPr>
            <w:r w:rsidRPr="00E507C9">
              <w:t>2022-2025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326409">
            <w:pPr>
              <w:spacing w:line="227" w:lineRule="exact"/>
              <w:jc w:val="center"/>
            </w:pPr>
            <w:r w:rsidRPr="00E507C9">
              <w:t xml:space="preserve">Старости </w:t>
            </w:r>
            <w:proofErr w:type="spellStart"/>
            <w:r w:rsidRPr="00E507C9">
              <w:t>Петрівської</w:t>
            </w:r>
            <w:proofErr w:type="spellEnd"/>
            <w:r w:rsidRPr="00E507C9">
              <w:t xml:space="preserve"> селищної ради, відділ соціального захисту населення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5F41CE" w:rsidP="00F70B78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 xml:space="preserve">Бюджет селищної </w:t>
            </w:r>
            <w:proofErr w:type="spellStart"/>
            <w:r w:rsidRPr="00E507C9">
              <w:rPr>
                <w:lang w:val="ru-RU"/>
              </w:rPr>
              <w:t>територіальної</w:t>
            </w:r>
            <w:proofErr w:type="spellEnd"/>
            <w:r w:rsidRPr="00E507C9">
              <w:rPr>
                <w:lang w:val="ru-RU"/>
              </w:rPr>
              <w:t xml:space="preserve"> </w:t>
            </w:r>
            <w:proofErr w:type="spellStart"/>
            <w:r w:rsidRPr="00E507C9">
              <w:rPr>
                <w:lang w:val="ru-RU"/>
              </w:rPr>
              <w:t>громади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4358D4">
            <w:pPr>
              <w:jc w:val="center"/>
              <w:rPr>
                <w:b/>
              </w:rPr>
            </w:pPr>
            <w:r w:rsidRPr="00E507C9">
              <w:rPr>
                <w:b/>
              </w:rPr>
              <w:t xml:space="preserve">2022 р. – </w:t>
            </w:r>
            <w:r w:rsidRPr="00E507C9">
              <w:t>30,00</w:t>
            </w:r>
          </w:p>
          <w:p w:rsidR="00A6141E" w:rsidRPr="00E507C9" w:rsidRDefault="00A6141E" w:rsidP="004358D4">
            <w:pPr>
              <w:jc w:val="center"/>
            </w:pPr>
            <w:r w:rsidRPr="00E507C9">
              <w:rPr>
                <w:b/>
              </w:rPr>
              <w:t>2023 р</w:t>
            </w:r>
            <w:r w:rsidRPr="00E507C9">
              <w:t>. – 30,00</w:t>
            </w:r>
          </w:p>
          <w:p w:rsidR="00A6141E" w:rsidRPr="00E507C9" w:rsidRDefault="00A6141E" w:rsidP="004358D4">
            <w:pPr>
              <w:jc w:val="center"/>
            </w:pPr>
            <w:r w:rsidRPr="00E507C9">
              <w:rPr>
                <w:b/>
              </w:rPr>
              <w:t>2024 р</w:t>
            </w:r>
            <w:r w:rsidRPr="00E507C9">
              <w:t>. – 30,00</w:t>
            </w:r>
          </w:p>
          <w:p w:rsidR="00A6141E" w:rsidRDefault="00A6141E" w:rsidP="004D14A9">
            <w:pPr>
              <w:spacing w:line="242" w:lineRule="exact"/>
              <w:ind w:right="70"/>
            </w:pPr>
            <w:r w:rsidRPr="00E507C9">
              <w:rPr>
                <w:b/>
              </w:rPr>
              <w:t>2025 р.</w:t>
            </w:r>
            <w:r w:rsidR="004D14A9">
              <w:t xml:space="preserve"> –</w:t>
            </w:r>
            <w:r w:rsidRPr="00E507C9">
              <w:t>30,00</w:t>
            </w:r>
          </w:p>
          <w:p w:rsidR="00894E5E" w:rsidRPr="00E507C9" w:rsidRDefault="00894E5E" w:rsidP="004358D4">
            <w:pPr>
              <w:spacing w:line="242" w:lineRule="exact"/>
              <w:ind w:right="70"/>
              <w:jc w:val="center"/>
            </w:pPr>
          </w:p>
          <w:p w:rsidR="00DC124A" w:rsidRPr="00E507C9" w:rsidRDefault="00DC124A" w:rsidP="00DC124A">
            <w:pPr>
              <w:spacing w:line="242" w:lineRule="exact"/>
              <w:ind w:right="70"/>
              <w:rPr>
                <w:b/>
              </w:rPr>
            </w:pPr>
            <w:r w:rsidRPr="00E507C9">
              <w:rPr>
                <w:b/>
              </w:rPr>
              <w:t>ВСЬОГО – 120,0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87775E">
            <w:pPr>
              <w:spacing w:line="238" w:lineRule="exact"/>
              <w:jc w:val="both"/>
            </w:pPr>
            <w:r w:rsidRPr="00E507C9">
              <w:t xml:space="preserve">Соціальна </w:t>
            </w:r>
            <w:proofErr w:type="spellStart"/>
            <w:r w:rsidRPr="00E507C9">
              <w:t>підтрим</w:t>
            </w:r>
            <w:r w:rsidR="00A21FF1" w:rsidRPr="00E507C9">
              <w:t>-</w:t>
            </w:r>
            <w:r w:rsidRPr="00E507C9">
              <w:t>ка</w:t>
            </w:r>
            <w:proofErr w:type="spellEnd"/>
            <w:r w:rsidRPr="00E507C9">
              <w:t xml:space="preserve"> членів сімей загиблих/померлих учасників </w:t>
            </w:r>
            <w:r w:rsidRPr="00E507C9">
              <w:rPr>
                <w:sz w:val="22"/>
                <w:szCs w:val="22"/>
              </w:rPr>
              <w:t>АТО</w:t>
            </w:r>
            <w:r w:rsidRPr="00E507C9">
              <w:t xml:space="preserve">, </w:t>
            </w:r>
            <w:r w:rsidRPr="00E507C9">
              <w:rPr>
                <w:lang w:eastAsia="ru-RU"/>
              </w:rPr>
              <w:t xml:space="preserve">членам сімей </w:t>
            </w:r>
            <w:proofErr w:type="spellStart"/>
            <w:r w:rsidRPr="00E507C9">
              <w:rPr>
                <w:lang w:eastAsia="ru-RU"/>
              </w:rPr>
              <w:t>військо</w:t>
            </w:r>
            <w:r w:rsidR="00E17565" w:rsidRPr="00E507C9">
              <w:rPr>
                <w:lang w:eastAsia="ru-RU"/>
              </w:rPr>
              <w:t>-</w:t>
            </w:r>
            <w:r w:rsidRPr="00E507C9">
              <w:rPr>
                <w:lang w:eastAsia="ru-RU"/>
              </w:rPr>
              <w:t>вослужбовців</w:t>
            </w:r>
            <w:proofErr w:type="spellEnd"/>
            <w:r w:rsidRPr="00E507C9">
              <w:rPr>
                <w:lang w:eastAsia="ru-RU"/>
              </w:rPr>
              <w:t xml:space="preserve"> Збройних сил України, які є безвісти зниклими або незаконно утримуються на тимчасово непідконтрольних територіях та на території Російської федерації</w:t>
            </w:r>
          </w:p>
        </w:tc>
      </w:tr>
      <w:tr w:rsidR="00A6141E" w:rsidRPr="00E507C9" w:rsidTr="004D14A9">
        <w:trPr>
          <w:gridAfter w:val="1"/>
          <w:wAfter w:w="1729" w:type="dxa"/>
          <w:trHeight w:val="40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A6141E" w:rsidRPr="00E507C9" w:rsidRDefault="00A6141E" w:rsidP="00982198">
            <w:pPr>
              <w:spacing w:line="242" w:lineRule="exact"/>
              <w:ind w:right="150"/>
              <w:jc w:val="center"/>
              <w:rPr>
                <w:b/>
                <w:sz w:val="20"/>
                <w:szCs w:val="20"/>
              </w:rPr>
            </w:pPr>
            <w:r w:rsidRPr="00E507C9">
              <w:rPr>
                <w:b/>
              </w:rPr>
              <w:lastRenderedPageBreak/>
              <w:t>6.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6141E" w:rsidRPr="00E507C9" w:rsidRDefault="00A6141E" w:rsidP="00E95ADE">
            <w:pPr>
              <w:spacing w:line="242" w:lineRule="exact"/>
              <w:jc w:val="both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Патріотичне</w:t>
            </w:r>
          </w:p>
          <w:p w:rsidR="00A6141E" w:rsidRPr="00E507C9" w:rsidRDefault="00A6141E" w:rsidP="00E95ADE">
            <w:pPr>
              <w:spacing w:line="251" w:lineRule="exact"/>
              <w:jc w:val="both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виховання молодого</w:t>
            </w:r>
          </w:p>
          <w:p w:rsidR="00A6141E" w:rsidRPr="00E507C9" w:rsidRDefault="00A6141E" w:rsidP="00E95ADE">
            <w:pPr>
              <w:jc w:val="both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покоління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982198">
            <w:pPr>
              <w:spacing w:line="242" w:lineRule="exact"/>
              <w:jc w:val="both"/>
              <w:rPr>
                <w:sz w:val="20"/>
                <w:szCs w:val="20"/>
              </w:rPr>
            </w:pPr>
            <w:r w:rsidRPr="00E507C9">
              <w:t xml:space="preserve">6.1. Організація зустрічей </w:t>
            </w:r>
            <w:r w:rsidRPr="00E507C9">
              <w:rPr>
                <w:w w:val="99"/>
              </w:rPr>
              <w:t xml:space="preserve">учнів, студентів з учасниками </w:t>
            </w:r>
            <w:r w:rsidRPr="00E507C9">
              <w:t>АТО/ООС, постраждалими учасниками Революції Гідності, учасниками -</w:t>
            </w:r>
          </w:p>
          <w:p w:rsidR="00A6141E" w:rsidRPr="00E507C9" w:rsidRDefault="00A6141E" w:rsidP="00982198">
            <w:pPr>
              <w:jc w:val="both"/>
            </w:pPr>
            <w:r w:rsidRPr="00E507C9">
              <w:t>добровольцями та волонтерами, які надають їм допомогу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B30FD4">
            <w:pPr>
              <w:spacing w:line="240" w:lineRule="exact"/>
              <w:ind w:right="10"/>
              <w:jc w:val="center"/>
            </w:pPr>
            <w:r w:rsidRPr="00E507C9"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B30FD4">
            <w:pPr>
              <w:spacing w:line="227" w:lineRule="exact"/>
              <w:jc w:val="center"/>
            </w:pPr>
            <w:r w:rsidRPr="00E507C9">
              <w:t>Відділ освіти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3C4DB3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D75934">
            <w:pPr>
              <w:spacing w:line="238" w:lineRule="exact"/>
              <w:jc w:val="both"/>
            </w:pPr>
            <w:r w:rsidRPr="00E507C9">
              <w:t>Виховання почуття патріотизму у дітей                 та молоді</w:t>
            </w:r>
          </w:p>
        </w:tc>
      </w:tr>
      <w:tr w:rsidR="00A6141E" w:rsidRPr="00E507C9" w:rsidTr="004D14A9">
        <w:trPr>
          <w:gridAfter w:val="1"/>
          <w:wAfter w:w="1729" w:type="dxa"/>
          <w:trHeight w:val="40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D75934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E507C9">
              <w:t>6.2. Проведення лінійок та уроків пам’яті, засідань за круглим столом,</w:t>
            </w:r>
          </w:p>
          <w:p w:rsidR="00A6141E" w:rsidRPr="00E507C9" w:rsidRDefault="00A6141E" w:rsidP="00D75934">
            <w:pPr>
              <w:jc w:val="both"/>
              <w:rPr>
                <w:sz w:val="20"/>
                <w:szCs w:val="20"/>
              </w:rPr>
            </w:pPr>
            <w:r w:rsidRPr="00E507C9">
              <w:t>конференцій, лекцій, виховних годин, бесід, вечорів, виставок малюнків</w:t>
            </w:r>
          </w:p>
          <w:p w:rsidR="00A6141E" w:rsidRPr="00E507C9" w:rsidRDefault="00A6141E" w:rsidP="00D75934">
            <w:pPr>
              <w:jc w:val="both"/>
              <w:rPr>
                <w:sz w:val="20"/>
                <w:szCs w:val="20"/>
              </w:rPr>
            </w:pPr>
            <w:r w:rsidRPr="00E507C9">
              <w:t>та інших тематичних заходів, присвячених вшануванню пам’яті захисників, які віддали життя за незалежність України.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F70B78">
            <w:pPr>
              <w:spacing w:line="240" w:lineRule="exact"/>
              <w:ind w:right="10"/>
              <w:jc w:val="right"/>
            </w:pPr>
            <w:r w:rsidRPr="00E507C9"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E95ADE">
            <w:pPr>
              <w:spacing w:line="227" w:lineRule="exact"/>
              <w:jc w:val="center"/>
            </w:pPr>
            <w:r w:rsidRPr="00E507C9">
              <w:t>Відділ освіти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E95ADE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70B78">
            <w:pPr>
              <w:spacing w:line="238" w:lineRule="exact"/>
              <w:jc w:val="both"/>
            </w:pPr>
            <w:r w:rsidRPr="00E507C9">
              <w:t>Виховання почуття патріотизму у дітей та молоді.</w:t>
            </w:r>
          </w:p>
        </w:tc>
      </w:tr>
      <w:tr w:rsidR="00A6141E" w:rsidRPr="00E507C9" w:rsidTr="004D14A9">
        <w:trPr>
          <w:gridAfter w:val="1"/>
          <w:wAfter w:w="1729" w:type="dxa"/>
          <w:trHeight w:val="40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747623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E507C9">
              <w:t>6.3. Проведення у музейних, бібліотечних закладах тематичних виставок, експозицій, у тому числі</w:t>
            </w:r>
          </w:p>
          <w:p w:rsidR="00A6141E" w:rsidRPr="00E507C9" w:rsidRDefault="00A6141E" w:rsidP="00747623">
            <w:pPr>
              <w:jc w:val="both"/>
              <w:rPr>
                <w:sz w:val="20"/>
                <w:szCs w:val="20"/>
              </w:rPr>
            </w:pPr>
            <w:r w:rsidRPr="00E507C9">
              <w:t>фотовиставок, присвячених</w:t>
            </w:r>
          </w:p>
          <w:p w:rsidR="00A6141E" w:rsidRPr="00E507C9" w:rsidRDefault="00A6141E" w:rsidP="00747623">
            <w:pPr>
              <w:jc w:val="both"/>
              <w:rPr>
                <w:sz w:val="20"/>
                <w:szCs w:val="20"/>
              </w:rPr>
            </w:pPr>
            <w:r w:rsidRPr="00E507C9">
              <w:t>героїзму учасників АТО/ООС, постраждалих учасників Революції Гідності та учасників-добровольців.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F25188">
            <w:pPr>
              <w:spacing w:line="240" w:lineRule="exact"/>
              <w:ind w:right="10"/>
              <w:jc w:val="center"/>
            </w:pPr>
            <w:r w:rsidRPr="00E507C9"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747623">
            <w:pPr>
              <w:spacing w:line="227" w:lineRule="exact"/>
              <w:jc w:val="center"/>
            </w:pPr>
            <w:r w:rsidRPr="00E507C9">
              <w:t xml:space="preserve">Відділ туризму, культури, молоді та спорту, відділ освіти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E95ADE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57507A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E507C9">
              <w:t>Підвищення рівня патріотизму серед населення</w:t>
            </w:r>
          </w:p>
        </w:tc>
      </w:tr>
      <w:tr w:rsidR="00A6141E" w:rsidRPr="00E507C9" w:rsidTr="004D14A9">
        <w:trPr>
          <w:gridAfter w:val="1"/>
          <w:wAfter w:w="1729" w:type="dxa"/>
          <w:trHeight w:val="40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AF571B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E507C9">
              <w:t>6.4. Забезпечення безоплатного відвідування закладів культури та музеїв учасниками АТО/ООС,членами їх сімей; членами сімей загиблих учасників АТО/ООС, постраждалими учасниками Революції Гідності; учасниками -</w:t>
            </w:r>
            <w:r w:rsidR="00AF571B">
              <w:t xml:space="preserve"> </w:t>
            </w:r>
            <w:r w:rsidRPr="00E507C9">
              <w:t>добровольцями та членами їх сімей.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F25188">
            <w:pPr>
              <w:spacing w:line="240" w:lineRule="exact"/>
              <w:ind w:right="10"/>
              <w:jc w:val="center"/>
            </w:pPr>
            <w:r w:rsidRPr="00E507C9"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25188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Відділ соціального</w:t>
            </w:r>
          </w:p>
          <w:p w:rsidR="00A6141E" w:rsidRPr="00E507C9" w:rsidRDefault="00A6141E" w:rsidP="00F25188">
            <w:pPr>
              <w:spacing w:line="227" w:lineRule="exact"/>
              <w:jc w:val="center"/>
            </w:pPr>
            <w:r w:rsidRPr="00E507C9">
              <w:t>захисту населення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E95ADE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70B78">
            <w:pPr>
              <w:spacing w:line="238" w:lineRule="exact"/>
              <w:jc w:val="both"/>
            </w:pPr>
            <w:r w:rsidRPr="00E507C9">
              <w:t>Підвищення рівня патріотизму серед населення</w:t>
            </w:r>
          </w:p>
        </w:tc>
      </w:tr>
      <w:tr w:rsidR="00A6141E" w:rsidRPr="00E507C9" w:rsidTr="004D14A9">
        <w:trPr>
          <w:gridAfter w:val="1"/>
          <w:wAfter w:w="1729" w:type="dxa"/>
          <w:trHeight w:val="40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F25188">
            <w:pPr>
              <w:spacing w:line="241" w:lineRule="exact"/>
              <w:jc w:val="both"/>
              <w:rPr>
                <w:sz w:val="20"/>
                <w:szCs w:val="20"/>
              </w:rPr>
            </w:pPr>
            <w:r w:rsidRPr="00E507C9">
              <w:t xml:space="preserve">6.5. Проведення </w:t>
            </w:r>
            <w:proofErr w:type="spellStart"/>
            <w:r w:rsidRPr="00E507C9">
              <w:t>інформаційно-</w:t>
            </w:r>
            <w:proofErr w:type="spellEnd"/>
          </w:p>
          <w:p w:rsidR="00A6141E" w:rsidRPr="00E507C9" w:rsidRDefault="00A6141E" w:rsidP="00F25188">
            <w:pPr>
              <w:jc w:val="both"/>
              <w:rPr>
                <w:sz w:val="20"/>
                <w:szCs w:val="20"/>
              </w:rPr>
            </w:pPr>
            <w:proofErr w:type="spellStart"/>
            <w:r w:rsidRPr="00E507C9">
              <w:t>розʼяснювальної</w:t>
            </w:r>
            <w:proofErr w:type="spellEnd"/>
            <w:r w:rsidRPr="00E507C9">
              <w:t xml:space="preserve"> роботи з питань соціального і правового забезпечення</w:t>
            </w:r>
          </w:p>
          <w:p w:rsidR="00A6141E" w:rsidRPr="00E507C9" w:rsidRDefault="00A6141E" w:rsidP="00F25188">
            <w:pPr>
              <w:jc w:val="both"/>
              <w:rPr>
                <w:sz w:val="20"/>
                <w:szCs w:val="20"/>
              </w:rPr>
            </w:pPr>
            <w:r w:rsidRPr="00E507C9">
              <w:t>учасників АТО/ООС, сімей</w:t>
            </w:r>
            <w:r w:rsidRPr="00E507C9">
              <w:rPr>
                <w:sz w:val="20"/>
                <w:szCs w:val="20"/>
              </w:rPr>
              <w:t xml:space="preserve"> </w:t>
            </w:r>
            <w:r w:rsidRPr="00E507C9">
              <w:lastRenderedPageBreak/>
              <w:t>учасників АТО/ООС, постраждалих учасників</w:t>
            </w:r>
          </w:p>
          <w:p w:rsidR="00A6141E" w:rsidRPr="00CB1B5B" w:rsidRDefault="00A6141E" w:rsidP="00F25188">
            <w:pPr>
              <w:jc w:val="both"/>
            </w:pPr>
            <w:r w:rsidRPr="00E507C9">
              <w:t>Революції Гідності та учасників-добровольців.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E95ADE">
            <w:pPr>
              <w:spacing w:line="240" w:lineRule="exact"/>
              <w:ind w:right="10"/>
              <w:jc w:val="center"/>
            </w:pPr>
            <w:r w:rsidRPr="00E507C9"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F25188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Відділ соціального</w:t>
            </w:r>
          </w:p>
          <w:p w:rsidR="00A6141E" w:rsidRPr="00E507C9" w:rsidRDefault="00A6141E" w:rsidP="00F25188">
            <w:pPr>
              <w:spacing w:line="227" w:lineRule="exact"/>
              <w:jc w:val="center"/>
            </w:pPr>
            <w:r w:rsidRPr="00E507C9">
              <w:t>захисту населення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E95ADE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33A93">
            <w:pPr>
              <w:spacing w:line="241" w:lineRule="exact"/>
              <w:jc w:val="both"/>
              <w:rPr>
                <w:sz w:val="20"/>
                <w:szCs w:val="20"/>
              </w:rPr>
            </w:pPr>
            <w:r w:rsidRPr="00E507C9">
              <w:t>Поінформован</w:t>
            </w:r>
            <w:r w:rsidRPr="00E507C9">
              <w:rPr>
                <w:w w:val="99"/>
              </w:rPr>
              <w:t xml:space="preserve">ість пільгових </w:t>
            </w:r>
            <w:r w:rsidRPr="00E507C9">
              <w:t>категорій</w:t>
            </w:r>
          </w:p>
          <w:p w:rsidR="00A6141E" w:rsidRPr="00E507C9" w:rsidRDefault="00A6141E" w:rsidP="00AF571B">
            <w:pPr>
              <w:ind w:left="60"/>
              <w:jc w:val="both"/>
              <w:rPr>
                <w:sz w:val="20"/>
                <w:szCs w:val="20"/>
              </w:rPr>
            </w:pPr>
            <w:r w:rsidRPr="00E507C9">
              <w:rPr>
                <w:w w:val="97"/>
              </w:rPr>
              <w:t xml:space="preserve">населення про </w:t>
            </w:r>
            <w:r w:rsidRPr="00E507C9">
              <w:t>їх права та</w:t>
            </w:r>
            <w:r w:rsidR="00AF571B">
              <w:t xml:space="preserve"> </w:t>
            </w:r>
            <w:r w:rsidRPr="00E507C9">
              <w:t>гарантії реалізації таких прав в Україні</w:t>
            </w:r>
          </w:p>
        </w:tc>
      </w:tr>
      <w:tr w:rsidR="00A6141E" w:rsidRPr="00E507C9" w:rsidTr="004D14A9">
        <w:trPr>
          <w:gridAfter w:val="1"/>
          <w:wAfter w:w="1729" w:type="dxa"/>
          <w:trHeight w:val="40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335C00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E507C9">
              <w:t>6.6. Сприя</w:t>
            </w:r>
            <w:r w:rsidR="00A90D2D" w:rsidRPr="00E507C9">
              <w:t>ння</w:t>
            </w:r>
            <w:r w:rsidRPr="00E507C9">
              <w:t xml:space="preserve"> висвітленню питань соціального і правового забезпечення</w:t>
            </w:r>
            <w:r w:rsidR="00335C00" w:rsidRPr="00E507C9">
              <w:t xml:space="preserve"> </w:t>
            </w:r>
            <w:r w:rsidRPr="00E507C9">
              <w:t>учасників АТО/ООС,</w:t>
            </w:r>
            <w:r w:rsidR="00335C00" w:rsidRPr="00E507C9">
              <w:t xml:space="preserve"> </w:t>
            </w:r>
            <w:r w:rsidRPr="00E507C9">
              <w:t xml:space="preserve">членів їх сімей; </w:t>
            </w:r>
            <w:proofErr w:type="spellStart"/>
            <w:r w:rsidRPr="00E507C9">
              <w:t>сімей</w:t>
            </w:r>
            <w:proofErr w:type="spellEnd"/>
            <w:r w:rsidRPr="00E507C9">
              <w:t xml:space="preserve"> загиблих (померлих) учасників</w:t>
            </w:r>
            <w:r w:rsidR="00335C00" w:rsidRPr="00E507C9">
              <w:t xml:space="preserve"> </w:t>
            </w:r>
            <w:r w:rsidRPr="00E507C9">
              <w:t>АТО/ООС, постраждалих</w:t>
            </w:r>
            <w:r w:rsidR="00335C00" w:rsidRPr="00E507C9">
              <w:t xml:space="preserve"> </w:t>
            </w:r>
            <w:r w:rsidRPr="00E507C9">
              <w:t xml:space="preserve">учасників Революції Гідності та учасників-добровольців </w:t>
            </w:r>
            <w:r w:rsidRPr="00E507C9">
              <w:rPr>
                <w:w w:val="99"/>
              </w:rPr>
              <w:t xml:space="preserve">через друковані та електронні </w:t>
            </w:r>
            <w:r w:rsidRPr="00E507C9">
              <w:t>засоби масової інформації.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E95ADE">
            <w:pPr>
              <w:spacing w:line="240" w:lineRule="exact"/>
              <w:ind w:right="10"/>
              <w:jc w:val="center"/>
            </w:pPr>
            <w:r w:rsidRPr="00E507C9"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E95ADE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507C9">
              <w:t>Відділ соціального</w:t>
            </w:r>
          </w:p>
          <w:p w:rsidR="00A6141E" w:rsidRPr="00E507C9" w:rsidRDefault="00A6141E" w:rsidP="00E95ADE">
            <w:pPr>
              <w:spacing w:line="227" w:lineRule="exact"/>
              <w:jc w:val="center"/>
            </w:pPr>
            <w:r w:rsidRPr="00E507C9">
              <w:t>захисту населення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73336">
            <w:pPr>
              <w:spacing w:line="242" w:lineRule="exact"/>
              <w:ind w:right="58"/>
              <w:jc w:val="center"/>
              <w:rPr>
                <w:sz w:val="20"/>
                <w:szCs w:val="20"/>
              </w:rPr>
            </w:pPr>
            <w:r w:rsidRPr="00E507C9">
              <w:rPr>
                <w:w w:val="97"/>
              </w:rPr>
              <w:t>Не потребує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E95ADE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E507C9">
              <w:t>Не потребує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33A93">
            <w:pPr>
              <w:spacing w:line="241" w:lineRule="exact"/>
              <w:jc w:val="both"/>
              <w:rPr>
                <w:sz w:val="20"/>
                <w:szCs w:val="20"/>
              </w:rPr>
            </w:pPr>
            <w:r w:rsidRPr="00E507C9">
              <w:t>Поінформован</w:t>
            </w:r>
            <w:r w:rsidRPr="00E507C9">
              <w:rPr>
                <w:w w:val="99"/>
              </w:rPr>
              <w:t xml:space="preserve">ість пільгових </w:t>
            </w:r>
            <w:r w:rsidRPr="00E507C9">
              <w:t>категорій</w:t>
            </w:r>
          </w:p>
          <w:p w:rsidR="00A6141E" w:rsidRPr="00E507C9" w:rsidRDefault="00A6141E" w:rsidP="00C33A93">
            <w:pPr>
              <w:ind w:left="60"/>
              <w:jc w:val="both"/>
              <w:rPr>
                <w:sz w:val="20"/>
                <w:szCs w:val="20"/>
              </w:rPr>
            </w:pPr>
            <w:r w:rsidRPr="00E507C9">
              <w:rPr>
                <w:w w:val="97"/>
              </w:rPr>
              <w:t xml:space="preserve">населення про </w:t>
            </w:r>
            <w:r w:rsidRPr="00E507C9">
              <w:t>їх права та</w:t>
            </w:r>
          </w:p>
          <w:p w:rsidR="00A6141E" w:rsidRPr="00E507C9" w:rsidRDefault="00A6141E" w:rsidP="00C33A93">
            <w:pPr>
              <w:spacing w:line="238" w:lineRule="exact"/>
              <w:jc w:val="both"/>
            </w:pPr>
            <w:r w:rsidRPr="00E507C9">
              <w:t>гарантії реалізації таких прав в Україні</w:t>
            </w:r>
          </w:p>
        </w:tc>
      </w:tr>
      <w:tr w:rsidR="00A6141E" w:rsidRPr="00E507C9" w:rsidTr="004D14A9">
        <w:trPr>
          <w:gridAfter w:val="1"/>
          <w:wAfter w:w="1729" w:type="dxa"/>
          <w:trHeight w:val="40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41E" w:rsidRPr="00E507C9" w:rsidRDefault="00A6141E" w:rsidP="00F70B78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AF571B">
            <w:pPr>
              <w:spacing w:line="238" w:lineRule="exact"/>
              <w:ind w:left="2"/>
              <w:jc w:val="both"/>
              <w:rPr>
                <w:sz w:val="20"/>
                <w:szCs w:val="20"/>
              </w:rPr>
            </w:pPr>
            <w:r w:rsidRPr="00E507C9">
              <w:t>6.7. Урочисті заходи до Дня Матері  та Дня Батька з вшануванням батьків</w:t>
            </w:r>
            <w:r w:rsidR="00AF571B">
              <w:t xml:space="preserve"> </w:t>
            </w:r>
            <w:r w:rsidRPr="00E507C9">
              <w:t>загиблих (померлих)</w:t>
            </w:r>
            <w:r w:rsidR="00AF571B">
              <w:t xml:space="preserve"> </w:t>
            </w:r>
            <w:r w:rsidRPr="00E507C9">
              <w:t>учасників АТО/ООС, постраждалих учасників</w:t>
            </w:r>
            <w:r w:rsidR="00335C00" w:rsidRPr="00E507C9">
              <w:t xml:space="preserve"> </w:t>
            </w:r>
            <w:r w:rsidRPr="00E507C9">
              <w:t>Революції Гідності та учасників-добровольців, а також до 29 серпня та 14 жовтня з вшануванням пам’яті учасників АТО/ООС</w:t>
            </w:r>
            <w:r w:rsidR="00CB1B5B"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41E" w:rsidRPr="00E507C9" w:rsidRDefault="00A6141E" w:rsidP="00E95ADE">
            <w:pPr>
              <w:spacing w:line="240" w:lineRule="exact"/>
              <w:ind w:right="10"/>
              <w:jc w:val="center"/>
            </w:pPr>
            <w:r w:rsidRPr="00E507C9"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E19A8">
            <w:pPr>
              <w:spacing w:line="227" w:lineRule="exact"/>
              <w:jc w:val="center"/>
            </w:pPr>
            <w:r w:rsidRPr="00E507C9">
              <w:t>Відділ туризму, культури, молоді та спорту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C3780B" w:rsidP="00F70B78">
            <w:pPr>
              <w:spacing w:line="235" w:lineRule="exact"/>
              <w:jc w:val="center"/>
            </w:pPr>
            <w:r w:rsidRPr="00E507C9">
              <w:t xml:space="preserve">Бюджет селищної </w:t>
            </w:r>
            <w:proofErr w:type="spellStart"/>
            <w:r w:rsidRPr="00E507C9">
              <w:rPr>
                <w:lang w:val="ru-RU"/>
              </w:rPr>
              <w:t>територіальної</w:t>
            </w:r>
            <w:proofErr w:type="spellEnd"/>
            <w:r w:rsidRPr="00E507C9">
              <w:rPr>
                <w:lang w:val="ru-RU"/>
              </w:rPr>
              <w:t xml:space="preserve"> </w:t>
            </w:r>
            <w:proofErr w:type="spellStart"/>
            <w:r w:rsidRPr="00E507C9">
              <w:rPr>
                <w:lang w:val="ru-RU"/>
              </w:rPr>
              <w:t>громади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E" w:rsidRPr="00E507C9" w:rsidRDefault="00A6141E" w:rsidP="004358D4">
            <w:pPr>
              <w:ind w:left="-22"/>
              <w:jc w:val="center"/>
              <w:rPr>
                <w:b/>
              </w:rPr>
            </w:pPr>
            <w:r w:rsidRPr="00E507C9">
              <w:rPr>
                <w:b/>
              </w:rPr>
              <w:t xml:space="preserve">2022 р. – </w:t>
            </w:r>
            <w:r w:rsidR="00C85B8D" w:rsidRPr="00E507C9">
              <w:t>10</w:t>
            </w:r>
            <w:r w:rsidRPr="00E507C9">
              <w:t>,00</w:t>
            </w:r>
          </w:p>
          <w:p w:rsidR="00A6141E" w:rsidRPr="00E507C9" w:rsidRDefault="00A6141E" w:rsidP="004358D4">
            <w:pPr>
              <w:ind w:right="-108"/>
            </w:pPr>
            <w:r w:rsidRPr="00E507C9">
              <w:rPr>
                <w:b/>
              </w:rPr>
              <w:t>2023 р</w:t>
            </w:r>
            <w:r w:rsidR="00C85B8D" w:rsidRPr="00E507C9">
              <w:t>. – 10</w:t>
            </w:r>
            <w:r w:rsidRPr="00E507C9">
              <w:t>,00</w:t>
            </w:r>
          </w:p>
          <w:p w:rsidR="00A6141E" w:rsidRPr="00E507C9" w:rsidRDefault="00A6141E" w:rsidP="004358D4">
            <w:pPr>
              <w:jc w:val="center"/>
            </w:pPr>
            <w:r w:rsidRPr="00E507C9">
              <w:rPr>
                <w:b/>
              </w:rPr>
              <w:t>2024 р</w:t>
            </w:r>
            <w:r w:rsidR="00C85B8D" w:rsidRPr="00E507C9">
              <w:t>. – 10</w:t>
            </w:r>
            <w:r w:rsidRPr="00E507C9">
              <w:t>,00</w:t>
            </w:r>
          </w:p>
          <w:p w:rsidR="00A6141E" w:rsidRPr="00E507C9" w:rsidRDefault="00A6141E" w:rsidP="004358D4">
            <w:pPr>
              <w:jc w:val="center"/>
            </w:pPr>
            <w:r w:rsidRPr="00E507C9">
              <w:rPr>
                <w:b/>
              </w:rPr>
              <w:t>2025 р.</w:t>
            </w:r>
            <w:r w:rsidR="00C85B8D" w:rsidRPr="00E507C9">
              <w:t xml:space="preserve"> – 10</w:t>
            </w:r>
            <w:r w:rsidRPr="00E507C9">
              <w:t>,00</w:t>
            </w:r>
          </w:p>
          <w:p w:rsidR="00DC124A" w:rsidRPr="00E507C9" w:rsidRDefault="00DC124A" w:rsidP="004358D4">
            <w:pPr>
              <w:jc w:val="center"/>
            </w:pPr>
          </w:p>
          <w:p w:rsidR="004358D4" w:rsidRPr="00E507C9" w:rsidRDefault="004119BF" w:rsidP="004358D4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4358D4" w:rsidRPr="00E507C9">
              <w:rPr>
                <w:b/>
              </w:rPr>
              <w:t>ВСЬОГО</w:t>
            </w:r>
            <w:r w:rsidR="00C85B8D" w:rsidRPr="00E507C9">
              <w:rPr>
                <w:b/>
              </w:rPr>
              <w:t xml:space="preserve"> – 40</w:t>
            </w:r>
            <w:r w:rsidR="00DC124A" w:rsidRPr="00E507C9">
              <w:rPr>
                <w:b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E" w:rsidRPr="00E507C9" w:rsidRDefault="00A6141E" w:rsidP="00C33A93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E507C9">
              <w:t>Вшанування пам’яті</w:t>
            </w:r>
          </w:p>
          <w:p w:rsidR="00A6141E" w:rsidRPr="00E507C9" w:rsidRDefault="00A6141E" w:rsidP="00C33A93">
            <w:pPr>
              <w:jc w:val="both"/>
              <w:rPr>
                <w:sz w:val="20"/>
                <w:szCs w:val="20"/>
              </w:rPr>
            </w:pPr>
            <w:r w:rsidRPr="00E507C9">
              <w:t>героїв, які загинули за</w:t>
            </w:r>
          </w:p>
          <w:p w:rsidR="00A6141E" w:rsidRPr="00E507C9" w:rsidRDefault="00A6141E" w:rsidP="00C33A93">
            <w:pPr>
              <w:jc w:val="both"/>
              <w:rPr>
                <w:sz w:val="20"/>
                <w:szCs w:val="20"/>
              </w:rPr>
            </w:pPr>
            <w:r w:rsidRPr="00E507C9">
              <w:t>незалежність і територіальну</w:t>
            </w:r>
          </w:p>
          <w:p w:rsidR="00A6141E" w:rsidRPr="00E507C9" w:rsidRDefault="00A6141E" w:rsidP="00C33A93">
            <w:pPr>
              <w:jc w:val="both"/>
            </w:pPr>
            <w:r w:rsidRPr="00E507C9">
              <w:t>цілісність України</w:t>
            </w:r>
          </w:p>
        </w:tc>
      </w:tr>
      <w:tr w:rsidR="00A6141E" w:rsidRPr="00E507C9" w:rsidTr="004D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29" w:type="dxa"/>
          <w:trHeight w:val="1900"/>
        </w:trPr>
        <w:tc>
          <w:tcPr>
            <w:tcW w:w="708" w:type="dxa"/>
          </w:tcPr>
          <w:p w:rsidR="00A6141E" w:rsidRPr="00E507C9" w:rsidRDefault="00A6141E" w:rsidP="00F70B78">
            <w:pPr>
              <w:rPr>
                <w:b/>
              </w:rPr>
            </w:pPr>
            <w:r w:rsidRPr="00E507C9">
              <w:rPr>
                <w:b/>
              </w:rPr>
              <w:t>7.</w:t>
            </w:r>
          </w:p>
        </w:tc>
        <w:tc>
          <w:tcPr>
            <w:tcW w:w="1844" w:type="dxa"/>
          </w:tcPr>
          <w:p w:rsidR="00A6141E" w:rsidRPr="00E507C9" w:rsidRDefault="00A6141E" w:rsidP="008B0459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Увічнення та</w:t>
            </w:r>
          </w:p>
          <w:p w:rsidR="00A6141E" w:rsidRPr="00E507C9" w:rsidRDefault="00A6141E" w:rsidP="008B0459">
            <w:pPr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збереження історичної</w:t>
            </w:r>
          </w:p>
          <w:p w:rsidR="00A6141E" w:rsidRPr="00E507C9" w:rsidRDefault="00A6141E" w:rsidP="008B0459">
            <w:pPr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пам’яті про загиблих</w:t>
            </w:r>
          </w:p>
          <w:p w:rsidR="00A6141E" w:rsidRPr="00E507C9" w:rsidRDefault="00A6141E" w:rsidP="008B0459">
            <w:pPr>
              <w:jc w:val="center"/>
              <w:rPr>
                <w:sz w:val="20"/>
                <w:szCs w:val="20"/>
              </w:rPr>
            </w:pPr>
            <w:r w:rsidRPr="00E507C9">
              <w:rPr>
                <w:b/>
                <w:bCs/>
              </w:rPr>
              <w:t>(померлих) ветеранів</w:t>
            </w:r>
          </w:p>
        </w:tc>
        <w:tc>
          <w:tcPr>
            <w:tcW w:w="3680" w:type="dxa"/>
          </w:tcPr>
          <w:p w:rsidR="00A6141E" w:rsidRPr="00E507C9" w:rsidRDefault="00A6141E" w:rsidP="00DA29CD">
            <w:pPr>
              <w:spacing w:line="241" w:lineRule="exact"/>
              <w:ind w:left="-106"/>
              <w:jc w:val="both"/>
              <w:rPr>
                <w:sz w:val="20"/>
                <w:szCs w:val="20"/>
              </w:rPr>
            </w:pPr>
            <w:r w:rsidRPr="00E507C9">
              <w:t xml:space="preserve">7.1. Здійснення заходів щодо ремонту та реконструкції меморіальних комплексів, </w:t>
            </w:r>
            <w:proofErr w:type="spellStart"/>
            <w:r w:rsidRPr="00E507C9">
              <w:t>памʼятників</w:t>
            </w:r>
            <w:proofErr w:type="spellEnd"/>
            <w:r w:rsidRPr="00E507C9">
              <w:t>, меморіальних дощок, місць почесних поховань, забезпечення їх утримання в належному санітарному стані.</w:t>
            </w:r>
          </w:p>
        </w:tc>
        <w:tc>
          <w:tcPr>
            <w:tcW w:w="1276" w:type="dxa"/>
          </w:tcPr>
          <w:p w:rsidR="00A6141E" w:rsidRPr="00E507C9" w:rsidRDefault="00A6141E" w:rsidP="00975799">
            <w:r w:rsidRPr="00E507C9">
              <w:t>2022-2025</w:t>
            </w:r>
          </w:p>
        </w:tc>
        <w:tc>
          <w:tcPr>
            <w:tcW w:w="1559" w:type="dxa"/>
          </w:tcPr>
          <w:p w:rsidR="00A6141E" w:rsidRPr="00E507C9" w:rsidRDefault="00A6141E" w:rsidP="00CE19A8">
            <w:pPr>
              <w:ind w:left="-104" w:right="-112"/>
              <w:jc w:val="center"/>
            </w:pPr>
            <w:r w:rsidRPr="00E507C9">
              <w:t>Відділ туризму, культури, молоді та спорту</w:t>
            </w:r>
          </w:p>
        </w:tc>
        <w:tc>
          <w:tcPr>
            <w:tcW w:w="1565" w:type="dxa"/>
          </w:tcPr>
          <w:p w:rsidR="00A6141E" w:rsidRPr="00E507C9" w:rsidRDefault="005F41CE" w:rsidP="00D07913">
            <w:pPr>
              <w:spacing w:line="235" w:lineRule="exact"/>
              <w:ind w:left="-104" w:right="-53"/>
              <w:jc w:val="center"/>
            </w:pPr>
            <w:r w:rsidRPr="00E507C9">
              <w:t xml:space="preserve">Бюджет селищної </w:t>
            </w:r>
            <w:proofErr w:type="spellStart"/>
            <w:r w:rsidRPr="00E507C9">
              <w:rPr>
                <w:lang w:val="ru-RU"/>
              </w:rPr>
              <w:t>територіальної</w:t>
            </w:r>
            <w:proofErr w:type="spellEnd"/>
            <w:r w:rsidRPr="00E507C9">
              <w:rPr>
                <w:lang w:val="ru-RU"/>
              </w:rPr>
              <w:t xml:space="preserve"> </w:t>
            </w:r>
            <w:proofErr w:type="spellStart"/>
            <w:r w:rsidRPr="00E507C9">
              <w:rPr>
                <w:lang w:val="ru-RU"/>
              </w:rPr>
              <w:t>громади</w:t>
            </w:r>
            <w:proofErr w:type="spellEnd"/>
          </w:p>
        </w:tc>
        <w:tc>
          <w:tcPr>
            <w:tcW w:w="1559" w:type="dxa"/>
            <w:gridSpan w:val="2"/>
          </w:tcPr>
          <w:p w:rsidR="00A6141E" w:rsidRPr="00E507C9" w:rsidRDefault="00A6141E" w:rsidP="004D14A9">
            <w:pPr>
              <w:ind w:left="-108" w:right="-108"/>
              <w:rPr>
                <w:b/>
              </w:rPr>
            </w:pPr>
            <w:r w:rsidRPr="00E507C9">
              <w:rPr>
                <w:b/>
              </w:rPr>
              <w:t xml:space="preserve">2022 р. – </w:t>
            </w:r>
            <w:r w:rsidR="00C85B8D" w:rsidRPr="00E507C9">
              <w:t>3</w:t>
            </w:r>
            <w:r w:rsidRPr="00E507C9">
              <w:t>0,00</w:t>
            </w:r>
          </w:p>
          <w:p w:rsidR="00A6141E" w:rsidRPr="00E507C9" w:rsidRDefault="00A6141E" w:rsidP="004D14A9">
            <w:pPr>
              <w:ind w:left="-108" w:right="-108"/>
            </w:pPr>
            <w:r w:rsidRPr="00E507C9">
              <w:rPr>
                <w:b/>
              </w:rPr>
              <w:t>2023 р</w:t>
            </w:r>
            <w:r w:rsidR="00C85B8D" w:rsidRPr="00E507C9">
              <w:t>. – 3</w:t>
            </w:r>
            <w:r w:rsidRPr="00E507C9">
              <w:t>0,00</w:t>
            </w:r>
          </w:p>
          <w:p w:rsidR="00A6141E" w:rsidRPr="00E507C9" w:rsidRDefault="00A6141E" w:rsidP="004D14A9">
            <w:pPr>
              <w:ind w:left="-108" w:right="-108"/>
            </w:pPr>
            <w:r w:rsidRPr="00E507C9">
              <w:rPr>
                <w:b/>
              </w:rPr>
              <w:t>2024 р</w:t>
            </w:r>
            <w:r w:rsidR="00C85B8D" w:rsidRPr="00E507C9">
              <w:t>. – 3</w:t>
            </w:r>
            <w:r w:rsidRPr="00E507C9">
              <w:t>0,00</w:t>
            </w:r>
          </w:p>
          <w:p w:rsidR="00A6141E" w:rsidRPr="00E507C9" w:rsidRDefault="00A6141E" w:rsidP="004D14A9">
            <w:pPr>
              <w:spacing w:line="242" w:lineRule="exact"/>
              <w:ind w:left="-108" w:right="-108"/>
            </w:pPr>
            <w:r w:rsidRPr="00E507C9">
              <w:rPr>
                <w:b/>
              </w:rPr>
              <w:t>2025 р.</w:t>
            </w:r>
            <w:r w:rsidR="00C85B8D" w:rsidRPr="00E507C9">
              <w:t xml:space="preserve"> – 3</w:t>
            </w:r>
            <w:r w:rsidRPr="00E507C9">
              <w:t>0,00</w:t>
            </w:r>
          </w:p>
          <w:p w:rsidR="00DC124A" w:rsidRPr="00E507C9" w:rsidRDefault="00DC124A" w:rsidP="00A55E01">
            <w:pPr>
              <w:spacing w:line="242" w:lineRule="exact"/>
              <w:ind w:right="-108"/>
            </w:pPr>
          </w:p>
          <w:p w:rsidR="004358D4" w:rsidRPr="00E507C9" w:rsidRDefault="004358D4" w:rsidP="00C85B8D">
            <w:pPr>
              <w:spacing w:line="242" w:lineRule="exact"/>
              <w:ind w:right="-108"/>
              <w:jc w:val="center"/>
              <w:rPr>
                <w:b/>
              </w:rPr>
            </w:pPr>
            <w:r w:rsidRPr="00E507C9">
              <w:rPr>
                <w:b/>
              </w:rPr>
              <w:t>ВСЬОГО</w:t>
            </w:r>
            <w:r w:rsidR="00C85B8D" w:rsidRPr="00E507C9">
              <w:rPr>
                <w:b/>
              </w:rPr>
              <w:t xml:space="preserve"> – 120</w:t>
            </w:r>
            <w:r w:rsidR="00DC124A" w:rsidRPr="00E507C9">
              <w:rPr>
                <w:b/>
              </w:rPr>
              <w:t>,00</w:t>
            </w:r>
          </w:p>
        </w:tc>
        <w:tc>
          <w:tcPr>
            <w:tcW w:w="2835" w:type="dxa"/>
          </w:tcPr>
          <w:p w:rsidR="00A6141E" w:rsidRPr="00E507C9" w:rsidRDefault="00A6141E" w:rsidP="006812B5">
            <w:pPr>
              <w:spacing w:line="240" w:lineRule="exact"/>
              <w:rPr>
                <w:sz w:val="20"/>
                <w:szCs w:val="20"/>
              </w:rPr>
            </w:pPr>
            <w:r w:rsidRPr="00E507C9">
              <w:t>Вшанування пам’яті</w:t>
            </w:r>
          </w:p>
          <w:p w:rsidR="00A6141E" w:rsidRPr="00E507C9" w:rsidRDefault="00A6141E" w:rsidP="006812B5">
            <w:r w:rsidRPr="00E507C9">
              <w:t xml:space="preserve">загиблих (померлих) учасників АТО/ООС та учасників </w:t>
            </w:r>
            <w:r w:rsidR="0034037C" w:rsidRPr="00E507C9">
              <w:t>- добровольців</w:t>
            </w:r>
          </w:p>
        </w:tc>
      </w:tr>
    </w:tbl>
    <w:p w:rsidR="00BA50F2" w:rsidRPr="00E507C9" w:rsidRDefault="00BA50F2" w:rsidP="00BA50F2">
      <w:pPr>
        <w:spacing w:line="20" w:lineRule="exact"/>
      </w:pPr>
    </w:p>
    <w:p w:rsidR="00BA50F2" w:rsidRDefault="00BA50F2" w:rsidP="00BA50F2">
      <w:pPr>
        <w:jc w:val="center"/>
        <w:rPr>
          <w:sz w:val="20"/>
          <w:szCs w:val="20"/>
        </w:rPr>
      </w:pPr>
    </w:p>
    <w:p w:rsidR="002928C7" w:rsidRPr="002928C7" w:rsidRDefault="002928C7" w:rsidP="00BA50F2">
      <w:pPr>
        <w:jc w:val="center"/>
      </w:pPr>
      <w:r>
        <w:t>____________________________________</w:t>
      </w:r>
    </w:p>
    <w:sectPr w:rsidR="002928C7" w:rsidRPr="002928C7" w:rsidSect="00C75DA2">
      <w:headerReference w:type="default" r:id="rId9"/>
      <w:pgSz w:w="16840" w:h="11906" w:orient="landscape"/>
      <w:pgMar w:top="1560" w:right="964" w:bottom="568" w:left="1276" w:header="680" w:footer="0" w:gutter="0"/>
      <w:cols w:space="720" w:equalWidth="0">
        <w:col w:w="1460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73" w:rsidRDefault="00C67C73" w:rsidP="00E17565">
      <w:r>
        <w:separator/>
      </w:r>
    </w:p>
  </w:endnote>
  <w:endnote w:type="continuationSeparator" w:id="0">
    <w:p w:rsidR="00C67C73" w:rsidRDefault="00C67C73" w:rsidP="00E1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73" w:rsidRDefault="00C67C73" w:rsidP="00E17565">
      <w:r>
        <w:separator/>
      </w:r>
    </w:p>
  </w:footnote>
  <w:footnote w:type="continuationSeparator" w:id="0">
    <w:p w:rsidR="00C67C73" w:rsidRDefault="00C67C73" w:rsidP="00E1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1C" w:rsidRDefault="0070781C" w:rsidP="00C75DA2">
    <w:pPr>
      <w:pStyle w:val="ab"/>
      <w:tabs>
        <w:tab w:val="center" w:pos="7300"/>
        <w:tab w:val="left" w:pos="12015"/>
      </w:tabs>
    </w:pPr>
    <w:r>
      <w:tab/>
    </w:r>
    <w:r>
      <w:tab/>
    </w:r>
    <w:sdt>
      <w:sdtPr>
        <w:id w:val="-1078824703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7BDC" w:rsidRPr="008E7BD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sdtContent>
    </w:sdt>
    <w:r>
      <w:tab/>
    </w:r>
    <w:r>
      <w:tab/>
      <w:t>Продовження додатка 2</w:t>
    </w:r>
  </w:p>
  <w:p w:rsidR="0070781C" w:rsidRDefault="007078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96E4EA"/>
    <w:lvl w:ilvl="0" w:tplc="746A9B98">
      <w:start w:val="1"/>
      <w:numFmt w:val="decimal"/>
      <w:lvlText w:val="%1)"/>
      <w:lvlJc w:val="left"/>
    </w:lvl>
    <w:lvl w:ilvl="1" w:tplc="BA083410">
      <w:numFmt w:val="decimal"/>
      <w:lvlText w:val=""/>
      <w:lvlJc w:val="left"/>
    </w:lvl>
    <w:lvl w:ilvl="2" w:tplc="D0A001B2">
      <w:numFmt w:val="decimal"/>
      <w:lvlText w:val=""/>
      <w:lvlJc w:val="left"/>
    </w:lvl>
    <w:lvl w:ilvl="3" w:tplc="66B2225A">
      <w:numFmt w:val="decimal"/>
      <w:lvlText w:val=""/>
      <w:lvlJc w:val="left"/>
    </w:lvl>
    <w:lvl w:ilvl="4" w:tplc="1F08ED9E">
      <w:numFmt w:val="decimal"/>
      <w:lvlText w:val=""/>
      <w:lvlJc w:val="left"/>
    </w:lvl>
    <w:lvl w:ilvl="5" w:tplc="50FC5F46">
      <w:numFmt w:val="decimal"/>
      <w:lvlText w:val=""/>
      <w:lvlJc w:val="left"/>
    </w:lvl>
    <w:lvl w:ilvl="6" w:tplc="59E4FBA2">
      <w:numFmt w:val="decimal"/>
      <w:lvlText w:val=""/>
      <w:lvlJc w:val="left"/>
    </w:lvl>
    <w:lvl w:ilvl="7" w:tplc="3730A79E">
      <w:numFmt w:val="decimal"/>
      <w:lvlText w:val=""/>
      <w:lvlJc w:val="left"/>
    </w:lvl>
    <w:lvl w:ilvl="8" w:tplc="C7ACC07E">
      <w:numFmt w:val="decimal"/>
      <w:lvlText w:val=""/>
      <w:lvlJc w:val="left"/>
    </w:lvl>
  </w:abstractNum>
  <w:abstractNum w:abstractNumId="1">
    <w:nsid w:val="00000124"/>
    <w:multiLevelType w:val="hybridMultilevel"/>
    <w:tmpl w:val="32BA57E2"/>
    <w:lvl w:ilvl="0" w:tplc="C990286E">
      <w:start w:val="2"/>
      <w:numFmt w:val="decimal"/>
      <w:lvlText w:val="%1)"/>
      <w:lvlJc w:val="left"/>
    </w:lvl>
    <w:lvl w:ilvl="1" w:tplc="71D8F748">
      <w:start w:val="3"/>
      <w:numFmt w:val="decimal"/>
      <w:lvlText w:val="%2)"/>
      <w:lvlJc w:val="left"/>
    </w:lvl>
    <w:lvl w:ilvl="2" w:tplc="2ABCDAE6">
      <w:numFmt w:val="decimal"/>
      <w:lvlText w:val=""/>
      <w:lvlJc w:val="left"/>
    </w:lvl>
    <w:lvl w:ilvl="3" w:tplc="424008AE">
      <w:numFmt w:val="decimal"/>
      <w:lvlText w:val=""/>
      <w:lvlJc w:val="left"/>
    </w:lvl>
    <w:lvl w:ilvl="4" w:tplc="679EA44A">
      <w:numFmt w:val="decimal"/>
      <w:lvlText w:val=""/>
      <w:lvlJc w:val="left"/>
    </w:lvl>
    <w:lvl w:ilvl="5" w:tplc="4D7E7218">
      <w:numFmt w:val="decimal"/>
      <w:lvlText w:val=""/>
      <w:lvlJc w:val="left"/>
    </w:lvl>
    <w:lvl w:ilvl="6" w:tplc="81D8A612">
      <w:numFmt w:val="decimal"/>
      <w:lvlText w:val=""/>
      <w:lvlJc w:val="left"/>
    </w:lvl>
    <w:lvl w:ilvl="7" w:tplc="910E2D50">
      <w:numFmt w:val="decimal"/>
      <w:lvlText w:val=""/>
      <w:lvlJc w:val="left"/>
    </w:lvl>
    <w:lvl w:ilvl="8" w:tplc="D430D98C">
      <w:numFmt w:val="decimal"/>
      <w:lvlText w:val=""/>
      <w:lvlJc w:val="left"/>
    </w:lvl>
  </w:abstractNum>
  <w:abstractNum w:abstractNumId="2">
    <w:nsid w:val="000001EB"/>
    <w:multiLevelType w:val="hybridMultilevel"/>
    <w:tmpl w:val="5FE43CEE"/>
    <w:lvl w:ilvl="0" w:tplc="E7F09410">
      <w:start w:val="1"/>
      <w:numFmt w:val="bullet"/>
      <w:lvlText w:val="у"/>
      <w:lvlJc w:val="left"/>
    </w:lvl>
    <w:lvl w:ilvl="1" w:tplc="C0E2299A">
      <w:start w:val="1"/>
      <w:numFmt w:val="decimal"/>
      <w:lvlText w:val="%2"/>
      <w:lvlJc w:val="left"/>
    </w:lvl>
    <w:lvl w:ilvl="2" w:tplc="86560DE0">
      <w:start w:val="1"/>
      <w:numFmt w:val="decimal"/>
      <w:lvlText w:val="%3."/>
      <w:lvlJc w:val="left"/>
    </w:lvl>
    <w:lvl w:ilvl="3" w:tplc="B8841E48">
      <w:start w:val="1"/>
      <w:numFmt w:val="decimal"/>
      <w:lvlText w:val="%4"/>
      <w:lvlJc w:val="left"/>
    </w:lvl>
    <w:lvl w:ilvl="4" w:tplc="06C2AABE">
      <w:start w:val="1"/>
      <w:numFmt w:val="decimal"/>
      <w:lvlText w:val="%5"/>
      <w:lvlJc w:val="left"/>
    </w:lvl>
    <w:lvl w:ilvl="5" w:tplc="C19403D6">
      <w:start w:val="1"/>
      <w:numFmt w:val="decimal"/>
      <w:lvlText w:val="%6"/>
      <w:lvlJc w:val="left"/>
    </w:lvl>
    <w:lvl w:ilvl="6" w:tplc="A158156C">
      <w:numFmt w:val="decimal"/>
      <w:lvlText w:val=""/>
      <w:lvlJc w:val="left"/>
    </w:lvl>
    <w:lvl w:ilvl="7" w:tplc="5780363A">
      <w:numFmt w:val="decimal"/>
      <w:lvlText w:val=""/>
      <w:lvlJc w:val="left"/>
    </w:lvl>
    <w:lvl w:ilvl="8" w:tplc="B68CA2CC">
      <w:numFmt w:val="decimal"/>
      <w:lvlText w:val=""/>
      <w:lvlJc w:val="left"/>
    </w:lvl>
  </w:abstractNum>
  <w:abstractNum w:abstractNumId="3">
    <w:nsid w:val="00000BB3"/>
    <w:multiLevelType w:val="hybridMultilevel"/>
    <w:tmpl w:val="E0769608"/>
    <w:lvl w:ilvl="0" w:tplc="41CEF674">
      <w:start w:val="1"/>
      <w:numFmt w:val="bullet"/>
      <w:lvlText w:val="у"/>
      <w:lvlJc w:val="left"/>
    </w:lvl>
    <w:lvl w:ilvl="1" w:tplc="5A469FBA">
      <w:start w:val="2"/>
      <w:numFmt w:val="decimal"/>
      <w:lvlText w:val="%2."/>
      <w:lvlJc w:val="left"/>
    </w:lvl>
    <w:lvl w:ilvl="2" w:tplc="31A863AE">
      <w:start w:val="1"/>
      <w:numFmt w:val="decimal"/>
      <w:lvlText w:val="%3"/>
      <w:lvlJc w:val="left"/>
    </w:lvl>
    <w:lvl w:ilvl="3" w:tplc="8C60EAB4">
      <w:start w:val="1"/>
      <w:numFmt w:val="decimal"/>
      <w:lvlText w:val="%4"/>
      <w:lvlJc w:val="left"/>
    </w:lvl>
    <w:lvl w:ilvl="4" w:tplc="81F89F50">
      <w:start w:val="1"/>
      <w:numFmt w:val="decimal"/>
      <w:lvlText w:val="%5"/>
      <w:lvlJc w:val="left"/>
    </w:lvl>
    <w:lvl w:ilvl="5" w:tplc="46FA6926">
      <w:start w:val="1"/>
      <w:numFmt w:val="decimal"/>
      <w:lvlText w:val="%6)"/>
      <w:lvlJc w:val="left"/>
    </w:lvl>
    <w:lvl w:ilvl="6" w:tplc="48F084F2">
      <w:numFmt w:val="decimal"/>
      <w:lvlText w:val=""/>
      <w:lvlJc w:val="left"/>
    </w:lvl>
    <w:lvl w:ilvl="7" w:tplc="D6F045E6">
      <w:numFmt w:val="decimal"/>
      <w:lvlText w:val=""/>
      <w:lvlJc w:val="left"/>
    </w:lvl>
    <w:lvl w:ilvl="8" w:tplc="EB54B2FA">
      <w:numFmt w:val="decimal"/>
      <w:lvlText w:val=""/>
      <w:lvlJc w:val="left"/>
    </w:lvl>
  </w:abstractNum>
  <w:abstractNum w:abstractNumId="4">
    <w:nsid w:val="00000F3E"/>
    <w:multiLevelType w:val="hybridMultilevel"/>
    <w:tmpl w:val="E376A02C"/>
    <w:lvl w:ilvl="0" w:tplc="5AE6975E">
      <w:start w:val="1"/>
      <w:numFmt w:val="bullet"/>
      <w:lvlText w:val="З"/>
      <w:lvlJc w:val="left"/>
    </w:lvl>
    <w:lvl w:ilvl="1" w:tplc="5CB4E558">
      <w:numFmt w:val="decimal"/>
      <w:lvlText w:val=""/>
      <w:lvlJc w:val="left"/>
    </w:lvl>
    <w:lvl w:ilvl="2" w:tplc="05A86742">
      <w:numFmt w:val="decimal"/>
      <w:lvlText w:val=""/>
      <w:lvlJc w:val="left"/>
    </w:lvl>
    <w:lvl w:ilvl="3" w:tplc="AB6244FA">
      <w:numFmt w:val="decimal"/>
      <w:lvlText w:val=""/>
      <w:lvlJc w:val="left"/>
    </w:lvl>
    <w:lvl w:ilvl="4" w:tplc="79FE6E08">
      <w:numFmt w:val="decimal"/>
      <w:lvlText w:val=""/>
      <w:lvlJc w:val="left"/>
    </w:lvl>
    <w:lvl w:ilvl="5" w:tplc="BF3AA7BC">
      <w:numFmt w:val="decimal"/>
      <w:lvlText w:val=""/>
      <w:lvlJc w:val="left"/>
    </w:lvl>
    <w:lvl w:ilvl="6" w:tplc="78C8F11E">
      <w:numFmt w:val="decimal"/>
      <w:lvlText w:val=""/>
      <w:lvlJc w:val="left"/>
    </w:lvl>
    <w:lvl w:ilvl="7" w:tplc="D03E9260">
      <w:numFmt w:val="decimal"/>
      <w:lvlText w:val=""/>
      <w:lvlJc w:val="left"/>
    </w:lvl>
    <w:lvl w:ilvl="8" w:tplc="02B06D28">
      <w:numFmt w:val="decimal"/>
      <w:lvlText w:val=""/>
      <w:lvlJc w:val="left"/>
    </w:lvl>
  </w:abstractNum>
  <w:abstractNum w:abstractNumId="5">
    <w:nsid w:val="000012DB"/>
    <w:multiLevelType w:val="hybridMultilevel"/>
    <w:tmpl w:val="D2E2D7B4"/>
    <w:lvl w:ilvl="0" w:tplc="A01828F8">
      <w:start w:val="1"/>
      <w:numFmt w:val="bullet"/>
      <w:lvlText w:val="у"/>
      <w:lvlJc w:val="left"/>
    </w:lvl>
    <w:lvl w:ilvl="1" w:tplc="31004786">
      <w:start w:val="1"/>
      <w:numFmt w:val="decimal"/>
      <w:lvlText w:val="%2"/>
      <w:lvlJc w:val="left"/>
    </w:lvl>
    <w:lvl w:ilvl="2" w:tplc="4784EDA6">
      <w:start w:val="1"/>
      <w:numFmt w:val="decimal"/>
      <w:lvlText w:val="%3"/>
      <w:lvlJc w:val="left"/>
    </w:lvl>
    <w:lvl w:ilvl="3" w:tplc="7A769F7A">
      <w:start w:val="1"/>
      <w:numFmt w:val="decimal"/>
      <w:lvlText w:val="%4"/>
      <w:lvlJc w:val="left"/>
    </w:lvl>
    <w:lvl w:ilvl="4" w:tplc="A1584800">
      <w:start w:val="3"/>
      <w:numFmt w:val="decimal"/>
      <w:lvlText w:val="%5."/>
      <w:lvlJc w:val="left"/>
    </w:lvl>
    <w:lvl w:ilvl="5" w:tplc="938E59D2">
      <w:start w:val="1"/>
      <w:numFmt w:val="decimal"/>
      <w:lvlText w:val="%6"/>
      <w:lvlJc w:val="left"/>
    </w:lvl>
    <w:lvl w:ilvl="6" w:tplc="30E07062">
      <w:numFmt w:val="decimal"/>
      <w:lvlText w:val=""/>
      <w:lvlJc w:val="left"/>
    </w:lvl>
    <w:lvl w:ilvl="7" w:tplc="F2C03BC2">
      <w:numFmt w:val="decimal"/>
      <w:lvlText w:val=""/>
      <w:lvlJc w:val="left"/>
    </w:lvl>
    <w:lvl w:ilvl="8" w:tplc="DA2EAFCA">
      <w:numFmt w:val="decimal"/>
      <w:lvlText w:val=""/>
      <w:lvlJc w:val="left"/>
    </w:lvl>
  </w:abstractNum>
  <w:abstractNum w:abstractNumId="6">
    <w:nsid w:val="0000153C"/>
    <w:multiLevelType w:val="hybridMultilevel"/>
    <w:tmpl w:val="5798E1E4"/>
    <w:lvl w:ilvl="0" w:tplc="982EB5C2">
      <w:start w:val="1"/>
      <w:numFmt w:val="bullet"/>
      <w:lvlText w:val="у"/>
      <w:lvlJc w:val="left"/>
    </w:lvl>
    <w:lvl w:ilvl="1" w:tplc="6A70A38E">
      <w:start w:val="1"/>
      <w:numFmt w:val="decimal"/>
      <w:lvlText w:val="%2"/>
      <w:lvlJc w:val="left"/>
    </w:lvl>
    <w:lvl w:ilvl="2" w:tplc="19A29E72">
      <w:start w:val="1"/>
      <w:numFmt w:val="decimal"/>
      <w:lvlText w:val="%3"/>
      <w:lvlJc w:val="left"/>
    </w:lvl>
    <w:lvl w:ilvl="3" w:tplc="F45AC950">
      <w:start w:val="4"/>
      <w:numFmt w:val="decimal"/>
      <w:lvlText w:val="%4."/>
      <w:lvlJc w:val="left"/>
    </w:lvl>
    <w:lvl w:ilvl="4" w:tplc="868C3BD2">
      <w:start w:val="1"/>
      <w:numFmt w:val="decimal"/>
      <w:lvlText w:val="%5"/>
      <w:lvlJc w:val="left"/>
    </w:lvl>
    <w:lvl w:ilvl="5" w:tplc="72C4302A">
      <w:start w:val="1"/>
      <w:numFmt w:val="decimal"/>
      <w:lvlText w:val="%6"/>
      <w:lvlJc w:val="left"/>
    </w:lvl>
    <w:lvl w:ilvl="6" w:tplc="44BC7556">
      <w:numFmt w:val="decimal"/>
      <w:lvlText w:val=""/>
      <w:lvlJc w:val="left"/>
    </w:lvl>
    <w:lvl w:ilvl="7" w:tplc="CC9AA458">
      <w:numFmt w:val="decimal"/>
      <w:lvlText w:val=""/>
      <w:lvlJc w:val="left"/>
    </w:lvl>
    <w:lvl w:ilvl="8" w:tplc="776273B8">
      <w:numFmt w:val="decimal"/>
      <w:lvlText w:val=""/>
      <w:lvlJc w:val="left"/>
    </w:lvl>
  </w:abstractNum>
  <w:abstractNum w:abstractNumId="7">
    <w:nsid w:val="00002EA6"/>
    <w:multiLevelType w:val="hybridMultilevel"/>
    <w:tmpl w:val="A9828C18"/>
    <w:lvl w:ilvl="0" w:tplc="F502F06A">
      <w:start w:val="1"/>
      <w:numFmt w:val="bullet"/>
      <w:lvlText w:val="у"/>
      <w:lvlJc w:val="left"/>
    </w:lvl>
    <w:lvl w:ilvl="1" w:tplc="B198BEB6">
      <w:start w:val="1"/>
      <w:numFmt w:val="decimal"/>
      <w:lvlText w:val="%2"/>
      <w:lvlJc w:val="left"/>
    </w:lvl>
    <w:lvl w:ilvl="2" w:tplc="D4486EC8">
      <w:start w:val="1"/>
      <w:numFmt w:val="decimal"/>
      <w:lvlText w:val="%3"/>
      <w:lvlJc w:val="left"/>
    </w:lvl>
    <w:lvl w:ilvl="3" w:tplc="4A18036E">
      <w:start w:val="1"/>
      <w:numFmt w:val="decimal"/>
      <w:lvlText w:val="%4"/>
      <w:lvlJc w:val="left"/>
    </w:lvl>
    <w:lvl w:ilvl="4" w:tplc="D090E22A">
      <w:start w:val="1"/>
      <w:numFmt w:val="decimal"/>
      <w:lvlText w:val="%5"/>
      <w:lvlJc w:val="left"/>
    </w:lvl>
    <w:lvl w:ilvl="5" w:tplc="F99A2D5E">
      <w:start w:val="2"/>
      <w:numFmt w:val="decimal"/>
      <w:lvlText w:val="%6)"/>
      <w:lvlJc w:val="left"/>
    </w:lvl>
    <w:lvl w:ilvl="6" w:tplc="C7C20B06">
      <w:numFmt w:val="decimal"/>
      <w:lvlText w:val=""/>
      <w:lvlJc w:val="left"/>
    </w:lvl>
    <w:lvl w:ilvl="7" w:tplc="2AF8F9D6">
      <w:numFmt w:val="decimal"/>
      <w:lvlText w:val=""/>
      <w:lvlJc w:val="left"/>
    </w:lvl>
    <w:lvl w:ilvl="8" w:tplc="370665D4">
      <w:numFmt w:val="decimal"/>
      <w:lvlText w:val=""/>
      <w:lvlJc w:val="left"/>
    </w:lvl>
  </w:abstractNum>
  <w:abstractNum w:abstractNumId="8">
    <w:nsid w:val="0000305E"/>
    <w:multiLevelType w:val="hybridMultilevel"/>
    <w:tmpl w:val="6AA240C8"/>
    <w:lvl w:ilvl="0" w:tplc="AE8815C0">
      <w:start w:val="1"/>
      <w:numFmt w:val="decimal"/>
      <w:lvlText w:val="%1."/>
      <w:lvlJc w:val="left"/>
    </w:lvl>
    <w:lvl w:ilvl="1" w:tplc="B4DABBC2">
      <w:numFmt w:val="decimal"/>
      <w:lvlText w:val=""/>
      <w:lvlJc w:val="left"/>
    </w:lvl>
    <w:lvl w:ilvl="2" w:tplc="894EF8B6">
      <w:numFmt w:val="decimal"/>
      <w:lvlText w:val=""/>
      <w:lvlJc w:val="left"/>
    </w:lvl>
    <w:lvl w:ilvl="3" w:tplc="FCBC7032">
      <w:numFmt w:val="decimal"/>
      <w:lvlText w:val=""/>
      <w:lvlJc w:val="left"/>
    </w:lvl>
    <w:lvl w:ilvl="4" w:tplc="C0864C1C">
      <w:numFmt w:val="decimal"/>
      <w:lvlText w:val=""/>
      <w:lvlJc w:val="left"/>
    </w:lvl>
    <w:lvl w:ilvl="5" w:tplc="203E3A62">
      <w:numFmt w:val="decimal"/>
      <w:lvlText w:val=""/>
      <w:lvlJc w:val="left"/>
    </w:lvl>
    <w:lvl w:ilvl="6" w:tplc="554E02F2">
      <w:numFmt w:val="decimal"/>
      <w:lvlText w:val=""/>
      <w:lvlJc w:val="left"/>
    </w:lvl>
    <w:lvl w:ilvl="7" w:tplc="3D8CAFA8">
      <w:numFmt w:val="decimal"/>
      <w:lvlText w:val=""/>
      <w:lvlJc w:val="left"/>
    </w:lvl>
    <w:lvl w:ilvl="8" w:tplc="2D6E25A0">
      <w:numFmt w:val="decimal"/>
      <w:lvlText w:val=""/>
      <w:lvlJc w:val="left"/>
    </w:lvl>
  </w:abstractNum>
  <w:abstractNum w:abstractNumId="9">
    <w:nsid w:val="0000390C"/>
    <w:multiLevelType w:val="hybridMultilevel"/>
    <w:tmpl w:val="DD3CF4D2"/>
    <w:lvl w:ilvl="0" w:tplc="B8402556">
      <w:start w:val="1"/>
      <w:numFmt w:val="bullet"/>
      <w:lvlText w:val="У"/>
      <w:lvlJc w:val="left"/>
    </w:lvl>
    <w:lvl w:ilvl="1" w:tplc="C096C7D6">
      <w:numFmt w:val="decimal"/>
      <w:lvlText w:val=""/>
      <w:lvlJc w:val="left"/>
    </w:lvl>
    <w:lvl w:ilvl="2" w:tplc="147AD622">
      <w:numFmt w:val="decimal"/>
      <w:lvlText w:val=""/>
      <w:lvlJc w:val="left"/>
    </w:lvl>
    <w:lvl w:ilvl="3" w:tplc="6128999C">
      <w:numFmt w:val="decimal"/>
      <w:lvlText w:val=""/>
      <w:lvlJc w:val="left"/>
    </w:lvl>
    <w:lvl w:ilvl="4" w:tplc="A65A48B4">
      <w:numFmt w:val="decimal"/>
      <w:lvlText w:val=""/>
      <w:lvlJc w:val="left"/>
    </w:lvl>
    <w:lvl w:ilvl="5" w:tplc="91502CF8">
      <w:numFmt w:val="decimal"/>
      <w:lvlText w:val=""/>
      <w:lvlJc w:val="left"/>
    </w:lvl>
    <w:lvl w:ilvl="6" w:tplc="B5DAE26C">
      <w:numFmt w:val="decimal"/>
      <w:lvlText w:val=""/>
      <w:lvlJc w:val="left"/>
    </w:lvl>
    <w:lvl w:ilvl="7" w:tplc="075A7DBC">
      <w:numFmt w:val="decimal"/>
      <w:lvlText w:val=""/>
      <w:lvlJc w:val="left"/>
    </w:lvl>
    <w:lvl w:ilvl="8" w:tplc="3C40C1E4">
      <w:numFmt w:val="decimal"/>
      <w:lvlText w:val=""/>
      <w:lvlJc w:val="left"/>
    </w:lvl>
  </w:abstractNum>
  <w:abstractNum w:abstractNumId="10">
    <w:nsid w:val="0000440D"/>
    <w:multiLevelType w:val="hybridMultilevel"/>
    <w:tmpl w:val="B31A91E8"/>
    <w:lvl w:ilvl="0" w:tplc="E340A85E">
      <w:start w:val="2"/>
      <w:numFmt w:val="decimal"/>
      <w:lvlText w:val="%1."/>
      <w:lvlJc w:val="left"/>
    </w:lvl>
    <w:lvl w:ilvl="1" w:tplc="CBFCFA12">
      <w:numFmt w:val="decimal"/>
      <w:lvlText w:val=""/>
      <w:lvlJc w:val="left"/>
    </w:lvl>
    <w:lvl w:ilvl="2" w:tplc="308AA8AE">
      <w:numFmt w:val="decimal"/>
      <w:lvlText w:val=""/>
      <w:lvlJc w:val="left"/>
    </w:lvl>
    <w:lvl w:ilvl="3" w:tplc="C1F09A86">
      <w:numFmt w:val="decimal"/>
      <w:lvlText w:val=""/>
      <w:lvlJc w:val="left"/>
    </w:lvl>
    <w:lvl w:ilvl="4" w:tplc="751E9F60">
      <w:numFmt w:val="decimal"/>
      <w:lvlText w:val=""/>
      <w:lvlJc w:val="left"/>
    </w:lvl>
    <w:lvl w:ilvl="5" w:tplc="92D6972E">
      <w:numFmt w:val="decimal"/>
      <w:lvlText w:val=""/>
      <w:lvlJc w:val="left"/>
    </w:lvl>
    <w:lvl w:ilvl="6" w:tplc="6808976A">
      <w:numFmt w:val="decimal"/>
      <w:lvlText w:val=""/>
      <w:lvlJc w:val="left"/>
    </w:lvl>
    <w:lvl w:ilvl="7" w:tplc="5DAC1C4C">
      <w:numFmt w:val="decimal"/>
      <w:lvlText w:val=""/>
      <w:lvlJc w:val="left"/>
    </w:lvl>
    <w:lvl w:ilvl="8" w:tplc="E64C78DA">
      <w:numFmt w:val="decimal"/>
      <w:lvlText w:val=""/>
      <w:lvlJc w:val="left"/>
    </w:lvl>
  </w:abstractNum>
  <w:abstractNum w:abstractNumId="11">
    <w:nsid w:val="0000491C"/>
    <w:multiLevelType w:val="hybridMultilevel"/>
    <w:tmpl w:val="DBF49F1C"/>
    <w:lvl w:ilvl="0" w:tplc="92568AB4">
      <w:start w:val="1"/>
      <w:numFmt w:val="decimal"/>
      <w:lvlText w:val="%1)"/>
      <w:lvlJc w:val="left"/>
    </w:lvl>
    <w:lvl w:ilvl="1" w:tplc="9AF29F36">
      <w:numFmt w:val="decimal"/>
      <w:lvlText w:val=""/>
      <w:lvlJc w:val="left"/>
    </w:lvl>
    <w:lvl w:ilvl="2" w:tplc="7C5C6160">
      <w:numFmt w:val="decimal"/>
      <w:lvlText w:val=""/>
      <w:lvlJc w:val="left"/>
    </w:lvl>
    <w:lvl w:ilvl="3" w:tplc="F60CB14E">
      <w:numFmt w:val="decimal"/>
      <w:lvlText w:val=""/>
      <w:lvlJc w:val="left"/>
    </w:lvl>
    <w:lvl w:ilvl="4" w:tplc="735E827E">
      <w:numFmt w:val="decimal"/>
      <w:lvlText w:val=""/>
      <w:lvlJc w:val="left"/>
    </w:lvl>
    <w:lvl w:ilvl="5" w:tplc="B4E2F020">
      <w:numFmt w:val="decimal"/>
      <w:lvlText w:val=""/>
      <w:lvlJc w:val="left"/>
    </w:lvl>
    <w:lvl w:ilvl="6" w:tplc="8824511A">
      <w:numFmt w:val="decimal"/>
      <w:lvlText w:val=""/>
      <w:lvlJc w:val="left"/>
    </w:lvl>
    <w:lvl w:ilvl="7" w:tplc="DEECB400">
      <w:numFmt w:val="decimal"/>
      <w:lvlText w:val=""/>
      <w:lvlJc w:val="left"/>
    </w:lvl>
    <w:lvl w:ilvl="8" w:tplc="DE06313E">
      <w:numFmt w:val="decimal"/>
      <w:lvlText w:val=""/>
      <w:lvlJc w:val="left"/>
    </w:lvl>
  </w:abstractNum>
  <w:abstractNum w:abstractNumId="12">
    <w:nsid w:val="00007E87"/>
    <w:multiLevelType w:val="hybridMultilevel"/>
    <w:tmpl w:val="F22C0C9E"/>
    <w:lvl w:ilvl="0" w:tplc="8DE8A2FA">
      <w:start w:val="1"/>
      <w:numFmt w:val="bullet"/>
      <w:lvlText w:val="№"/>
      <w:lvlJc w:val="left"/>
    </w:lvl>
    <w:lvl w:ilvl="1" w:tplc="D4AA1D1A">
      <w:numFmt w:val="decimal"/>
      <w:lvlText w:val=""/>
      <w:lvlJc w:val="left"/>
    </w:lvl>
    <w:lvl w:ilvl="2" w:tplc="D3CCBF24">
      <w:numFmt w:val="decimal"/>
      <w:lvlText w:val=""/>
      <w:lvlJc w:val="left"/>
    </w:lvl>
    <w:lvl w:ilvl="3" w:tplc="70E09DCE">
      <w:numFmt w:val="decimal"/>
      <w:lvlText w:val=""/>
      <w:lvlJc w:val="left"/>
    </w:lvl>
    <w:lvl w:ilvl="4" w:tplc="50D439EA">
      <w:numFmt w:val="decimal"/>
      <w:lvlText w:val=""/>
      <w:lvlJc w:val="left"/>
    </w:lvl>
    <w:lvl w:ilvl="5" w:tplc="1CD6B06C">
      <w:numFmt w:val="decimal"/>
      <w:lvlText w:val=""/>
      <w:lvlJc w:val="left"/>
    </w:lvl>
    <w:lvl w:ilvl="6" w:tplc="93246086">
      <w:numFmt w:val="decimal"/>
      <w:lvlText w:val=""/>
      <w:lvlJc w:val="left"/>
    </w:lvl>
    <w:lvl w:ilvl="7" w:tplc="5C00C950">
      <w:numFmt w:val="decimal"/>
      <w:lvlText w:val=""/>
      <w:lvlJc w:val="left"/>
    </w:lvl>
    <w:lvl w:ilvl="8" w:tplc="9502D40E">
      <w:numFmt w:val="decimal"/>
      <w:lvlText w:val=""/>
      <w:lvlJc w:val="left"/>
    </w:lvl>
  </w:abstractNum>
  <w:abstractNum w:abstractNumId="13">
    <w:nsid w:val="23DC608C"/>
    <w:multiLevelType w:val="singleLevel"/>
    <w:tmpl w:val="61C4FD14"/>
    <w:lvl w:ilvl="0">
      <w:start w:val="37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14">
    <w:nsid w:val="43205CFF"/>
    <w:multiLevelType w:val="hybridMultilevel"/>
    <w:tmpl w:val="43965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0CC"/>
    <w:rsid w:val="000006B2"/>
    <w:rsid w:val="000029C9"/>
    <w:rsid w:val="000039AA"/>
    <w:rsid w:val="000073BD"/>
    <w:rsid w:val="00007DD0"/>
    <w:rsid w:val="00012F3F"/>
    <w:rsid w:val="000144E1"/>
    <w:rsid w:val="00017D93"/>
    <w:rsid w:val="00026A57"/>
    <w:rsid w:val="00031CF1"/>
    <w:rsid w:val="00032A80"/>
    <w:rsid w:val="000335F8"/>
    <w:rsid w:val="00037D35"/>
    <w:rsid w:val="000415D4"/>
    <w:rsid w:val="00041974"/>
    <w:rsid w:val="00041AF3"/>
    <w:rsid w:val="000431F8"/>
    <w:rsid w:val="00043A21"/>
    <w:rsid w:val="00046C4B"/>
    <w:rsid w:val="00047E94"/>
    <w:rsid w:val="0005036D"/>
    <w:rsid w:val="000611EE"/>
    <w:rsid w:val="000634AE"/>
    <w:rsid w:val="00067166"/>
    <w:rsid w:val="00071AB3"/>
    <w:rsid w:val="00072B01"/>
    <w:rsid w:val="0008137F"/>
    <w:rsid w:val="00081381"/>
    <w:rsid w:val="00082182"/>
    <w:rsid w:val="00082C44"/>
    <w:rsid w:val="000844E2"/>
    <w:rsid w:val="00084B9A"/>
    <w:rsid w:val="000915A8"/>
    <w:rsid w:val="000977C2"/>
    <w:rsid w:val="000A4B05"/>
    <w:rsid w:val="000A50F2"/>
    <w:rsid w:val="000A5962"/>
    <w:rsid w:val="000B1001"/>
    <w:rsid w:val="000B2653"/>
    <w:rsid w:val="000B2945"/>
    <w:rsid w:val="000C09F7"/>
    <w:rsid w:val="000C30EE"/>
    <w:rsid w:val="000C71B2"/>
    <w:rsid w:val="000D0E90"/>
    <w:rsid w:val="000D6548"/>
    <w:rsid w:val="000D736F"/>
    <w:rsid w:val="000E0D3B"/>
    <w:rsid w:val="000F1EBA"/>
    <w:rsid w:val="000F40E5"/>
    <w:rsid w:val="000F60CA"/>
    <w:rsid w:val="001028D6"/>
    <w:rsid w:val="00102D55"/>
    <w:rsid w:val="00105EEE"/>
    <w:rsid w:val="001116DC"/>
    <w:rsid w:val="00112831"/>
    <w:rsid w:val="001243AE"/>
    <w:rsid w:val="001256E1"/>
    <w:rsid w:val="001327CC"/>
    <w:rsid w:val="0013363C"/>
    <w:rsid w:val="00141DDB"/>
    <w:rsid w:val="001457BB"/>
    <w:rsid w:val="00153C5F"/>
    <w:rsid w:val="00155FDA"/>
    <w:rsid w:val="001627CA"/>
    <w:rsid w:val="001627DE"/>
    <w:rsid w:val="00164680"/>
    <w:rsid w:val="00165DB5"/>
    <w:rsid w:val="0016680E"/>
    <w:rsid w:val="0017446F"/>
    <w:rsid w:val="0017647F"/>
    <w:rsid w:val="001772D9"/>
    <w:rsid w:val="00180CC7"/>
    <w:rsid w:val="00181D9D"/>
    <w:rsid w:val="0018344C"/>
    <w:rsid w:val="0018576A"/>
    <w:rsid w:val="0019285F"/>
    <w:rsid w:val="00194445"/>
    <w:rsid w:val="001A1327"/>
    <w:rsid w:val="001A1B1C"/>
    <w:rsid w:val="001A662D"/>
    <w:rsid w:val="001B289D"/>
    <w:rsid w:val="001B7BBD"/>
    <w:rsid w:val="001C170B"/>
    <w:rsid w:val="001C1F14"/>
    <w:rsid w:val="001C36D0"/>
    <w:rsid w:val="001C6AA5"/>
    <w:rsid w:val="001E04AD"/>
    <w:rsid w:val="001E1A0C"/>
    <w:rsid w:val="001E4026"/>
    <w:rsid w:val="001E4428"/>
    <w:rsid w:val="001E5509"/>
    <w:rsid w:val="001E6C35"/>
    <w:rsid w:val="001F175E"/>
    <w:rsid w:val="001F3423"/>
    <w:rsid w:val="002019B8"/>
    <w:rsid w:val="002104DA"/>
    <w:rsid w:val="0021750C"/>
    <w:rsid w:val="00230A01"/>
    <w:rsid w:val="00232EBE"/>
    <w:rsid w:val="00244551"/>
    <w:rsid w:val="00247CF0"/>
    <w:rsid w:val="0025117F"/>
    <w:rsid w:val="00252198"/>
    <w:rsid w:val="00252D84"/>
    <w:rsid w:val="0026122E"/>
    <w:rsid w:val="002653C5"/>
    <w:rsid w:val="00265C6D"/>
    <w:rsid w:val="00270F16"/>
    <w:rsid w:val="002752C8"/>
    <w:rsid w:val="00275D6F"/>
    <w:rsid w:val="00276D39"/>
    <w:rsid w:val="00283497"/>
    <w:rsid w:val="00291195"/>
    <w:rsid w:val="00292272"/>
    <w:rsid w:val="002928C7"/>
    <w:rsid w:val="00294633"/>
    <w:rsid w:val="00294F6D"/>
    <w:rsid w:val="00297FEB"/>
    <w:rsid w:val="002A040B"/>
    <w:rsid w:val="002A2C81"/>
    <w:rsid w:val="002A3EE7"/>
    <w:rsid w:val="002B0273"/>
    <w:rsid w:val="002B5BE0"/>
    <w:rsid w:val="002C06DA"/>
    <w:rsid w:val="002C74E6"/>
    <w:rsid w:val="002D11D4"/>
    <w:rsid w:val="002D7A74"/>
    <w:rsid w:val="002E1A6A"/>
    <w:rsid w:val="002E3C60"/>
    <w:rsid w:val="002E422F"/>
    <w:rsid w:val="002E4D43"/>
    <w:rsid w:val="002F6D0F"/>
    <w:rsid w:val="00306345"/>
    <w:rsid w:val="003111B1"/>
    <w:rsid w:val="0031146F"/>
    <w:rsid w:val="00313173"/>
    <w:rsid w:val="00314368"/>
    <w:rsid w:val="00316968"/>
    <w:rsid w:val="0032105F"/>
    <w:rsid w:val="003232CB"/>
    <w:rsid w:val="00323340"/>
    <w:rsid w:val="0032452A"/>
    <w:rsid w:val="00326409"/>
    <w:rsid w:val="003265D7"/>
    <w:rsid w:val="00330132"/>
    <w:rsid w:val="00331FC7"/>
    <w:rsid w:val="00332526"/>
    <w:rsid w:val="00334500"/>
    <w:rsid w:val="00335C00"/>
    <w:rsid w:val="0034037C"/>
    <w:rsid w:val="00341B3D"/>
    <w:rsid w:val="00342533"/>
    <w:rsid w:val="00342FD3"/>
    <w:rsid w:val="003445A8"/>
    <w:rsid w:val="00350CCB"/>
    <w:rsid w:val="0035187A"/>
    <w:rsid w:val="0035244F"/>
    <w:rsid w:val="00355D99"/>
    <w:rsid w:val="00361FF4"/>
    <w:rsid w:val="00362D0F"/>
    <w:rsid w:val="00372FF3"/>
    <w:rsid w:val="003736FA"/>
    <w:rsid w:val="00377B65"/>
    <w:rsid w:val="003819AC"/>
    <w:rsid w:val="00382119"/>
    <w:rsid w:val="00386882"/>
    <w:rsid w:val="00393EF8"/>
    <w:rsid w:val="00394936"/>
    <w:rsid w:val="0039523D"/>
    <w:rsid w:val="00395F90"/>
    <w:rsid w:val="003A080E"/>
    <w:rsid w:val="003A19EF"/>
    <w:rsid w:val="003A401D"/>
    <w:rsid w:val="003A6961"/>
    <w:rsid w:val="003A6A44"/>
    <w:rsid w:val="003A7A18"/>
    <w:rsid w:val="003B0B9C"/>
    <w:rsid w:val="003B78F3"/>
    <w:rsid w:val="003C148A"/>
    <w:rsid w:val="003C1772"/>
    <w:rsid w:val="003C4DB3"/>
    <w:rsid w:val="003C65C6"/>
    <w:rsid w:val="003C7DD6"/>
    <w:rsid w:val="003C7EAE"/>
    <w:rsid w:val="003E1E7A"/>
    <w:rsid w:val="003E4790"/>
    <w:rsid w:val="003E5FBB"/>
    <w:rsid w:val="003E6CA1"/>
    <w:rsid w:val="003E753A"/>
    <w:rsid w:val="003F5EBB"/>
    <w:rsid w:val="003F63E6"/>
    <w:rsid w:val="003F719D"/>
    <w:rsid w:val="00400220"/>
    <w:rsid w:val="00401562"/>
    <w:rsid w:val="004052CC"/>
    <w:rsid w:val="00406754"/>
    <w:rsid w:val="00407F66"/>
    <w:rsid w:val="00410665"/>
    <w:rsid w:val="004119BF"/>
    <w:rsid w:val="004145EE"/>
    <w:rsid w:val="004238C5"/>
    <w:rsid w:val="00423BD8"/>
    <w:rsid w:val="0042713A"/>
    <w:rsid w:val="004334DE"/>
    <w:rsid w:val="00434064"/>
    <w:rsid w:val="004358D4"/>
    <w:rsid w:val="00436A57"/>
    <w:rsid w:val="004401B9"/>
    <w:rsid w:val="00441836"/>
    <w:rsid w:val="00441FBF"/>
    <w:rsid w:val="0044211E"/>
    <w:rsid w:val="00443EB7"/>
    <w:rsid w:val="00447ED2"/>
    <w:rsid w:val="0045329F"/>
    <w:rsid w:val="00456003"/>
    <w:rsid w:val="00456E3A"/>
    <w:rsid w:val="004571A5"/>
    <w:rsid w:val="00464C63"/>
    <w:rsid w:val="00465D1D"/>
    <w:rsid w:val="004675F5"/>
    <w:rsid w:val="00472912"/>
    <w:rsid w:val="00473741"/>
    <w:rsid w:val="004767C8"/>
    <w:rsid w:val="004808B7"/>
    <w:rsid w:val="0048312E"/>
    <w:rsid w:val="00490E60"/>
    <w:rsid w:val="004916B0"/>
    <w:rsid w:val="00492A37"/>
    <w:rsid w:val="004942E0"/>
    <w:rsid w:val="00497329"/>
    <w:rsid w:val="004A1459"/>
    <w:rsid w:val="004A260A"/>
    <w:rsid w:val="004A38D3"/>
    <w:rsid w:val="004A480B"/>
    <w:rsid w:val="004B061D"/>
    <w:rsid w:val="004B620E"/>
    <w:rsid w:val="004C224C"/>
    <w:rsid w:val="004C3201"/>
    <w:rsid w:val="004C5082"/>
    <w:rsid w:val="004C5441"/>
    <w:rsid w:val="004D0C7A"/>
    <w:rsid w:val="004D14A9"/>
    <w:rsid w:val="004D3BA1"/>
    <w:rsid w:val="004E278A"/>
    <w:rsid w:val="004E5EFD"/>
    <w:rsid w:val="004F5955"/>
    <w:rsid w:val="004F710C"/>
    <w:rsid w:val="00501AD0"/>
    <w:rsid w:val="005033BD"/>
    <w:rsid w:val="00504026"/>
    <w:rsid w:val="00505BA9"/>
    <w:rsid w:val="00506287"/>
    <w:rsid w:val="005062D9"/>
    <w:rsid w:val="00506350"/>
    <w:rsid w:val="005064D7"/>
    <w:rsid w:val="005075CF"/>
    <w:rsid w:val="00510A13"/>
    <w:rsid w:val="00511444"/>
    <w:rsid w:val="00511720"/>
    <w:rsid w:val="0052018D"/>
    <w:rsid w:val="00520B6C"/>
    <w:rsid w:val="00522789"/>
    <w:rsid w:val="00532050"/>
    <w:rsid w:val="00535294"/>
    <w:rsid w:val="00535A8A"/>
    <w:rsid w:val="005376CF"/>
    <w:rsid w:val="005402B8"/>
    <w:rsid w:val="00542BB5"/>
    <w:rsid w:val="00550906"/>
    <w:rsid w:val="0055247E"/>
    <w:rsid w:val="0055297C"/>
    <w:rsid w:val="00555CB1"/>
    <w:rsid w:val="00556509"/>
    <w:rsid w:val="0055659C"/>
    <w:rsid w:val="0056144C"/>
    <w:rsid w:val="00565314"/>
    <w:rsid w:val="005721F5"/>
    <w:rsid w:val="005735D8"/>
    <w:rsid w:val="0057507A"/>
    <w:rsid w:val="00576C37"/>
    <w:rsid w:val="00583947"/>
    <w:rsid w:val="00583B5D"/>
    <w:rsid w:val="00584F44"/>
    <w:rsid w:val="005907FA"/>
    <w:rsid w:val="00592F92"/>
    <w:rsid w:val="005949DF"/>
    <w:rsid w:val="005A4579"/>
    <w:rsid w:val="005A6FAC"/>
    <w:rsid w:val="005A780C"/>
    <w:rsid w:val="005B2116"/>
    <w:rsid w:val="005B58CD"/>
    <w:rsid w:val="005C6614"/>
    <w:rsid w:val="005C7D51"/>
    <w:rsid w:val="005D02CD"/>
    <w:rsid w:val="005D240D"/>
    <w:rsid w:val="005D6558"/>
    <w:rsid w:val="005E0A94"/>
    <w:rsid w:val="005E19D8"/>
    <w:rsid w:val="005E4284"/>
    <w:rsid w:val="005E5CE4"/>
    <w:rsid w:val="005F41CE"/>
    <w:rsid w:val="005F5951"/>
    <w:rsid w:val="005F6C03"/>
    <w:rsid w:val="0060038D"/>
    <w:rsid w:val="0060357D"/>
    <w:rsid w:val="00604CD9"/>
    <w:rsid w:val="006069A6"/>
    <w:rsid w:val="00607AA3"/>
    <w:rsid w:val="00610286"/>
    <w:rsid w:val="006131FB"/>
    <w:rsid w:val="00615A7A"/>
    <w:rsid w:val="00617987"/>
    <w:rsid w:val="00621B58"/>
    <w:rsid w:val="00622FF5"/>
    <w:rsid w:val="006247C1"/>
    <w:rsid w:val="00625F1E"/>
    <w:rsid w:val="00630BCA"/>
    <w:rsid w:val="00632752"/>
    <w:rsid w:val="006352FE"/>
    <w:rsid w:val="006374B0"/>
    <w:rsid w:val="00642DF5"/>
    <w:rsid w:val="006458A8"/>
    <w:rsid w:val="00646226"/>
    <w:rsid w:val="0065247C"/>
    <w:rsid w:val="006555A2"/>
    <w:rsid w:val="006579D4"/>
    <w:rsid w:val="00664819"/>
    <w:rsid w:val="00666E31"/>
    <w:rsid w:val="006701AC"/>
    <w:rsid w:val="00671510"/>
    <w:rsid w:val="00671A44"/>
    <w:rsid w:val="0067525A"/>
    <w:rsid w:val="006812B5"/>
    <w:rsid w:val="00682340"/>
    <w:rsid w:val="00682617"/>
    <w:rsid w:val="006831FF"/>
    <w:rsid w:val="00687CD3"/>
    <w:rsid w:val="006918D4"/>
    <w:rsid w:val="00691A1F"/>
    <w:rsid w:val="00692B21"/>
    <w:rsid w:val="0069512A"/>
    <w:rsid w:val="00696DCC"/>
    <w:rsid w:val="006A0B7D"/>
    <w:rsid w:val="006A1156"/>
    <w:rsid w:val="006A1D4C"/>
    <w:rsid w:val="006A27CC"/>
    <w:rsid w:val="006A51DB"/>
    <w:rsid w:val="006A55BF"/>
    <w:rsid w:val="006A5A98"/>
    <w:rsid w:val="006A642E"/>
    <w:rsid w:val="006B3E0B"/>
    <w:rsid w:val="006B6F5E"/>
    <w:rsid w:val="006C5D58"/>
    <w:rsid w:val="006C73A5"/>
    <w:rsid w:val="006D3A1D"/>
    <w:rsid w:val="006D41D5"/>
    <w:rsid w:val="006D43FF"/>
    <w:rsid w:val="006D56BB"/>
    <w:rsid w:val="006D7446"/>
    <w:rsid w:val="006E6A38"/>
    <w:rsid w:val="006E7007"/>
    <w:rsid w:val="006E7EA7"/>
    <w:rsid w:val="006F0826"/>
    <w:rsid w:val="006F098C"/>
    <w:rsid w:val="006F40CC"/>
    <w:rsid w:val="006F4560"/>
    <w:rsid w:val="006F5990"/>
    <w:rsid w:val="006F6371"/>
    <w:rsid w:val="007009C8"/>
    <w:rsid w:val="0070183E"/>
    <w:rsid w:val="00701A43"/>
    <w:rsid w:val="007055A5"/>
    <w:rsid w:val="0070781C"/>
    <w:rsid w:val="007120A2"/>
    <w:rsid w:val="00714B6E"/>
    <w:rsid w:val="007160D0"/>
    <w:rsid w:val="007179EC"/>
    <w:rsid w:val="00726178"/>
    <w:rsid w:val="00733C7C"/>
    <w:rsid w:val="00736AC9"/>
    <w:rsid w:val="00736C49"/>
    <w:rsid w:val="00737716"/>
    <w:rsid w:val="007457B2"/>
    <w:rsid w:val="0074715E"/>
    <w:rsid w:val="00747623"/>
    <w:rsid w:val="00747FDF"/>
    <w:rsid w:val="00750942"/>
    <w:rsid w:val="00751E1F"/>
    <w:rsid w:val="007520ED"/>
    <w:rsid w:val="007539AF"/>
    <w:rsid w:val="00753D73"/>
    <w:rsid w:val="00755149"/>
    <w:rsid w:val="007565FF"/>
    <w:rsid w:val="007607E6"/>
    <w:rsid w:val="0076321E"/>
    <w:rsid w:val="0076523C"/>
    <w:rsid w:val="0076711A"/>
    <w:rsid w:val="00770D37"/>
    <w:rsid w:val="00777136"/>
    <w:rsid w:val="00777424"/>
    <w:rsid w:val="00777F56"/>
    <w:rsid w:val="0078369A"/>
    <w:rsid w:val="00783BD8"/>
    <w:rsid w:val="00784C86"/>
    <w:rsid w:val="007850F8"/>
    <w:rsid w:val="007852A0"/>
    <w:rsid w:val="007852A3"/>
    <w:rsid w:val="0078772A"/>
    <w:rsid w:val="0079116B"/>
    <w:rsid w:val="007940A8"/>
    <w:rsid w:val="007A6A36"/>
    <w:rsid w:val="007A7BAA"/>
    <w:rsid w:val="007B1EFB"/>
    <w:rsid w:val="007B219A"/>
    <w:rsid w:val="007B21ED"/>
    <w:rsid w:val="007B301B"/>
    <w:rsid w:val="007C43CB"/>
    <w:rsid w:val="007C52B3"/>
    <w:rsid w:val="007C7AC4"/>
    <w:rsid w:val="007C7DD9"/>
    <w:rsid w:val="007D36C9"/>
    <w:rsid w:val="007D6B1B"/>
    <w:rsid w:val="007E63FE"/>
    <w:rsid w:val="007E6668"/>
    <w:rsid w:val="007E6B28"/>
    <w:rsid w:val="007F48E8"/>
    <w:rsid w:val="007F74A0"/>
    <w:rsid w:val="00803127"/>
    <w:rsid w:val="00811E3E"/>
    <w:rsid w:val="00812591"/>
    <w:rsid w:val="008127A7"/>
    <w:rsid w:val="00816C38"/>
    <w:rsid w:val="00824215"/>
    <w:rsid w:val="00826840"/>
    <w:rsid w:val="00830BBD"/>
    <w:rsid w:val="00831B41"/>
    <w:rsid w:val="0083421B"/>
    <w:rsid w:val="00841660"/>
    <w:rsid w:val="008439D8"/>
    <w:rsid w:val="00846314"/>
    <w:rsid w:val="008503E8"/>
    <w:rsid w:val="008517A8"/>
    <w:rsid w:val="008528C8"/>
    <w:rsid w:val="00854D93"/>
    <w:rsid w:val="00854F35"/>
    <w:rsid w:val="00855977"/>
    <w:rsid w:val="00857414"/>
    <w:rsid w:val="0086334C"/>
    <w:rsid w:val="00866C46"/>
    <w:rsid w:val="008670EF"/>
    <w:rsid w:val="0086749D"/>
    <w:rsid w:val="0087150F"/>
    <w:rsid w:val="008717DB"/>
    <w:rsid w:val="00872674"/>
    <w:rsid w:val="00873BD1"/>
    <w:rsid w:val="0087687D"/>
    <w:rsid w:val="00876AFE"/>
    <w:rsid w:val="0087775E"/>
    <w:rsid w:val="00877A01"/>
    <w:rsid w:val="00883576"/>
    <w:rsid w:val="00885F92"/>
    <w:rsid w:val="00891DEB"/>
    <w:rsid w:val="008936EE"/>
    <w:rsid w:val="00894257"/>
    <w:rsid w:val="00894E5E"/>
    <w:rsid w:val="008B0459"/>
    <w:rsid w:val="008B479B"/>
    <w:rsid w:val="008B5FCA"/>
    <w:rsid w:val="008B6901"/>
    <w:rsid w:val="008C0E9B"/>
    <w:rsid w:val="008C45CA"/>
    <w:rsid w:val="008C5938"/>
    <w:rsid w:val="008C709E"/>
    <w:rsid w:val="008D2B98"/>
    <w:rsid w:val="008D48DD"/>
    <w:rsid w:val="008D6F3F"/>
    <w:rsid w:val="008E4B4A"/>
    <w:rsid w:val="008E7BDC"/>
    <w:rsid w:val="00911B71"/>
    <w:rsid w:val="0091304C"/>
    <w:rsid w:val="00927A3A"/>
    <w:rsid w:val="0093522C"/>
    <w:rsid w:val="00935235"/>
    <w:rsid w:val="00935F0E"/>
    <w:rsid w:val="0093667C"/>
    <w:rsid w:val="00940F59"/>
    <w:rsid w:val="009463F6"/>
    <w:rsid w:val="00951D33"/>
    <w:rsid w:val="009625F7"/>
    <w:rsid w:val="00970F4F"/>
    <w:rsid w:val="0097333A"/>
    <w:rsid w:val="0097358D"/>
    <w:rsid w:val="00975799"/>
    <w:rsid w:val="00975D60"/>
    <w:rsid w:val="00977BAE"/>
    <w:rsid w:val="00982198"/>
    <w:rsid w:val="009826BB"/>
    <w:rsid w:val="009916A8"/>
    <w:rsid w:val="00995883"/>
    <w:rsid w:val="009964C7"/>
    <w:rsid w:val="009A0DD2"/>
    <w:rsid w:val="009A1FC9"/>
    <w:rsid w:val="009A4771"/>
    <w:rsid w:val="009A58EF"/>
    <w:rsid w:val="009B1251"/>
    <w:rsid w:val="009B2788"/>
    <w:rsid w:val="009B2B2A"/>
    <w:rsid w:val="009B5595"/>
    <w:rsid w:val="009B6154"/>
    <w:rsid w:val="009B6932"/>
    <w:rsid w:val="009B7AEB"/>
    <w:rsid w:val="009C0E16"/>
    <w:rsid w:val="009C1DAF"/>
    <w:rsid w:val="009C30F8"/>
    <w:rsid w:val="009C647C"/>
    <w:rsid w:val="009C76D0"/>
    <w:rsid w:val="009D061D"/>
    <w:rsid w:val="009D1AC8"/>
    <w:rsid w:val="009D450E"/>
    <w:rsid w:val="009E10AB"/>
    <w:rsid w:val="009E13C2"/>
    <w:rsid w:val="009E1B16"/>
    <w:rsid w:val="009E6787"/>
    <w:rsid w:val="009F46D3"/>
    <w:rsid w:val="009F772D"/>
    <w:rsid w:val="00A04A4E"/>
    <w:rsid w:val="00A07D79"/>
    <w:rsid w:val="00A120CE"/>
    <w:rsid w:val="00A12DD8"/>
    <w:rsid w:val="00A21FF1"/>
    <w:rsid w:val="00A264EB"/>
    <w:rsid w:val="00A34663"/>
    <w:rsid w:val="00A41E32"/>
    <w:rsid w:val="00A460FC"/>
    <w:rsid w:val="00A55E01"/>
    <w:rsid w:val="00A57028"/>
    <w:rsid w:val="00A6141E"/>
    <w:rsid w:val="00A66865"/>
    <w:rsid w:val="00A74776"/>
    <w:rsid w:val="00A750AB"/>
    <w:rsid w:val="00A823A1"/>
    <w:rsid w:val="00A86353"/>
    <w:rsid w:val="00A90D2D"/>
    <w:rsid w:val="00A92D70"/>
    <w:rsid w:val="00A94771"/>
    <w:rsid w:val="00A95B77"/>
    <w:rsid w:val="00A96349"/>
    <w:rsid w:val="00A978E7"/>
    <w:rsid w:val="00AA1A1F"/>
    <w:rsid w:val="00AA6AB4"/>
    <w:rsid w:val="00AB21D5"/>
    <w:rsid w:val="00AC0D83"/>
    <w:rsid w:val="00AC161B"/>
    <w:rsid w:val="00AC244A"/>
    <w:rsid w:val="00AC726E"/>
    <w:rsid w:val="00AC7A8B"/>
    <w:rsid w:val="00AD4B35"/>
    <w:rsid w:val="00AD5231"/>
    <w:rsid w:val="00AE3701"/>
    <w:rsid w:val="00AE6476"/>
    <w:rsid w:val="00AF3BFC"/>
    <w:rsid w:val="00AF3D14"/>
    <w:rsid w:val="00AF571B"/>
    <w:rsid w:val="00B0157A"/>
    <w:rsid w:val="00B06C3B"/>
    <w:rsid w:val="00B07A44"/>
    <w:rsid w:val="00B1356F"/>
    <w:rsid w:val="00B13EF3"/>
    <w:rsid w:val="00B14547"/>
    <w:rsid w:val="00B24768"/>
    <w:rsid w:val="00B26873"/>
    <w:rsid w:val="00B26F15"/>
    <w:rsid w:val="00B27F0E"/>
    <w:rsid w:val="00B30FD4"/>
    <w:rsid w:val="00B32746"/>
    <w:rsid w:val="00B3581A"/>
    <w:rsid w:val="00B3737E"/>
    <w:rsid w:val="00B40B17"/>
    <w:rsid w:val="00B41AE8"/>
    <w:rsid w:val="00B45116"/>
    <w:rsid w:val="00B45F41"/>
    <w:rsid w:val="00B53522"/>
    <w:rsid w:val="00B53C40"/>
    <w:rsid w:val="00B82FD8"/>
    <w:rsid w:val="00B84D46"/>
    <w:rsid w:val="00B9664A"/>
    <w:rsid w:val="00BA1E72"/>
    <w:rsid w:val="00BA3433"/>
    <w:rsid w:val="00BA50F2"/>
    <w:rsid w:val="00BA75BD"/>
    <w:rsid w:val="00BB366B"/>
    <w:rsid w:val="00BC28C5"/>
    <w:rsid w:val="00BC2FB3"/>
    <w:rsid w:val="00BC5878"/>
    <w:rsid w:val="00BD4271"/>
    <w:rsid w:val="00BD5E66"/>
    <w:rsid w:val="00BD7F42"/>
    <w:rsid w:val="00BE08FA"/>
    <w:rsid w:val="00BE0965"/>
    <w:rsid w:val="00BF4104"/>
    <w:rsid w:val="00BF4A33"/>
    <w:rsid w:val="00BF69FE"/>
    <w:rsid w:val="00BF6C63"/>
    <w:rsid w:val="00C02E0F"/>
    <w:rsid w:val="00C034B0"/>
    <w:rsid w:val="00C03E2E"/>
    <w:rsid w:val="00C06041"/>
    <w:rsid w:val="00C1225C"/>
    <w:rsid w:val="00C1675B"/>
    <w:rsid w:val="00C204B4"/>
    <w:rsid w:val="00C300D7"/>
    <w:rsid w:val="00C32063"/>
    <w:rsid w:val="00C33A93"/>
    <w:rsid w:val="00C36577"/>
    <w:rsid w:val="00C36ABE"/>
    <w:rsid w:val="00C3780B"/>
    <w:rsid w:val="00C410BF"/>
    <w:rsid w:val="00C42080"/>
    <w:rsid w:val="00C44C1D"/>
    <w:rsid w:val="00C4561D"/>
    <w:rsid w:val="00C45DFB"/>
    <w:rsid w:val="00C45E6A"/>
    <w:rsid w:val="00C473B7"/>
    <w:rsid w:val="00C501A6"/>
    <w:rsid w:val="00C5076F"/>
    <w:rsid w:val="00C51DC1"/>
    <w:rsid w:val="00C53BEC"/>
    <w:rsid w:val="00C57E7B"/>
    <w:rsid w:val="00C67C73"/>
    <w:rsid w:val="00C7109A"/>
    <w:rsid w:val="00C73336"/>
    <w:rsid w:val="00C74A68"/>
    <w:rsid w:val="00C75C67"/>
    <w:rsid w:val="00C75DA2"/>
    <w:rsid w:val="00C7609B"/>
    <w:rsid w:val="00C8113B"/>
    <w:rsid w:val="00C81204"/>
    <w:rsid w:val="00C81584"/>
    <w:rsid w:val="00C8238B"/>
    <w:rsid w:val="00C832CC"/>
    <w:rsid w:val="00C85B8D"/>
    <w:rsid w:val="00C87ECA"/>
    <w:rsid w:val="00C95FDF"/>
    <w:rsid w:val="00C966FC"/>
    <w:rsid w:val="00CA0626"/>
    <w:rsid w:val="00CA2321"/>
    <w:rsid w:val="00CA31AB"/>
    <w:rsid w:val="00CA3E32"/>
    <w:rsid w:val="00CA4C78"/>
    <w:rsid w:val="00CA631A"/>
    <w:rsid w:val="00CA6D9C"/>
    <w:rsid w:val="00CB03E2"/>
    <w:rsid w:val="00CB1B5B"/>
    <w:rsid w:val="00CB267D"/>
    <w:rsid w:val="00CC3439"/>
    <w:rsid w:val="00CC7706"/>
    <w:rsid w:val="00CD0417"/>
    <w:rsid w:val="00CD3475"/>
    <w:rsid w:val="00CE19A8"/>
    <w:rsid w:val="00CE739D"/>
    <w:rsid w:val="00CE7DC5"/>
    <w:rsid w:val="00CF0414"/>
    <w:rsid w:val="00CF107A"/>
    <w:rsid w:val="00CF30C8"/>
    <w:rsid w:val="00D0074D"/>
    <w:rsid w:val="00D00C31"/>
    <w:rsid w:val="00D019EB"/>
    <w:rsid w:val="00D03ACC"/>
    <w:rsid w:val="00D03DA0"/>
    <w:rsid w:val="00D04416"/>
    <w:rsid w:val="00D05113"/>
    <w:rsid w:val="00D07913"/>
    <w:rsid w:val="00D11E22"/>
    <w:rsid w:val="00D14E6A"/>
    <w:rsid w:val="00D15E9C"/>
    <w:rsid w:val="00D2091F"/>
    <w:rsid w:val="00D21500"/>
    <w:rsid w:val="00D24E81"/>
    <w:rsid w:val="00D254D6"/>
    <w:rsid w:val="00D3027B"/>
    <w:rsid w:val="00D336E1"/>
    <w:rsid w:val="00D371D7"/>
    <w:rsid w:val="00D40B74"/>
    <w:rsid w:val="00D44B80"/>
    <w:rsid w:val="00D537AA"/>
    <w:rsid w:val="00D55D58"/>
    <w:rsid w:val="00D577B1"/>
    <w:rsid w:val="00D615C6"/>
    <w:rsid w:val="00D66DB5"/>
    <w:rsid w:val="00D66E6F"/>
    <w:rsid w:val="00D701F2"/>
    <w:rsid w:val="00D756B9"/>
    <w:rsid w:val="00D75934"/>
    <w:rsid w:val="00D870BE"/>
    <w:rsid w:val="00D9041F"/>
    <w:rsid w:val="00D928A4"/>
    <w:rsid w:val="00D9488E"/>
    <w:rsid w:val="00D94D53"/>
    <w:rsid w:val="00D9554A"/>
    <w:rsid w:val="00DA2303"/>
    <w:rsid w:val="00DA29CD"/>
    <w:rsid w:val="00DA7636"/>
    <w:rsid w:val="00DB2E88"/>
    <w:rsid w:val="00DB35DD"/>
    <w:rsid w:val="00DB45CA"/>
    <w:rsid w:val="00DB550E"/>
    <w:rsid w:val="00DC124A"/>
    <w:rsid w:val="00DC2691"/>
    <w:rsid w:val="00DC3630"/>
    <w:rsid w:val="00DC44BD"/>
    <w:rsid w:val="00DC7AC4"/>
    <w:rsid w:val="00DD042B"/>
    <w:rsid w:val="00DD5B9E"/>
    <w:rsid w:val="00DE221E"/>
    <w:rsid w:val="00DE6AEC"/>
    <w:rsid w:val="00DE758E"/>
    <w:rsid w:val="00DF18FC"/>
    <w:rsid w:val="00DF42A7"/>
    <w:rsid w:val="00DF678D"/>
    <w:rsid w:val="00DF6AEB"/>
    <w:rsid w:val="00E003AD"/>
    <w:rsid w:val="00E00F92"/>
    <w:rsid w:val="00E02895"/>
    <w:rsid w:val="00E04BF3"/>
    <w:rsid w:val="00E10937"/>
    <w:rsid w:val="00E13BD2"/>
    <w:rsid w:val="00E14F74"/>
    <w:rsid w:val="00E15079"/>
    <w:rsid w:val="00E15D1F"/>
    <w:rsid w:val="00E17565"/>
    <w:rsid w:val="00E23CEA"/>
    <w:rsid w:val="00E241E4"/>
    <w:rsid w:val="00E30722"/>
    <w:rsid w:val="00E30CBF"/>
    <w:rsid w:val="00E32DD3"/>
    <w:rsid w:val="00E349EE"/>
    <w:rsid w:val="00E35956"/>
    <w:rsid w:val="00E4126D"/>
    <w:rsid w:val="00E43B55"/>
    <w:rsid w:val="00E507C9"/>
    <w:rsid w:val="00E526B3"/>
    <w:rsid w:val="00E53012"/>
    <w:rsid w:val="00E53073"/>
    <w:rsid w:val="00E55599"/>
    <w:rsid w:val="00E62266"/>
    <w:rsid w:val="00E715ED"/>
    <w:rsid w:val="00E71E75"/>
    <w:rsid w:val="00E72138"/>
    <w:rsid w:val="00E736EA"/>
    <w:rsid w:val="00E74CDE"/>
    <w:rsid w:val="00E76D65"/>
    <w:rsid w:val="00E825E9"/>
    <w:rsid w:val="00E8418C"/>
    <w:rsid w:val="00E90360"/>
    <w:rsid w:val="00E93E4E"/>
    <w:rsid w:val="00E95ADE"/>
    <w:rsid w:val="00E95BBD"/>
    <w:rsid w:val="00EA2AAD"/>
    <w:rsid w:val="00EA4A79"/>
    <w:rsid w:val="00EA597D"/>
    <w:rsid w:val="00EB0AC4"/>
    <w:rsid w:val="00EB4167"/>
    <w:rsid w:val="00EB680D"/>
    <w:rsid w:val="00EC3323"/>
    <w:rsid w:val="00EC69D5"/>
    <w:rsid w:val="00EC7F2B"/>
    <w:rsid w:val="00ED6E21"/>
    <w:rsid w:val="00EE414B"/>
    <w:rsid w:val="00EE4B7A"/>
    <w:rsid w:val="00EF02C2"/>
    <w:rsid w:val="00EF0374"/>
    <w:rsid w:val="00EF058B"/>
    <w:rsid w:val="00EF4C21"/>
    <w:rsid w:val="00EF7390"/>
    <w:rsid w:val="00EF7660"/>
    <w:rsid w:val="00F00FE0"/>
    <w:rsid w:val="00F07903"/>
    <w:rsid w:val="00F126D2"/>
    <w:rsid w:val="00F128B0"/>
    <w:rsid w:val="00F14DDB"/>
    <w:rsid w:val="00F14FB7"/>
    <w:rsid w:val="00F2038B"/>
    <w:rsid w:val="00F25188"/>
    <w:rsid w:val="00F30056"/>
    <w:rsid w:val="00F305A7"/>
    <w:rsid w:val="00F31310"/>
    <w:rsid w:val="00F31428"/>
    <w:rsid w:val="00F31C4C"/>
    <w:rsid w:val="00F3453C"/>
    <w:rsid w:val="00F36C77"/>
    <w:rsid w:val="00F435F2"/>
    <w:rsid w:val="00F4422A"/>
    <w:rsid w:val="00F458AE"/>
    <w:rsid w:val="00F45BED"/>
    <w:rsid w:val="00F6152B"/>
    <w:rsid w:val="00F62577"/>
    <w:rsid w:val="00F66D0D"/>
    <w:rsid w:val="00F679F5"/>
    <w:rsid w:val="00F70B78"/>
    <w:rsid w:val="00F71381"/>
    <w:rsid w:val="00F72F19"/>
    <w:rsid w:val="00F7458A"/>
    <w:rsid w:val="00F82FDB"/>
    <w:rsid w:val="00F8600F"/>
    <w:rsid w:val="00F9044F"/>
    <w:rsid w:val="00F91F4A"/>
    <w:rsid w:val="00F97831"/>
    <w:rsid w:val="00FA40F4"/>
    <w:rsid w:val="00FA6972"/>
    <w:rsid w:val="00FB2D83"/>
    <w:rsid w:val="00FC3E2C"/>
    <w:rsid w:val="00FC5B06"/>
    <w:rsid w:val="00FD1F2B"/>
    <w:rsid w:val="00FD3EF2"/>
    <w:rsid w:val="00FD5552"/>
    <w:rsid w:val="00FD7A94"/>
    <w:rsid w:val="00FD7F5E"/>
    <w:rsid w:val="00FE2408"/>
    <w:rsid w:val="00FE29CF"/>
    <w:rsid w:val="00FE2DCB"/>
    <w:rsid w:val="00FE36F5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78D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6F4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40CC"/>
    <w:pPr>
      <w:ind w:firstLine="900"/>
      <w:jc w:val="both"/>
    </w:pPr>
    <w:rPr>
      <w:sz w:val="28"/>
    </w:rPr>
  </w:style>
  <w:style w:type="paragraph" w:styleId="a4">
    <w:name w:val="Body Text"/>
    <w:basedOn w:val="a"/>
    <w:rsid w:val="006F40CC"/>
    <w:pPr>
      <w:jc w:val="both"/>
    </w:pPr>
  </w:style>
  <w:style w:type="paragraph" w:styleId="a5">
    <w:name w:val="Body Text Indent"/>
    <w:basedOn w:val="a"/>
    <w:rsid w:val="006F40CC"/>
    <w:pPr>
      <w:autoSpaceDE w:val="0"/>
      <w:autoSpaceDN w:val="0"/>
      <w:ind w:firstLine="28"/>
      <w:jc w:val="both"/>
    </w:pPr>
    <w:rPr>
      <w:lang w:eastAsia="ru-RU"/>
    </w:rPr>
  </w:style>
  <w:style w:type="paragraph" w:styleId="20">
    <w:name w:val="Body Text Indent 2"/>
    <w:basedOn w:val="a"/>
    <w:rsid w:val="006F40CC"/>
    <w:pPr>
      <w:spacing w:after="120" w:line="480" w:lineRule="auto"/>
      <w:ind w:left="283"/>
    </w:pPr>
  </w:style>
  <w:style w:type="paragraph" w:styleId="3">
    <w:name w:val="Body Text Indent 3"/>
    <w:basedOn w:val="a"/>
    <w:rsid w:val="006F40CC"/>
    <w:pPr>
      <w:spacing w:after="120"/>
      <w:ind w:left="283"/>
    </w:pPr>
    <w:rPr>
      <w:sz w:val="16"/>
      <w:szCs w:val="16"/>
    </w:rPr>
  </w:style>
  <w:style w:type="paragraph" w:customStyle="1" w:styleId="1">
    <w:name w:val="çàãîëîâîê 1"/>
    <w:basedOn w:val="a"/>
    <w:next w:val="a"/>
    <w:rsid w:val="005E19D8"/>
    <w:pPr>
      <w:keepNext/>
      <w:spacing w:before="240"/>
      <w:jc w:val="center"/>
    </w:pPr>
    <w:rPr>
      <w:b/>
      <w:spacing w:val="-20"/>
      <w:sz w:val="28"/>
      <w:szCs w:val="20"/>
      <w:lang w:eastAsia="ru-RU"/>
    </w:rPr>
  </w:style>
  <w:style w:type="character" w:styleId="a6">
    <w:name w:val="Hyperlink"/>
    <w:uiPriority w:val="99"/>
    <w:rsid w:val="005E19D8"/>
    <w:rPr>
      <w:color w:val="0000FF"/>
      <w:u w:val="single"/>
    </w:rPr>
  </w:style>
  <w:style w:type="paragraph" w:styleId="a7">
    <w:name w:val="Balloon Text"/>
    <w:basedOn w:val="a"/>
    <w:link w:val="a8"/>
    <w:rsid w:val="00046C4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6C4B"/>
    <w:rPr>
      <w:rFonts w:ascii="Segoe UI" w:hAnsi="Segoe UI" w:cs="Segoe UI"/>
      <w:sz w:val="18"/>
      <w:szCs w:val="18"/>
      <w:lang w:val="uk-UA" w:eastAsia="uk-UA"/>
    </w:rPr>
  </w:style>
  <w:style w:type="paragraph" w:styleId="a9">
    <w:name w:val="List Paragraph"/>
    <w:basedOn w:val="a"/>
    <w:uiPriority w:val="34"/>
    <w:qFormat/>
    <w:rsid w:val="00D537A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B1EFB"/>
    <w:pPr>
      <w:spacing w:before="100" w:beforeAutospacing="1" w:after="100" w:afterAutospacing="1"/>
    </w:pPr>
    <w:rPr>
      <w:lang w:val="ru-RU" w:eastAsia="ru-RU"/>
    </w:rPr>
  </w:style>
  <w:style w:type="paragraph" w:styleId="ab">
    <w:name w:val="header"/>
    <w:basedOn w:val="a"/>
    <w:link w:val="ac"/>
    <w:uiPriority w:val="99"/>
    <w:rsid w:val="00E175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7565"/>
    <w:rPr>
      <w:sz w:val="24"/>
      <w:szCs w:val="24"/>
      <w:lang w:val="uk-UA" w:eastAsia="uk-UA"/>
    </w:rPr>
  </w:style>
  <w:style w:type="paragraph" w:styleId="ad">
    <w:name w:val="footer"/>
    <w:basedOn w:val="a"/>
    <w:link w:val="ae"/>
    <w:rsid w:val="00E175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17565"/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5772-1717-46D0-9785-5D02E121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15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 ПРОГРАМА</vt:lpstr>
    </vt:vector>
  </TitlesOfParts>
  <Company>SPecialiST RePack</Company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ПРОГРАМА</dc:title>
  <dc:creator>Саша</dc:creator>
  <cp:lastModifiedBy>Света</cp:lastModifiedBy>
  <cp:revision>52</cp:revision>
  <cp:lastPrinted>2022-12-14T07:54:00Z</cp:lastPrinted>
  <dcterms:created xsi:type="dcterms:W3CDTF">2022-04-01T12:02:00Z</dcterms:created>
  <dcterms:modified xsi:type="dcterms:W3CDTF">2022-12-22T06:39:00Z</dcterms:modified>
</cp:coreProperties>
</file>