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7471F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471F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СЬОМА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471F1" w:rsidP="005C4F4B">
            <w:pPr>
              <w:pStyle w:val="10"/>
            </w:pPr>
            <w:r>
              <w:t>06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7471F1" w:rsidP="00653283">
            <w:pPr>
              <w:pStyle w:val="10"/>
            </w:pPr>
            <w:r>
              <w:t>642/8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D91C5F" w:rsidRDefault="00D91C5F" w:rsidP="00D91C5F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у приватну власність </w:t>
      </w:r>
    </w:p>
    <w:p w:rsidR="00D91C5F" w:rsidRPr="007471F1" w:rsidRDefault="00D91C5F" w:rsidP="00D91C5F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громадянину </w:t>
      </w:r>
      <w:proofErr w:type="spellStart"/>
      <w:r>
        <w:rPr>
          <w:rFonts w:eastAsia="Calibri" w:cs="Times New Roman"/>
          <w:b/>
          <w:color w:val="auto"/>
          <w:szCs w:val="24"/>
          <w:lang w:eastAsia="en-US"/>
        </w:rPr>
        <w:t>Чистякову</w:t>
      </w:r>
      <w:proofErr w:type="spellEnd"/>
      <w:r>
        <w:rPr>
          <w:rFonts w:eastAsia="Calibri" w:cs="Times New Roman"/>
          <w:b/>
          <w:color w:val="auto"/>
          <w:szCs w:val="24"/>
          <w:lang w:eastAsia="en-US"/>
        </w:rPr>
        <w:t xml:space="preserve"> Олександру Сергійовичу</w:t>
      </w:r>
    </w:p>
    <w:p w:rsidR="00D91C5F" w:rsidRDefault="00D91C5F" w:rsidP="00D91C5F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D91C5F" w:rsidRDefault="00D91C5F" w:rsidP="007471F1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селищного голови С.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 w:rsidR="007471F1">
        <w:rPr>
          <w:rFonts w:eastAsia="Times New Roman" w:cs="Times New Roman"/>
          <w:szCs w:val="24"/>
        </w:rPr>
        <w:t xml:space="preserve"> від 06 травня 2021 року № 01-17/1307/1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Чистякова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Олександра Сергійовича</w:t>
      </w:r>
      <w:r w:rsidR="002F1D9B">
        <w:rPr>
          <w:rFonts w:eastAsia="Times New Roman" w:cs="Times New Roman"/>
          <w:szCs w:val="24"/>
        </w:rPr>
        <w:t xml:space="preserve"> від 31.03.2021 року № 1687/01–</w:t>
      </w:r>
      <w:r>
        <w:rPr>
          <w:rFonts w:eastAsia="Times New Roman" w:cs="Times New Roman"/>
          <w:szCs w:val="24"/>
        </w:rPr>
        <w:t>23,</w:t>
      </w:r>
      <w:r w:rsidR="00465B25" w:rsidRPr="00465B25">
        <w:rPr>
          <w:szCs w:val="24"/>
        </w:rPr>
        <w:t xml:space="preserve"> </w:t>
      </w:r>
      <w:r w:rsidR="00465B25">
        <w:rPr>
          <w:szCs w:val="24"/>
        </w:rPr>
        <w:t>проект рішення селищної ради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«Про передачу земельної ділянки у приватну власність громадянину </w:t>
      </w:r>
      <w:proofErr w:type="spellStart"/>
      <w:r w:rsidRPr="00D91C5F">
        <w:rPr>
          <w:rFonts w:eastAsia="Calibri" w:cs="Times New Roman"/>
          <w:color w:val="auto"/>
          <w:szCs w:val="24"/>
          <w:lang w:eastAsia="en-US"/>
        </w:rPr>
        <w:t>Чистякову</w:t>
      </w:r>
      <w:proofErr w:type="spellEnd"/>
      <w:r w:rsidRPr="00D91C5F">
        <w:rPr>
          <w:rFonts w:eastAsia="Calibri" w:cs="Times New Roman"/>
          <w:color w:val="auto"/>
          <w:szCs w:val="24"/>
          <w:lang w:eastAsia="en-US"/>
        </w:rPr>
        <w:t xml:space="preserve"> Олександру Сергійовичу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проект рішення селищної ради, оприлюднений 02.04.2021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</w:t>
      </w:r>
      <w:bookmarkStart w:id="2" w:name="_GoBack"/>
      <w:bookmarkEnd w:id="2"/>
      <w:r>
        <w:rPr>
          <w:rFonts w:eastAsia="MS Mincho" w:cs="Times New Roman"/>
          <w:szCs w:val="24"/>
          <w:lang w:eastAsia="ru-RU"/>
        </w:rPr>
        <w:t>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</w:t>
      </w:r>
      <w:r w:rsidR="007471F1">
        <w:rPr>
          <w:rFonts w:eastAsia="MS Mincho" w:cs="Times New Roman"/>
          <w:szCs w:val="24"/>
          <w:lang w:eastAsia="ru-RU"/>
        </w:rPr>
        <w:t xml:space="preserve">ла, землі від 05 травня 2021 року № 471,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D91C5F" w:rsidRDefault="00D91C5F" w:rsidP="00D91C5F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D91C5F" w:rsidRDefault="007471F1" w:rsidP="00D91C5F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D91C5F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D91C5F" w:rsidRDefault="00D91C5F" w:rsidP="00D91C5F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D91C5F" w:rsidRDefault="00D91C5F" w:rsidP="007471F1">
      <w:pPr>
        <w:pStyle w:val="10"/>
        <w:tabs>
          <w:tab w:val="left" w:pos="1134"/>
        </w:tabs>
        <w:ind w:firstLine="851"/>
        <w:jc w:val="both"/>
        <w:rPr>
          <w:color w:val="auto"/>
        </w:rPr>
      </w:pPr>
      <w:r>
        <w:rPr>
          <w:color w:val="auto"/>
        </w:rPr>
        <w:t>1.</w:t>
      </w:r>
      <w:r w:rsidR="007471F1">
        <w:rPr>
          <w:color w:val="auto"/>
        </w:rPr>
        <w:tab/>
      </w:r>
      <w:r>
        <w:rPr>
          <w:color w:val="auto"/>
        </w:rPr>
        <w:t xml:space="preserve">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громадянину </w:t>
      </w:r>
      <w:proofErr w:type="spellStart"/>
      <w:r w:rsidRPr="00D91C5F">
        <w:rPr>
          <w:rFonts w:eastAsia="Calibri"/>
          <w:color w:val="auto"/>
          <w:lang w:eastAsia="en-US"/>
        </w:rPr>
        <w:t>Чистякову</w:t>
      </w:r>
      <w:proofErr w:type="spellEnd"/>
      <w:r w:rsidRPr="00D91C5F">
        <w:rPr>
          <w:rFonts w:eastAsia="Calibri"/>
          <w:color w:val="auto"/>
          <w:lang w:eastAsia="en-US"/>
        </w:rPr>
        <w:t xml:space="preserve"> Олександру Сергійовичу</w:t>
      </w:r>
      <w:r>
        <w:rPr>
          <w:rFonts w:eastAsia="MS Mincho"/>
          <w:color w:val="auto"/>
          <w:lang w:eastAsia="ru-RU"/>
        </w:rPr>
        <w:t xml:space="preserve">, як учаснику </w:t>
      </w:r>
      <w:r w:rsidR="00172072">
        <w:rPr>
          <w:rFonts w:eastAsia="MS Mincho"/>
          <w:color w:val="auto"/>
          <w:lang w:eastAsia="ru-RU"/>
        </w:rPr>
        <w:t>бойових дій</w:t>
      </w:r>
      <w:r>
        <w:rPr>
          <w:rFonts w:eastAsia="MS Mincho"/>
          <w:color w:val="auto"/>
          <w:lang w:eastAsia="ru-RU"/>
        </w:rPr>
        <w:t xml:space="preserve">, </w:t>
      </w:r>
      <w:r>
        <w:rPr>
          <w:color w:val="auto"/>
        </w:rPr>
        <w:t xml:space="preserve">загальною площею 2,0000 га, </w:t>
      </w:r>
      <w:r>
        <w:rPr>
          <w:rFonts w:eastAsia="MS Mincho"/>
          <w:color w:val="auto"/>
        </w:rPr>
        <w:t xml:space="preserve">у тому числі: </w:t>
      </w:r>
      <w:r>
        <w:rPr>
          <w:color w:val="auto"/>
        </w:rPr>
        <w:t xml:space="preserve">2,0000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7471F1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</w:t>
      </w:r>
      <w:r w:rsidR="002F1D9B">
        <w:rPr>
          <w:rFonts w:eastAsia="MS Mincho"/>
          <w:color w:val="auto"/>
        </w:rPr>
        <w:br/>
      </w:r>
      <w:r>
        <w:rPr>
          <w:rFonts w:eastAsia="MS Mincho"/>
          <w:color w:val="auto"/>
        </w:rPr>
        <w:t>КВЦПЗ 01.03,</w:t>
      </w:r>
      <w:r>
        <w:rPr>
          <w:color w:val="auto"/>
        </w:rPr>
        <w:t xml:space="preserve"> кадастровий номер 3524955100:02:000:5512, землі сіль</w:t>
      </w:r>
      <w:r w:rsidR="002F1D9B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 xml:space="preserve">на </w:t>
      </w:r>
      <w:r w:rsidR="002F1D9B">
        <w:rPr>
          <w:color w:val="auto"/>
        </w:rPr>
        <w:t xml:space="preserve">території Петрівської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D91C5F" w:rsidRDefault="00D91C5F" w:rsidP="007471F1">
      <w:pPr>
        <w:spacing w:line="240" w:lineRule="auto"/>
        <w:ind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2. Контроль за виконанням даного рішення покласти на постійну комісію селищної ради </w:t>
      </w:r>
      <w:r>
        <w:rPr>
          <w:rFonts w:eastAsia="MS Mincho" w:cs="Times New Roman"/>
          <w:color w:val="auto"/>
          <w:szCs w:val="24"/>
          <w:lang w:eastAsia="ru-RU"/>
        </w:rPr>
        <w:t>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>
        <w:rPr>
          <w:rFonts w:eastAsia="Times New Roman" w:cs="Times New Roman"/>
          <w:color w:val="auto"/>
          <w:szCs w:val="24"/>
        </w:rPr>
        <w:t>.</w:t>
      </w:r>
    </w:p>
    <w:p w:rsidR="00043626" w:rsidRDefault="00043626" w:rsidP="008062EE">
      <w:pPr>
        <w:pStyle w:val="10"/>
      </w:pPr>
    </w:p>
    <w:p w:rsidR="007471F1" w:rsidRDefault="007471F1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91C5F"/>
    <w:rsid w:val="00043626"/>
    <w:rsid w:val="000A2D75"/>
    <w:rsid w:val="00145BE7"/>
    <w:rsid w:val="00172072"/>
    <w:rsid w:val="00236061"/>
    <w:rsid w:val="002F1D9B"/>
    <w:rsid w:val="003556E4"/>
    <w:rsid w:val="00432837"/>
    <w:rsid w:val="00465B25"/>
    <w:rsid w:val="004F7722"/>
    <w:rsid w:val="00597EBD"/>
    <w:rsid w:val="005C4F4B"/>
    <w:rsid w:val="00653283"/>
    <w:rsid w:val="006A62F6"/>
    <w:rsid w:val="007471F1"/>
    <w:rsid w:val="008062EE"/>
    <w:rsid w:val="009201D8"/>
    <w:rsid w:val="00B5450E"/>
    <w:rsid w:val="00B926A6"/>
    <w:rsid w:val="00C95F45"/>
    <w:rsid w:val="00CC1E9C"/>
    <w:rsid w:val="00CC7FED"/>
    <w:rsid w:val="00D91C5F"/>
    <w:rsid w:val="00E10342"/>
    <w:rsid w:val="00EB3717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5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5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</cp:revision>
  <dcterms:created xsi:type="dcterms:W3CDTF">2021-04-14T13:54:00Z</dcterms:created>
  <dcterms:modified xsi:type="dcterms:W3CDTF">2021-05-20T14:02:00Z</dcterms:modified>
</cp:coreProperties>
</file>