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7F0CF8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7F0CF8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СЬОМА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7F0CF8" w:rsidP="005C4F4B">
            <w:pPr>
              <w:pStyle w:val="10"/>
            </w:pPr>
            <w:r>
              <w:t>06 травня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7F0CF8" w:rsidP="00653283">
            <w:pPr>
              <w:pStyle w:val="10"/>
            </w:pPr>
            <w:r>
              <w:t>606/8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137506" w:rsidRDefault="00137506" w:rsidP="0013750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bookmarkStart w:id="1" w:name="h.r9t4piv2fh37" w:colFirst="0" w:colLast="0"/>
      <w:bookmarkEnd w:id="1"/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</w:t>
      </w:r>
    </w:p>
    <w:p w:rsidR="00137506" w:rsidRDefault="00137506" w:rsidP="0013750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відведення та передачі у приватну власність </w:t>
      </w:r>
    </w:p>
    <w:p w:rsidR="00137506" w:rsidRPr="00BB7F32" w:rsidRDefault="00137506" w:rsidP="0013750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>земельних ділянок громадянці Бублик Ніні Григорівні</w:t>
      </w:r>
    </w:p>
    <w:p w:rsidR="00137506" w:rsidRPr="007F0CF8" w:rsidRDefault="00137506" w:rsidP="00137506">
      <w:pPr>
        <w:spacing w:after="0" w:line="240" w:lineRule="auto"/>
        <w:jc w:val="both"/>
        <w:rPr>
          <w:rFonts w:ascii="Times New Roman" w:eastAsia="MS Mincho" w:hAnsi="Times New Roman"/>
          <w:sz w:val="16"/>
          <w:szCs w:val="16"/>
          <w:lang w:val="uk-UA" w:eastAsia="ru-RU"/>
        </w:rPr>
      </w:pPr>
    </w:p>
    <w:p w:rsidR="00137506" w:rsidRDefault="00137506" w:rsidP="007F0CF8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val="uk-UA"/>
        </w:rPr>
        <w:t xml:space="preserve">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 голови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7F0CF8">
        <w:rPr>
          <w:rFonts w:ascii="Times New Roman" w:hAnsi="Times New Roman"/>
          <w:sz w:val="24"/>
          <w:szCs w:val="24"/>
          <w:lang w:val="uk-UA"/>
        </w:rPr>
        <w:t>06 травня 2021 року № 01-17/1307/1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заяву громадянки </w:t>
      </w:r>
      <w:r w:rsidRPr="00137506">
        <w:rPr>
          <w:rFonts w:ascii="Times New Roman" w:eastAsia="MS Mincho" w:hAnsi="Times New Roman"/>
          <w:sz w:val="24"/>
          <w:szCs w:val="24"/>
          <w:lang w:val="uk-UA" w:eastAsia="ru-RU"/>
        </w:rPr>
        <w:t>Бублик Ніни</w:t>
      </w:r>
      <w:r w:rsidR="00BB7F32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 w:rsidRPr="00137506">
        <w:rPr>
          <w:rFonts w:ascii="Times New Roman" w:eastAsia="MS Mincho" w:hAnsi="Times New Roman"/>
          <w:sz w:val="24"/>
          <w:szCs w:val="24"/>
          <w:lang w:val="uk-UA" w:eastAsia="ru-RU"/>
        </w:rPr>
        <w:t>Григорівни</w:t>
      </w:r>
      <w:r w:rsidR="00BB7F32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24.03.2021 року </w:t>
      </w:r>
      <w:r w:rsidR="007F0CF8">
        <w:rPr>
          <w:rFonts w:ascii="Times New Roman" w:hAnsi="Times New Roman"/>
          <w:sz w:val="24"/>
          <w:szCs w:val="24"/>
          <w:lang w:val="uk-UA"/>
        </w:rPr>
        <w:br/>
      </w:r>
      <w:r w:rsidR="00C47022">
        <w:rPr>
          <w:rFonts w:ascii="Times New Roman" w:hAnsi="Times New Roman"/>
          <w:sz w:val="24"/>
          <w:szCs w:val="24"/>
          <w:lang w:val="uk-UA"/>
        </w:rPr>
        <w:t>№ 1552/01–</w:t>
      </w:r>
      <w:r>
        <w:rPr>
          <w:rFonts w:ascii="Times New Roman" w:hAnsi="Times New Roman"/>
          <w:sz w:val="24"/>
          <w:szCs w:val="24"/>
          <w:lang w:val="uk-UA"/>
        </w:rPr>
        <w:t>23,</w:t>
      </w:r>
      <w:r w:rsidR="001108A1" w:rsidRPr="001108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08A1">
        <w:rPr>
          <w:rFonts w:ascii="Times New Roman" w:hAnsi="Times New Roman"/>
          <w:sz w:val="24"/>
          <w:szCs w:val="24"/>
          <w:lang w:val="uk-UA"/>
        </w:rPr>
        <w:t>проект рішення селищної ради</w:t>
      </w:r>
      <w:r w:rsidR="00BB7F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«Про затвердження проекту землеустрою щодо відведення земельних ділянок у приватну власність громадянці </w:t>
      </w:r>
      <w:r w:rsidRPr="00137506">
        <w:rPr>
          <w:rFonts w:ascii="Times New Roman" w:eastAsia="MS Mincho" w:hAnsi="Times New Roman"/>
          <w:sz w:val="24"/>
          <w:szCs w:val="24"/>
          <w:lang w:val="uk-UA" w:eastAsia="ru-RU"/>
        </w:rPr>
        <w:t>Бублик Ніні Григорівні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, оприлюднений 25.03.2021 року,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відповідно до статті 26 Закону України «Про місцеве самоврядування в Україні», статей 12, 118, 1</w:t>
      </w:r>
      <w:bookmarkStart w:id="2" w:name="_GoBack"/>
      <w:bookmarkEnd w:id="2"/>
      <w:r>
        <w:rPr>
          <w:rFonts w:ascii="Times New Roman" w:eastAsia="MS Mincho" w:hAnsi="Times New Roman"/>
          <w:sz w:val="24"/>
          <w:szCs w:val="24"/>
          <w:lang w:val="uk-UA" w:eastAsia="ru-RU"/>
        </w:rPr>
        <w:t>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7F0CF8">
        <w:rPr>
          <w:rFonts w:ascii="Times New Roman" w:eastAsia="MS Mincho" w:hAnsi="Times New Roman"/>
          <w:sz w:val="24"/>
          <w:szCs w:val="24"/>
          <w:lang w:val="uk-UA" w:eastAsia="ru-RU"/>
        </w:rPr>
        <w:t>ації майна, житла, землі від 05 травня 2021 року № 433,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селищна рада</w:t>
      </w:r>
    </w:p>
    <w:p w:rsidR="007F0CF8" w:rsidRPr="00BB7F32" w:rsidRDefault="007F0CF8" w:rsidP="007F0CF8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</w:p>
    <w:p w:rsidR="00137506" w:rsidRDefault="007F0CF8" w:rsidP="00BB7F32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uk-UA" w:eastAsia="ru-RU"/>
        </w:rPr>
        <w:t>ВИРІШИЛА</w:t>
      </w:r>
      <w:r w:rsidR="00137506">
        <w:rPr>
          <w:rFonts w:ascii="Times New Roman" w:eastAsia="MS Mincho" w:hAnsi="Times New Roman"/>
          <w:b/>
          <w:sz w:val="28"/>
          <w:szCs w:val="28"/>
          <w:lang w:val="uk-UA" w:eastAsia="ru-RU"/>
        </w:rPr>
        <w:t>:</w:t>
      </w:r>
    </w:p>
    <w:p w:rsidR="007F0CF8" w:rsidRPr="007F0CF8" w:rsidRDefault="007F0CF8" w:rsidP="00BB7F32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16"/>
          <w:szCs w:val="16"/>
          <w:lang w:val="uk-UA" w:eastAsia="ru-RU"/>
        </w:rPr>
      </w:pPr>
    </w:p>
    <w:p w:rsidR="00137506" w:rsidRDefault="00137506" w:rsidP="007F0CF8">
      <w:pPr>
        <w:tabs>
          <w:tab w:val="left" w:pos="284"/>
          <w:tab w:val="left" w:pos="1134"/>
        </w:tabs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sz w:val="24"/>
          <w:szCs w:val="24"/>
          <w:lang w:val="uk-UA" w:eastAsia="ru-RU"/>
        </w:rPr>
        <w:t>1.</w:t>
      </w:r>
      <w:r w:rsidR="007F0CF8">
        <w:rPr>
          <w:rFonts w:ascii="Times New Roman" w:eastAsia="MS Mincho" w:hAnsi="Times New Roman"/>
          <w:sz w:val="24"/>
          <w:szCs w:val="24"/>
          <w:lang w:val="uk-UA" w:eastAsia="ru-RU"/>
        </w:rPr>
        <w:tab/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Затвердити проект землеустрою щодо відведення земельних ділянок у власність громадянці </w:t>
      </w:r>
      <w:r w:rsidR="008242A2" w:rsidRPr="008242A2">
        <w:rPr>
          <w:rFonts w:ascii="Times New Roman" w:eastAsia="MS Mincho" w:hAnsi="Times New Roman"/>
          <w:sz w:val="24"/>
          <w:szCs w:val="24"/>
          <w:lang w:val="uk-UA" w:eastAsia="ru-RU"/>
        </w:rPr>
        <w:t>Бублик Ніні Григорівні</w:t>
      </w:r>
      <w:r w:rsidR="007F0CF8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 та ведення особистого селянського господарства за адресою: вул. </w:t>
      </w:r>
      <w:r w:rsidR="008242A2">
        <w:rPr>
          <w:rFonts w:ascii="Times New Roman" w:eastAsia="MS Mincho" w:hAnsi="Times New Roman"/>
          <w:sz w:val="24"/>
          <w:szCs w:val="24"/>
          <w:lang w:val="uk-UA" w:eastAsia="ru-RU"/>
        </w:rPr>
        <w:t>Дружби, 29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</w:t>
      </w:r>
      <w:r w:rsidR="008242A2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с. Новий </w:t>
      </w:r>
      <w:proofErr w:type="spellStart"/>
      <w:r w:rsidR="008242A2">
        <w:rPr>
          <w:rFonts w:ascii="Times New Roman" w:eastAsia="MS Mincho" w:hAnsi="Times New Roman"/>
          <w:sz w:val="24"/>
          <w:szCs w:val="24"/>
          <w:lang w:val="uk-UA" w:eastAsia="ru-RU"/>
        </w:rPr>
        <w:t>Стародуб</w:t>
      </w:r>
      <w:proofErr w:type="spellEnd"/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MS Mincho" w:hAnsi="Times New Roman"/>
          <w:sz w:val="24"/>
          <w:szCs w:val="24"/>
          <w:lang w:val="uk-UA" w:eastAsia="ru-RU"/>
        </w:rPr>
        <w:t>Петрівський</w:t>
      </w:r>
      <w:proofErr w:type="spellEnd"/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район, Кіровоградська область.</w:t>
      </w:r>
    </w:p>
    <w:p w:rsidR="00043626" w:rsidRDefault="00137506" w:rsidP="007F0CF8">
      <w:pPr>
        <w:pStyle w:val="10"/>
        <w:tabs>
          <w:tab w:val="left" w:pos="1134"/>
        </w:tabs>
        <w:ind w:firstLine="851"/>
        <w:jc w:val="both"/>
      </w:pPr>
      <w:r>
        <w:t>2. Передати у приватну власність земельні ділянки</w:t>
      </w:r>
      <w:r>
        <w:rPr>
          <w:rFonts w:eastAsia="MS Mincho"/>
        </w:rPr>
        <w:t xml:space="preserve"> громадянці </w:t>
      </w:r>
      <w:r w:rsidR="008242A2" w:rsidRPr="008242A2">
        <w:rPr>
          <w:rFonts w:eastAsia="MS Mincho"/>
          <w:lang w:eastAsia="ru-RU"/>
        </w:rPr>
        <w:t>Бублик Ніні Григорівні</w:t>
      </w:r>
      <w:r>
        <w:rPr>
          <w:rFonts w:eastAsia="MS Mincho"/>
          <w:lang w:eastAsia="ru-RU"/>
        </w:rPr>
        <w:t xml:space="preserve"> </w:t>
      </w:r>
      <w:r>
        <w:rPr>
          <w:rFonts w:eastAsia="MS Mincho"/>
        </w:rPr>
        <w:t>з</w:t>
      </w:r>
      <w:r>
        <w:t xml:space="preserve">а адресою: </w:t>
      </w:r>
      <w:r>
        <w:rPr>
          <w:rFonts w:eastAsia="MS Mincho"/>
          <w:lang w:eastAsia="ru-RU"/>
        </w:rPr>
        <w:t xml:space="preserve">вул. </w:t>
      </w:r>
      <w:r w:rsidR="008242A2">
        <w:rPr>
          <w:rFonts w:eastAsia="MS Mincho"/>
          <w:lang w:eastAsia="ru-RU"/>
        </w:rPr>
        <w:t>Дружба, 29</w:t>
      </w:r>
      <w:r>
        <w:t xml:space="preserve">, </w:t>
      </w:r>
      <w:r w:rsidR="008242A2">
        <w:rPr>
          <w:rFonts w:eastAsia="MS Mincho"/>
          <w:lang w:eastAsia="ru-RU"/>
        </w:rPr>
        <w:t xml:space="preserve">село Новий </w:t>
      </w:r>
      <w:proofErr w:type="spellStart"/>
      <w:r w:rsidR="008242A2">
        <w:rPr>
          <w:rFonts w:eastAsia="MS Mincho"/>
          <w:lang w:eastAsia="ru-RU"/>
        </w:rPr>
        <w:t>Стародуб</w:t>
      </w:r>
      <w:proofErr w:type="spellEnd"/>
      <w:r>
        <w:t xml:space="preserve">, </w:t>
      </w:r>
      <w:r w:rsidR="007F0CF8">
        <w:br/>
      </w:r>
      <w:r>
        <w:t>загальною площею 0,</w:t>
      </w:r>
      <w:r w:rsidR="008242A2">
        <w:t>8687</w:t>
      </w:r>
      <w:r>
        <w:t xml:space="preserve"> га, </w:t>
      </w:r>
      <w:r w:rsidR="008242A2">
        <w:rPr>
          <w:rFonts w:eastAsia="MS Mincho"/>
        </w:rPr>
        <w:t>у тому числі: 0,2</w:t>
      </w:r>
      <w:r>
        <w:rPr>
          <w:rFonts w:eastAsia="MS Mincho"/>
        </w:rPr>
        <w:t>500 га –</w:t>
      </w:r>
      <w:r>
        <w:t xml:space="preserve"> для </w:t>
      </w:r>
      <w:r>
        <w:rPr>
          <w:rFonts w:eastAsia="MS Mincho"/>
        </w:rPr>
        <w:t xml:space="preserve">будівництва і обслуговування жилого будинку, господарських будівель і споруд (присадибна ділянка) код </w:t>
      </w:r>
      <w:r w:rsidR="007F0CF8">
        <w:rPr>
          <w:rFonts w:eastAsia="MS Mincho"/>
        </w:rPr>
        <w:br/>
      </w:r>
      <w:r>
        <w:rPr>
          <w:rFonts w:eastAsia="MS Mincho"/>
        </w:rPr>
        <w:t>КВЦПЗ 02.01,</w:t>
      </w:r>
      <w:r>
        <w:t xml:space="preserve"> кадастровий номер 35249</w:t>
      </w:r>
      <w:r w:rsidR="008242A2">
        <w:t>83700:51</w:t>
      </w:r>
      <w:r>
        <w:t>:</w:t>
      </w:r>
      <w:r w:rsidR="008242A2">
        <w:t>000</w:t>
      </w:r>
      <w:r>
        <w:t>:</w:t>
      </w:r>
      <w:r w:rsidR="008242A2">
        <w:t>0113</w:t>
      </w:r>
      <w:r>
        <w:t>, землі житлової та громадської забудови комунальної власності, та 0,</w:t>
      </w:r>
      <w:r w:rsidR="008242A2">
        <w:t>6286</w:t>
      </w:r>
      <w:r>
        <w:t xml:space="preserve"> га</w:t>
      </w:r>
      <w:r>
        <w:rPr>
          <w:rFonts w:eastAsia="MS Mincho"/>
        </w:rPr>
        <w:t xml:space="preserve"> –</w:t>
      </w:r>
      <w:r>
        <w:t xml:space="preserve"> для </w:t>
      </w:r>
      <w:r>
        <w:rPr>
          <w:rFonts w:eastAsia="MS Mincho"/>
          <w:lang w:eastAsia="ru-RU"/>
        </w:rPr>
        <w:t>ведення особистого селянського господарства</w:t>
      </w:r>
      <w:r w:rsidR="000E04BC">
        <w:rPr>
          <w:rFonts w:eastAsia="MS Mincho"/>
          <w:lang w:eastAsia="ru-RU"/>
        </w:rPr>
        <w:t>,</w:t>
      </w:r>
      <w:r>
        <w:rPr>
          <w:rFonts w:eastAsia="MS Mincho"/>
        </w:rPr>
        <w:t xml:space="preserve"> код КВЦПЗ 01.03,</w:t>
      </w:r>
      <w:r>
        <w:t xml:space="preserve"> кадастровий номер 35249</w:t>
      </w:r>
      <w:r w:rsidR="00461DF4">
        <w:t>83700:51</w:t>
      </w:r>
      <w:r>
        <w:t>:0</w:t>
      </w:r>
      <w:r w:rsidR="00461DF4">
        <w:t>00</w:t>
      </w:r>
      <w:r>
        <w:t>:0</w:t>
      </w:r>
      <w:r w:rsidR="00461DF4">
        <w:t>116</w:t>
      </w:r>
      <w:r>
        <w:t xml:space="preserve">, із земель сільськогосподарського призначення комунальної власності, </w:t>
      </w:r>
      <w:r>
        <w:rPr>
          <w:rFonts w:eastAsia="MS Mincho"/>
        </w:rPr>
        <w:t xml:space="preserve">в межах населеного пункту, </w:t>
      </w:r>
      <w:r>
        <w:t>на території Петрівської селищної територіальної громади Кіровоградської області.</w:t>
      </w:r>
    </w:p>
    <w:p w:rsidR="00BB7F32" w:rsidRDefault="00BB7F32" w:rsidP="00BB7F32">
      <w:pPr>
        <w:pStyle w:val="10"/>
        <w:jc w:val="both"/>
      </w:pPr>
    </w:p>
    <w:p w:rsidR="007F0CF8" w:rsidRDefault="007F0CF8" w:rsidP="00BB7F32">
      <w:pPr>
        <w:pStyle w:val="10"/>
        <w:jc w:val="both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7F0CF8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37506"/>
    <w:rsid w:val="00043626"/>
    <w:rsid w:val="000A2D75"/>
    <w:rsid w:val="000E04BC"/>
    <w:rsid w:val="000E58B6"/>
    <w:rsid w:val="001108A1"/>
    <w:rsid w:val="00137506"/>
    <w:rsid w:val="00145BE7"/>
    <w:rsid w:val="00236061"/>
    <w:rsid w:val="003556E4"/>
    <w:rsid w:val="003C7A8E"/>
    <w:rsid w:val="00432837"/>
    <w:rsid w:val="00461DF4"/>
    <w:rsid w:val="004F7722"/>
    <w:rsid w:val="005C4F4B"/>
    <w:rsid w:val="00653283"/>
    <w:rsid w:val="006A62F6"/>
    <w:rsid w:val="007F0CF8"/>
    <w:rsid w:val="008062EE"/>
    <w:rsid w:val="008242A2"/>
    <w:rsid w:val="009201D8"/>
    <w:rsid w:val="00B5450E"/>
    <w:rsid w:val="00B926A6"/>
    <w:rsid w:val="00BB7F32"/>
    <w:rsid w:val="00C47022"/>
    <w:rsid w:val="00C95F45"/>
    <w:rsid w:val="00CA27EE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6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6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7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54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6</cp:revision>
  <cp:lastPrinted>2021-05-20T11:22:00Z</cp:lastPrinted>
  <dcterms:created xsi:type="dcterms:W3CDTF">2021-04-05T11:38:00Z</dcterms:created>
  <dcterms:modified xsi:type="dcterms:W3CDTF">2021-05-20T11:22:00Z</dcterms:modified>
</cp:coreProperties>
</file>