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7FD9B190" wp14:editId="5D7DCD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Петрівський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E52A5B" w:rsidP="00FC58C7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FC58C7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E52A5B" w:rsidP="00C95F45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D9082B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E52A5B" w:rsidP="00653283">
            <w:pPr>
              <w:pStyle w:val="10"/>
            </w:pPr>
            <w:r>
              <w:t>429/8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3"/>
        <w:gridCol w:w="5042"/>
      </w:tblGrid>
      <w:tr w:rsidR="00D9082B" w:rsidTr="00E52A5B">
        <w:trPr>
          <w:trHeight w:val="11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82B" w:rsidRDefault="00D9082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</w:t>
            </w:r>
            <w:r w:rsidR="00E52A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озробку технічної документації </w:t>
            </w:r>
            <w:r w:rsidR="005B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землеустрою щодо встановлення (відн</w:t>
            </w:r>
            <w:r w:rsidR="00E52A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овлення) меж земельної ділянки в натурі (на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місцевості) громадянину Пугачу Сергію Леонідовичу</w:t>
            </w:r>
          </w:p>
          <w:p w:rsidR="00D9082B" w:rsidRDefault="00D9082B">
            <w:pPr>
              <w:spacing w:after="0" w:line="240" w:lineRule="auto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82B" w:rsidRDefault="00D9082B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D9082B" w:rsidRPr="00D9082B" w:rsidRDefault="00D9082B" w:rsidP="00E52A5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E52A5B"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52A5B">
        <w:rPr>
          <w:rFonts w:ascii="Times New Roman" w:hAnsi="Times New Roman"/>
          <w:sz w:val="24"/>
          <w:szCs w:val="24"/>
          <w:lang w:val="uk-UA"/>
        </w:rPr>
        <w:t>30 березня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52A5B">
        <w:rPr>
          <w:rFonts w:ascii="Times New Roman" w:hAnsi="Times New Roman"/>
          <w:sz w:val="24"/>
          <w:szCs w:val="24"/>
          <w:lang w:val="uk-UA"/>
        </w:rPr>
        <w:t>01-17/858/1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r w:rsidRPr="00D9082B">
        <w:rPr>
          <w:rFonts w:ascii="Times New Roman" w:hAnsi="Times New Roman"/>
          <w:color w:val="000000"/>
          <w:sz w:val="24"/>
          <w:szCs w:val="24"/>
          <w:lang w:val="uk-UA"/>
        </w:rPr>
        <w:t>Пугача Сергія Леонідовича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21.01.2021 року № 325/01-23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</w:t>
      </w:r>
      <w:r w:rsidR="002354CB" w:rsidRPr="002354CB">
        <w:rPr>
          <w:rFonts w:ascii="Times New Roman" w:hAnsi="Times New Roman"/>
          <w:color w:val="000000"/>
          <w:sz w:val="24"/>
          <w:szCs w:val="24"/>
          <w:lang w:val="uk-UA"/>
        </w:rPr>
        <w:t>Пугачу Сергію Леонідовичу</w:t>
      </w:r>
      <w:r>
        <w:rPr>
          <w:rFonts w:ascii="Times New Roman" w:hAnsi="Times New Roman"/>
          <w:sz w:val="24"/>
          <w:szCs w:val="24"/>
          <w:lang w:val="uk-UA"/>
        </w:rPr>
        <w:t>», проект рішення селищної ради,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 оприлюднений </w:t>
      </w:r>
      <w:r w:rsidR="00222AFF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25.01.2021 року, відповідно до статті 26 Закону України «Про місцеве самоврядування в Укра</w:t>
      </w:r>
      <w:r w:rsidR="00E52A5B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222AFF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 w:rsidR="00E52A5B">
        <w:rPr>
          <w:rFonts w:ascii="Times New Roman" w:eastAsia="MS Mincho" w:hAnsi="Times New Roman"/>
          <w:sz w:val="24"/>
          <w:szCs w:val="24"/>
          <w:lang w:val="uk-UA" w:eastAsia="ru-RU"/>
        </w:rPr>
        <w:t>22 березня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№ </w:t>
      </w:r>
      <w:r w:rsidR="00E52A5B">
        <w:rPr>
          <w:rFonts w:ascii="Times New Roman" w:eastAsia="MS Mincho" w:hAnsi="Times New Roman"/>
          <w:sz w:val="24"/>
          <w:szCs w:val="24"/>
          <w:lang w:val="uk-UA" w:eastAsia="ru-RU"/>
        </w:rPr>
        <w:t>170,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D9082B" w:rsidRDefault="00D9082B" w:rsidP="00D9082B">
      <w:pPr>
        <w:pStyle w:val="2"/>
        <w:jc w:val="center"/>
        <w:rPr>
          <w:b/>
        </w:rPr>
      </w:pPr>
      <w:r>
        <w:rPr>
          <w:b/>
          <w:sz w:val="28"/>
          <w:szCs w:val="28"/>
        </w:rPr>
        <w:t>ВИРІШИЛА:</w:t>
      </w:r>
    </w:p>
    <w:p w:rsidR="00D9082B" w:rsidRPr="002354CB" w:rsidRDefault="00D9082B" w:rsidP="00841ACB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41AC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громадянину </w:t>
      </w:r>
      <w:r w:rsidR="002354CB" w:rsidRPr="002354CB">
        <w:rPr>
          <w:rFonts w:ascii="Times New Roman" w:hAnsi="Times New Roman"/>
          <w:color w:val="000000"/>
          <w:sz w:val="24"/>
          <w:szCs w:val="24"/>
          <w:lang w:val="uk-UA"/>
        </w:rPr>
        <w:t>Пугачу Сергію Леонідовичу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</w:t>
      </w:r>
      <w:r w:rsidR="002354CB">
        <w:rPr>
          <w:rFonts w:ascii="Times New Roman" w:hAnsi="Times New Roman"/>
          <w:sz w:val="24"/>
          <w:szCs w:val="24"/>
          <w:lang w:val="uk-UA"/>
        </w:rPr>
        <w:t>Гвардійська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354CB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354CB">
        <w:rPr>
          <w:rFonts w:ascii="Times New Roman" w:hAnsi="Times New Roman"/>
          <w:sz w:val="24"/>
          <w:szCs w:val="24"/>
          <w:lang w:val="uk-UA"/>
        </w:rPr>
        <w:t>село Нови</w:t>
      </w:r>
      <w:r w:rsidR="00841ACB">
        <w:rPr>
          <w:rFonts w:ascii="Times New Roman" w:hAnsi="Times New Roman"/>
          <w:sz w:val="24"/>
          <w:szCs w:val="24"/>
          <w:lang w:val="uk-UA"/>
        </w:rPr>
        <w:t xml:space="preserve">й </w:t>
      </w:r>
      <w:proofErr w:type="spellStart"/>
      <w:r w:rsidR="00841ACB"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 w:rsidR="00841ACB">
        <w:rPr>
          <w:rFonts w:ascii="Times New Roman" w:hAnsi="Times New Roman"/>
          <w:sz w:val="24"/>
          <w:szCs w:val="24"/>
          <w:lang w:val="uk-UA"/>
        </w:rPr>
        <w:t xml:space="preserve">, орієнтовною площею </w:t>
      </w:r>
      <w:r w:rsidR="002354CB">
        <w:rPr>
          <w:rFonts w:ascii="Times New Roman" w:hAnsi="Times New Roman"/>
          <w:sz w:val="24"/>
          <w:szCs w:val="24"/>
          <w:lang w:val="uk-UA"/>
        </w:rPr>
        <w:t>0,2500 га, у тому числі 0,2</w:t>
      </w:r>
      <w:r>
        <w:rPr>
          <w:rFonts w:ascii="Times New Roman" w:hAnsi="Times New Roman"/>
          <w:sz w:val="24"/>
          <w:szCs w:val="24"/>
          <w:lang w:val="uk-UA"/>
        </w:rPr>
        <w:t xml:space="preserve">500 га - для будівництва та обслуговування житлового будинку, господарських будівель та споруд (присадибна ділянка) код КВЦПЗ 02.01, із земель житлової та громадської забудови комунальної власності, в межах населеного пункту, на </w:t>
      </w:r>
      <w:r w:rsidR="00FC58C7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D9082B" w:rsidRDefault="00D9082B" w:rsidP="00FC58C7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Остаточну площу земельної ділянки буде визначено при затвердженні </w:t>
      </w:r>
      <w:r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043626" w:rsidRDefault="00043626" w:rsidP="008062EE">
      <w:pPr>
        <w:pStyle w:val="10"/>
      </w:pPr>
    </w:p>
    <w:p w:rsidR="00FC58C7" w:rsidRDefault="00FC58C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FC58C7">
      <w:pgSz w:w="11909" w:h="16834" w:code="9"/>
      <w:pgMar w:top="851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B"/>
    <w:rsid w:val="00043626"/>
    <w:rsid w:val="000A2D75"/>
    <w:rsid w:val="00145BE7"/>
    <w:rsid w:val="00222AFF"/>
    <w:rsid w:val="002354CB"/>
    <w:rsid w:val="00236061"/>
    <w:rsid w:val="003556E4"/>
    <w:rsid w:val="00432837"/>
    <w:rsid w:val="005B3EC3"/>
    <w:rsid w:val="00653283"/>
    <w:rsid w:val="006A62F6"/>
    <w:rsid w:val="008062EE"/>
    <w:rsid w:val="00841ACB"/>
    <w:rsid w:val="009201D8"/>
    <w:rsid w:val="00B5450E"/>
    <w:rsid w:val="00B926A6"/>
    <w:rsid w:val="00C95F45"/>
    <w:rsid w:val="00CC1E9C"/>
    <w:rsid w:val="00CC7FED"/>
    <w:rsid w:val="00D404D8"/>
    <w:rsid w:val="00D9082B"/>
    <w:rsid w:val="00E10342"/>
    <w:rsid w:val="00E52A5B"/>
    <w:rsid w:val="00EB3717"/>
    <w:rsid w:val="00F84B34"/>
    <w:rsid w:val="00FB5075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2B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2B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cp:lastPrinted>2021-04-21T10:15:00Z</cp:lastPrinted>
  <dcterms:created xsi:type="dcterms:W3CDTF">2021-02-01T14:52:00Z</dcterms:created>
  <dcterms:modified xsi:type="dcterms:W3CDTF">2021-04-21T10:15:00Z</dcterms:modified>
</cp:coreProperties>
</file>